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55" w:rsidRDefault="00FA1455">
      <w:pPr>
        <w:pStyle w:val="ConsPlusTitlePage"/>
      </w:pPr>
      <w:r>
        <w:t xml:space="preserve">Документ предоставлен </w:t>
      </w:r>
      <w:hyperlink r:id="rId5" w:history="1">
        <w:r>
          <w:rPr>
            <w:color w:val="0000FF"/>
          </w:rPr>
          <w:t>КонсультантПлюс</w:t>
        </w:r>
      </w:hyperlink>
      <w:r>
        <w:br/>
      </w:r>
    </w:p>
    <w:p w:rsidR="00FA1455" w:rsidRDefault="00FA1455">
      <w:pPr>
        <w:pStyle w:val="ConsPlusNormal"/>
        <w:jc w:val="both"/>
        <w:outlineLvl w:val="0"/>
      </w:pPr>
    </w:p>
    <w:p w:rsidR="00FA1455" w:rsidRDefault="00FA1455">
      <w:pPr>
        <w:pStyle w:val="ConsPlusTitle"/>
        <w:jc w:val="center"/>
        <w:outlineLvl w:val="0"/>
      </w:pPr>
      <w:r>
        <w:t>ЕВРАЗИЙСКОЕ ЭКОНОМИЧЕСКОЕ СООБЩЕСТВО</w:t>
      </w:r>
    </w:p>
    <w:p w:rsidR="00FA1455" w:rsidRDefault="00FA1455">
      <w:pPr>
        <w:pStyle w:val="ConsPlusTitle"/>
        <w:jc w:val="center"/>
      </w:pPr>
    </w:p>
    <w:p w:rsidR="00FA1455" w:rsidRDefault="00FA1455">
      <w:pPr>
        <w:pStyle w:val="ConsPlusTitle"/>
        <w:jc w:val="center"/>
      </w:pPr>
      <w:r>
        <w:t>КОМИССИЯ ТАМОЖЕННОГО СОЮЗА</w:t>
      </w:r>
    </w:p>
    <w:p w:rsidR="00FA1455" w:rsidRDefault="00FA1455">
      <w:pPr>
        <w:pStyle w:val="ConsPlusTitle"/>
        <w:jc w:val="center"/>
      </w:pPr>
    </w:p>
    <w:p w:rsidR="00FA1455" w:rsidRDefault="00FA1455">
      <w:pPr>
        <w:pStyle w:val="ConsPlusTitle"/>
        <w:jc w:val="center"/>
      </w:pPr>
      <w:r>
        <w:t>РЕШЕНИЕ</w:t>
      </w:r>
    </w:p>
    <w:p w:rsidR="00FA1455" w:rsidRDefault="00FA1455">
      <w:pPr>
        <w:pStyle w:val="ConsPlusTitle"/>
        <w:jc w:val="center"/>
      </w:pPr>
      <w:r>
        <w:t>от 9 декабря 2011 г. N 878</w:t>
      </w:r>
    </w:p>
    <w:p w:rsidR="00FA1455" w:rsidRDefault="00FA1455">
      <w:pPr>
        <w:pStyle w:val="ConsPlusTitle"/>
        <w:jc w:val="center"/>
      </w:pPr>
    </w:p>
    <w:p w:rsidR="00FA1455" w:rsidRDefault="00FA1455">
      <w:pPr>
        <w:pStyle w:val="ConsPlusTitle"/>
        <w:jc w:val="center"/>
      </w:pPr>
      <w:r>
        <w:t>О ПРИНЯТИИ ТЕХНИЧЕСКОГО РЕГЛАМЕНТА ТАМОЖЕННОГО СОЮЗА</w:t>
      </w:r>
    </w:p>
    <w:p w:rsidR="00FA1455" w:rsidRDefault="00FA1455">
      <w:pPr>
        <w:pStyle w:val="ConsPlusTitle"/>
        <w:jc w:val="center"/>
      </w:pPr>
      <w:r>
        <w:t>"О БЕЗОПАСНОСТИ СРЕДСТВ ИНДИВИДУАЛЬНОЙ ЗАЩИТЫ"</w:t>
      </w:r>
    </w:p>
    <w:p w:rsidR="00FA1455" w:rsidRDefault="00FA1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1455">
        <w:trPr>
          <w:jc w:val="center"/>
        </w:trPr>
        <w:tc>
          <w:tcPr>
            <w:tcW w:w="9294" w:type="dxa"/>
            <w:tcBorders>
              <w:top w:val="nil"/>
              <w:left w:val="single" w:sz="24" w:space="0" w:color="CED3F1"/>
              <w:bottom w:val="nil"/>
              <w:right w:val="single" w:sz="24" w:space="0" w:color="F4F3F8"/>
            </w:tcBorders>
            <w:shd w:val="clear" w:color="auto" w:fill="F4F3F8"/>
          </w:tcPr>
          <w:p w:rsidR="00FA1455" w:rsidRDefault="00FA1455">
            <w:pPr>
              <w:pStyle w:val="ConsPlusNormal"/>
              <w:jc w:val="center"/>
            </w:pPr>
            <w:r>
              <w:rPr>
                <w:color w:val="392C69"/>
              </w:rPr>
              <w:t>Список изменяющих документов</w:t>
            </w:r>
          </w:p>
          <w:p w:rsidR="00FA1455" w:rsidRDefault="00FA1455">
            <w:pPr>
              <w:pStyle w:val="ConsPlusNormal"/>
              <w:jc w:val="center"/>
            </w:pPr>
            <w:r>
              <w:rPr>
                <w:color w:val="392C69"/>
              </w:rPr>
              <w:t>(в ред. решений Коллегии Евразийской экономической комиссии</w:t>
            </w:r>
          </w:p>
          <w:p w:rsidR="00FA1455" w:rsidRDefault="00FA1455">
            <w:pPr>
              <w:pStyle w:val="ConsPlusNormal"/>
              <w:jc w:val="center"/>
            </w:pPr>
            <w:r>
              <w:rPr>
                <w:color w:val="392C69"/>
              </w:rPr>
              <w:t xml:space="preserve">от 13.11.2012 </w:t>
            </w:r>
            <w:hyperlink r:id="rId6" w:history="1">
              <w:r>
                <w:rPr>
                  <w:color w:val="0000FF"/>
                </w:rPr>
                <w:t>N 221</w:t>
              </w:r>
            </w:hyperlink>
            <w:r>
              <w:rPr>
                <w:color w:val="392C69"/>
              </w:rPr>
              <w:t xml:space="preserve">, от 06.03.2018 </w:t>
            </w:r>
            <w:hyperlink r:id="rId7" w:history="1">
              <w:r>
                <w:rPr>
                  <w:color w:val="0000FF"/>
                </w:rPr>
                <w:t>N 37</w:t>
              </w:r>
            </w:hyperlink>
            <w:r>
              <w:rPr>
                <w:color w:val="392C69"/>
              </w:rPr>
              <w:t>)</w:t>
            </w:r>
          </w:p>
        </w:tc>
      </w:tr>
    </w:tbl>
    <w:p w:rsidR="00FA1455" w:rsidRDefault="00FA1455">
      <w:pPr>
        <w:pStyle w:val="ConsPlusNormal"/>
        <w:ind w:firstLine="540"/>
        <w:jc w:val="both"/>
      </w:pPr>
    </w:p>
    <w:p w:rsidR="00FA1455" w:rsidRDefault="00FA1455">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FA1455" w:rsidRDefault="00FA1455">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"О безопасности средств индивидуальной защиты" (ТР ТС 019/2011) (прилагается).</w:t>
      </w:r>
    </w:p>
    <w:p w:rsidR="00FA1455" w:rsidRDefault="00FA1455">
      <w:pPr>
        <w:pStyle w:val="ConsPlusNormal"/>
        <w:spacing w:before="220"/>
        <w:ind w:firstLine="540"/>
        <w:jc w:val="both"/>
      </w:pPr>
      <w:bookmarkStart w:id="0" w:name="P16"/>
      <w:bookmarkEnd w:id="0"/>
      <w:r>
        <w:t>2. Утвердить:</w:t>
      </w:r>
    </w:p>
    <w:p w:rsidR="00FA1455" w:rsidRDefault="00FA1455">
      <w:pPr>
        <w:pStyle w:val="ConsPlusNormal"/>
        <w:spacing w:before="220"/>
        <w:ind w:firstLine="540"/>
        <w:jc w:val="both"/>
      </w:pPr>
      <w:r>
        <w:t xml:space="preserve">2.1. </w:t>
      </w:r>
      <w:hyperlink w:anchor="P2699"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rsidR="00FA1455" w:rsidRDefault="00FA1455">
      <w:pPr>
        <w:pStyle w:val="ConsPlusNormal"/>
        <w:spacing w:before="220"/>
        <w:ind w:firstLine="540"/>
        <w:jc w:val="both"/>
      </w:pPr>
      <w:r>
        <w:t xml:space="preserve">2.2. </w:t>
      </w:r>
      <w:hyperlink w:anchor="P4488"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соответствия объектов технического регулирования (прилагается).</w:t>
      </w:r>
    </w:p>
    <w:p w:rsidR="00FA1455" w:rsidRDefault="00FA1455">
      <w:pPr>
        <w:pStyle w:val="ConsPlusNormal"/>
        <w:jc w:val="both"/>
      </w:pPr>
      <w:r>
        <w:t xml:space="preserve">(в ред. </w:t>
      </w:r>
      <w:hyperlink r:id="rId9" w:history="1">
        <w:r>
          <w:rPr>
            <w:color w:val="0000FF"/>
          </w:rPr>
          <w:t>решения</w:t>
        </w:r>
      </w:hyperlink>
      <w:r>
        <w:t xml:space="preserve"> Коллегии Евразийской экономической комиссии от 06.03.2018 N 37)</w:t>
      </w:r>
    </w:p>
    <w:p w:rsidR="00FA1455" w:rsidRDefault="00FA1455">
      <w:pPr>
        <w:pStyle w:val="ConsPlusNormal"/>
        <w:spacing w:before="220"/>
        <w:ind w:firstLine="540"/>
        <w:jc w:val="both"/>
      </w:pPr>
      <w:r>
        <w:t>3. Установить:</w:t>
      </w:r>
    </w:p>
    <w:p w:rsidR="00FA1455" w:rsidRDefault="00FA1455">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"О безопасности средств индивидуальной защиты" (далее - Технический регламент) вступает в силу с 1 июня 2012 года;</w:t>
      </w:r>
    </w:p>
    <w:p w:rsidR="00FA1455" w:rsidRDefault="00FA1455">
      <w:pPr>
        <w:pStyle w:val="ConsPlusNormal"/>
        <w:spacing w:before="220"/>
        <w:ind w:firstLine="540"/>
        <w:jc w:val="both"/>
      </w:pPr>
      <w:bookmarkStart w:id="1" w:name="P22"/>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FA1455" w:rsidRDefault="00FA1455">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w:t>
      </w:r>
      <w:r>
        <w:lastRenderedPageBreak/>
        <w:t>государства - члена Таможенного союза, не допускается;</w:t>
      </w:r>
    </w:p>
    <w:p w:rsidR="00FA1455" w:rsidRDefault="00FA1455">
      <w:pPr>
        <w:pStyle w:val="ConsPlusNormal"/>
        <w:spacing w:before="220"/>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FA1455" w:rsidRDefault="00FA1455">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0" w:history="1">
        <w:r>
          <w:rPr>
            <w:color w:val="0000FF"/>
          </w:rPr>
          <w:t>Решением</w:t>
        </w:r>
      </w:hyperlink>
      <w:r>
        <w:t xml:space="preserve"> Комиссии от 20 сентября 2010 года N 386.</w:t>
      </w:r>
    </w:p>
    <w:p w:rsidR="00FA1455" w:rsidRDefault="00FA1455">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FA1455" w:rsidRDefault="00FA1455">
      <w:pPr>
        <w:pStyle w:val="ConsPlusNormal"/>
        <w:spacing w:before="220"/>
        <w:ind w:firstLine="540"/>
        <w:jc w:val="both"/>
      </w:pPr>
      <w:bookmarkStart w:id="2" w:name="P27"/>
      <w:bookmarkEnd w:id="2"/>
      <w: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FA1455" w:rsidRDefault="00FA1455">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FA1455" w:rsidRDefault="00FA1455">
      <w:pPr>
        <w:pStyle w:val="ConsPlusNormal"/>
        <w:spacing w:before="220"/>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16" w:history="1">
        <w:r>
          <w:rPr>
            <w:color w:val="0000FF"/>
          </w:rPr>
          <w:t>пункте 2</w:t>
        </w:r>
      </w:hyperlink>
      <w:r>
        <w:t xml:space="preserve"> настоящего Решения, и их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FA1455" w:rsidRDefault="00FA1455">
      <w:pPr>
        <w:pStyle w:val="ConsPlusNormal"/>
        <w:spacing w:before="220"/>
        <w:ind w:firstLine="540"/>
        <w:jc w:val="both"/>
      </w:pPr>
      <w:r>
        <w:t>6. Сторонам:</w:t>
      </w:r>
    </w:p>
    <w:p w:rsidR="00FA1455" w:rsidRDefault="00FA1455">
      <w:pPr>
        <w:pStyle w:val="ConsPlusNormal"/>
        <w:spacing w:before="220"/>
        <w:ind w:firstLine="540"/>
        <w:jc w:val="both"/>
      </w:pPr>
      <w:r>
        <w:t xml:space="preserve">6.1. До дня вступления в силу Технического </w:t>
      </w:r>
      <w:hyperlink w:anchor="P55"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FA1455" w:rsidRDefault="00FA1455">
      <w:pPr>
        <w:pStyle w:val="ConsPlusNormal"/>
        <w:spacing w:before="220"/>
        <w:ind w:firstLine="540"/>
        <w:jc w:val="both"/>
      </w:pPr>
      <w:r>
        <w:t xml:space="preserve">6.2. Со дня вступления в силу Технического </w:t>
      </w:r>
      <w:hyperlink w:anchor="P55"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учетом </w:t>
      </w:r>
      <w:hyperlink w:anchor="P22" w:history="1">
        <w:r>
          <w:rPr>
            <w:color w:val="0000FF"/>
          </w:rPr>
          <w:t>подпунктов 3.2</w:t>
        </w:r>
      </w:hyperlink>
      <w:r>
        <w:t xml:space="preserve"> - </w:t>
      </w:r>
      <w:hyperlink w:anchor="P27" w:history="1">
        <w:r>
          <w:rPr>
            <w:color w:val="0000FF"/>
          </w:rPr>
          <w:t>3.4</w:t>
        </w:r>
      </w:hyperlink>
      <w:r>
        <w:t xml:space="preserve"> настоящего Решения.</w:t>
      </w:r>
    </w:p>
    <w:p w:rsidR="00FA1455" w:rsidRDefault="00FA1455">
      <w:pPr>
        <w:pStyle w:val="ConsPlusNormal"/>
        <w:spacing w:before="220"/>
        <w:ind w:firstLine="540"/>
        <w:jc w:val="both"/>
      </w:pPr>
      <w:r>
        <w:t>7. Настоящее Решение вступает в силу с даты его официального опубликования.</w:t>
      </w:r>
    </w:p>
    <w:p w:rsidR="00FA1455" w:rsidRDefault="00FA1455">
      <w:pPr>
        <w:pStyle w:val="ConsPlusNormal"/>
        <w:ind w:firstLine="540"/>
        <w:jc w:val="both"/>
      </w:pPr>
    </w:p>
    <w:p w:rsidR="00FA1455" w:rsidRDefault="00FA1455">
      <w:pPr>
        <w:pStyle w:val="ConsPlusNormal"/>
        <w:jc w:val="center"/>
      </w:pPr>
      <w:r>
        <w:t>Члены Комиссии Таможенного союза:</w:t>
      </w:r>
    </w:p>
    <w:p w:rsidR="00FA1455" w:rsidRDefault="00FA145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175"/>
        <w:gridCol w:w="2835"/>
      </w:tblGrid>
      <w:tr w:rsidR="00FA1455">
        <w:tc>
          <w:tcPr>
            <w:tcW w:w="3061" w:type="dxa"/>
            <w:tcBorders>
              <w:top w:val="nil"/>
              <w:left w:val="nil"/>
              <w:bottom w:val="nil"/>
              <w:right w:val="nil"/>
            </w:tcBorders>
          </w:tcPr>
          <w:p w:rsidR="00FA1455" w:rsidRDefault="00FA1455">
            <w:pPr>
              <w:pStyle w:val="ConsPlusNormal"/>
              <w:jc w:val="center"/>
            </w:pPr>
            <w:r>
              <w:t>От Республики Беларусь</w:t>
            </w:r>
          </w:p>
          <w:p w:rsidR="00FA1455" w:rsidRDefault="00FA1455">
            <w:pPr>
              <w:pStyle w:val="ConsPlusNormal"/>
              <w:jc w:val="center"/>
            </w:pPr>
            <w:r>
              <w:t>(Подпись)</w:t>
            </w:r>
          </w:p>
          <w:p w:rsidR="00FA1455" w:rsidRDefault="00FA1455">
            <w:pPr>
              <w:pStyle w:val="ConsPlusNormal"/>
              <w:jc w:val="center"/>
            </w:pPr>
            <w:r>
              <w:t>С.РУМАС</w:t>
            </w:r>
          </w:p>
        </w:tc>
        <w:tc>
          <w:tcPr>
            <w:tcW w:w="3175" w:type="dxa"/>
            <w:tcBorders>
              <w:top w:val="nil"/>
              <w:left w:val="nil"/>
              <w:bottom w:val="nil"/>
              <w:right w:val="nil"/>
            </w:tcBorders>
          </w:tcPr>
          <w:p w:rsidR="00FA1455" w:rsidRDefault="00FA1455">
            <w:pPr>
              <w:pStyle w:val="ConsPlusNormal"/>
              <w:jc w:val="center"/>
            </w:pPr>
            <w:r>
              <w:t>От Республики Казахстан</w:t>
            </w:r>
          </w:p>
          <w:p w:rsidR="00FA1455" w:rsidRDefault="00FA1455">
            <w:pPr>
              <w:pStyle w:val="ConsPlusNormal"/>
              <w:jc w:val="center"/>
            </w:pPr>
            <w:r>
              <w:t>(Подпись)</w:t>
            </w:r>
          </w:p>
          <w:p w:rsidR="00FA1455" w:rsidRDefault="00FA1455">
            <w:pPr>
              <w:pStyle w:val="ConsPlusNormal"/>
              <w:jc w:val="center"/>
            </w:pPr>
            <w:r>
              <w:t>У.ШУКЕЕВ</w:t>
            </w:r>
          </w:p>
        </w:tc>
        <w:tc>
          <w:tcPr>
            <w:tcW w:w="2835" w:type="dxa"/>
            <w:tcBorders>
              <w:top w:val="nil"/>
              <w:left w:val="nil"/>
              <w:bottom w:val="nil"/>
              <w:right w:val="nil"/>
            </w:tcBorders>
          </w:tcPr>
          <w:p w:rsidR="00FA1455" w:rsidRDefault="00FA1455">
            <w:pPr>
              <w:pStyle w:val="ConsPlusNormal"/>
              <w:jc w:val="center"/>
            </w:pPr>
            <w:r>
              <w:t>От Российской Федерации</w:t>
            </w:r>
          </w:p>
          <w:p w:rsidR="00FA1455" w:rsidRDefault="00FA1455">
            <w:pPr>
              <w:pStyle w:val="ConsPlusNormal"/>
              <w:jc w:val="center"/>
            </w:pPr>
            <w:r>
              <w:t>(Подпись)</w:t>
            </w:r>
          </w:p>
          <w:p w:rsidR="00FA1455" w:rsidRDefault="00FA1455">
            <w:pPr>
              <w:pStyle w:val="ConsPlusNormal"/>
              <w:jc w:val="center"/>
            </w:pPr>
            <w:r>
              <w:t>И.ШУВАЛОВ</w:t>
            </w:r>
          </w:p>
        </w:tc>
      </w:tr>
    </w:tbl>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0"/>
      </w:pPr>
      <w:r>
        <w:lastRenderedPageBreak/>
        <w:t>Утвержден</w:t>
      </w:r>
    </w:p>
    <w:p w:rsidR="00FA1455" w:rsidRDefault="00FA1455">
      <w:pPr>
        <w:pStyle w:val="ConsPlusNormal"/>
        <w:jc w:val="right"/>
      </w:pPr>
      <w:r>
        <w:t>Решением Комиссии Таможенного союза</w:t>
      </w:r>
    </w:p>
    <w:p w:rsidR="00FA1455" w:rsidRDefault="00FA1455">
      <w:pPr>
        <w:pStyle w:val="ConsPlusNormal"/>
        <w:jc w:val="right"/>
      </w:pPr>
      <w:r>
        <w:t>от 9 декабря 2011 г. N 878</w:t>
      </w:r>
    </w:p>
    <w:p w:rsidR="00FA1455" w:rsidRDefault="00FA1455">
      <w:pPr>
        <w:pStyle w:val="ConsPlusNormal"/>
        <w:ind w:firstLine="540"/>
        <w:jc w:val="both"/>
      </w:pPr>
    </w:p>
    <w:p w:rsidR="00FA1455" w:rsidRDefault="00FA1455">
      <w:pPr>
        <w:pStyle w:val="ConsPlusTitle"/>
        <w:jc w:val="center"/>
      </w:pPr>
      <w:bookmarkStart w:id="3" w:name="P55"/>
      <w:bookmarkEnd w:id="3"/>
      <w:r>
        <w:t>ТЕХНИЧЕСКИЙ РЕГЛАМЕНТ ТАМОЖЕННОГО СОЮЗА</w:t>
      </w:r>
    </w:p>
    <w:p w:rsidR="00FA1455" w:rsidRDefault="00FA1455">
      <w:pPr>
        <w:pStyle w:val="ConsPlusTitle"/>
        <w:jc w:val="center"/>
      </w:pPr>
    </w:p>
    <w:p w:rsidR="00FA1455" w:rsidRDefault="00FA1455">
      <w:pPr>
        <w:pStyle w:val="ConsPlusTitle"/>
        <w:jc w:val="center"/>
      </w:pPr>
      <w:r>
        <w:t>ТР ТС 019/2011</w:t>
      </w:r>
    </w:p>
    <w:p w:rsidR="00FA1455" w:rsidRDefault="00FA1455">
      <w:pPr>
        <w:pStyle w:val="ConsPlusTitle"/>
        <w:jc w:val="center"/>
      </w:pPr>
    </w:p>
    <w:p w:rsidR="00FA1455" w:rsidRDefault="00FA1455">
      <w:pPr>
        <w:pStyle w:val="ConsPlusTitle"/>
        <w:jc w:val="center"/>
      </w:pPr>
      <w:r>
        <w:t>О БЕЗОПАСНОСТИ СРЕДСТВ ИНДИВИДУАЛЬНОЙ ЗАЩИТЫ</w:t>
      </w:r>
    </w:p>
    <w:p w:rsidR="00FA1455" w:rsidRDefault="00FA1455">
      <w:pPr>
        <w:pStyle w:val="ConsPlusNormal"/>
        <w:ind w:firstLine="540"/>
        <w:jc w:val="both"/>
      </w:pPr>
    </w:p>
    <w:p w:rsidR="00FA1455" w:rsidRDefault="00FA1455">
      <w:pPr>
        <w:pStyle w:val="ConsPlusTitle"/>
        <w:jc w:val="center"/>
        <w:outlineLvl w:val="1"/>
      </w:pPr>
      <w:r>
        <w:t>Предисловие</w:t>
      </w:r>
    </w:p>
    <w:p w:rsidR="00FA1455" w:rsidRDefault="00FA1455">
      <w:pPr>
        <w:pStyle w:val="ConsPlusNormal"/>
        <w:ind w:firstLine="540"/>
        <w:jc w:val="both"/>
      </w:pPr>
    </w:p>
    <w:p w:rsidR="00FA1455" w:rsidRDefault="00FA1455">
      <w:pPr>
        <w:pStyle w:val="ConsPlusNormal"/>
        <w:ind w:firstLine="540"/>
        <w:jc w:val="both"/>
      </w:pPr>
      <w: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11"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A1455" w:rsidRDefault="00FA1455">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FA1455" w:rsidRDefault="00FA1455">
      <w:pPr>
        <w:pStyle w:val="ConsPlusNormal"/>
        <w:spacing w:before="220"/>
        <w:ind w:firstLine="540"/>
        <w:jc w:val="both"/>
      </w:pPr>
      <w: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FA1455" w:rsidRDefault="00FA1455">
      <w:pPr>
        <w:pStyle w:val="ConsPlusNormal"/>
        <w:ind w:firstLine="540"/>
        <w:jc w:val="both"/>
      </w:pPr>
    </w:p>
    <w:p w:rsidR="00FA1455" w:rsidRDefault="00FA1455">
      <w:pPr>
        <w:pStyle w:val="ConsPlusTitle"/>
        <w:jc w:val="center"/>
        <w:outlineLvl w:val="1"/>
      </w:pPr>
      <w:r>
        <w:t>1. Область применения</w:t>
      </w:r>
    </w:p>
    <w:p w:rsidR="00FA1455" w:rsidRDefault="00FA1455">
      <w:pPr>
        <w:pStyle w:val="ConsPlusNormal"/>
        <w:ind w:firstLine="540"/>
        <w:jc w:val="both"/>
      </w:pPr>
    </w:p>
    <w:p w:rsidR="00FA1455" w:rsidRDefault="00FA1455">
      <w:pPr>
        <w:pStyle w:val="ConsPlusNormal"/>
        <w:ind w:firstLine="540"/>
        <w:jc w:val="both"/>
      </w:pPr>
      <w: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FA1455" w:rsidRDefault="00FA1455">
      <w:pPr>
        <w:pStyle w:val="ConsPlusNormal"/>
        <w:spacing w:before="220"/>
        <w:ind w:firstLine="540"/>
        <w:jc w:val="both"/>
      </w:pPr>
      <w: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FA1455" w:rsidRDefault="00FA1455">
      <w:pPr>
        <w:pStyle w:val="ConsPlusNormal"/>
        <w:spacing w:before="220"/>
        <w:ind w:firstLine="540"/>
        <w:jc w:val="both"/>
      </w:pPr>
      <w: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FA1455" w:rsidRDefault="00FA1455">
      <w:pPr>
        <w:pStyle w:val="ConsPlusNormal"/>
        <w:spacing w:before="220"/>
        <w:ind w:firstLine="540"/>
        <w:jc w:val="both"/>
      </w:pPr>
      <w:r>
        <w:t>1.3. В настоящем техническом регламенте Таможенного союза под безопасностью средств индивидуальной защиты понимается:</w:t>
      </w:r>
    </w:p>
    <w:p w:rsidR="00FA1455" w:rsidRDefault="00FA1455">
      <w:pPr>
        <w:pStyle w:val="ConsPlusNormal"/>
        <w:spacing w:before="220"/>
        <w:ind w:firstLine="540"/>
        <w:jc w:val="both"/>
      </w:pPr>
      <w: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FA1455" w:rsidRDefault="00FA1455">
      <w:pPr>
        <w:pStyle w:val="ConsPlusNormal"/>
        <w:spacing w:before="220"/>
        <w:ind w:firstLine="540"/>
        <w:jc w:val="both"/>
      </w:pPr>
      <w: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FA1455" w:rsidRDefault="00FA1455">
      <w:pPr>
        <w:pStyle w:val="ConsPlusNormal"/>
        <w:spacing w:before="220"/>
        <w:ind w:firstLine="540"/>
        <w:jc w:val="both"/>
      </w:pPr>
      <w:r>
        <w:t>- механические воздействия и общие производственные загрязнения;</w:t>
      </w:r>
    </w:p>
    <w:p w:rsidR="00FA1455" w:rsidRDefault="00FA1455">
      <w:pPr>
        <w:pStyle w:val="ConsPlusNormal"/>
        <w:spacing w:before="220"/>
        <w:ind w:firstLine="540"/>
        <w:jc w:val="both"/>
      </w:pPr>
      <w:r>
        <w:lastRenderedPageBreak/>
        <w:t>- вредные химические вещества;</w:t>
      </w:r>
    </w:p>
    <w:p w:rsidR="00FA1455" w:rsidRDefault="00FA1455">
      <w:pPr>
        <w:pStyle w:val="ConsPlusNormal"/>
        <w:spacing w:before="220"/>
        <w:ind w:firstLine="540"/>
        <w:jc w:val="both"/>
      </w:pPr>
      <w:r>
        <w:t>- ионизирующие и неионизирующие излучения;</w:t>
      </w:r>
    </w:p>
    <w:p w:rsidR="00FA1455" w:rsidRDefault="00FA1455">
      <w:pPr>
        <w:pStyle w:val="ConsPlusNormal"/>
        <w:spacing w:before="220"/>
        <w:ind w:firstLine="540"/>
        <w:jc w:val="both"/>
      </w:pPr>
      <w:r>
        <w:t>- воздействие повышенной (пониженной) температуры;</w:t>
      </w:r>
    </w:p>
    <w:p w:rsidR="00FA1455" w:rsidRDefault="00FA1455">
      <w:pPr>
        <w:pStyle w:val="ConsPlusNormal"/>
        <w:spacing w:before="220"/>
        <w:ind w:firstLine="540"/>
        <w:jc w:val="both"/>
      </w:pPr>
      <w:r>
        <w:t>- воздействие электрического тока, электрических и электромагнитных полей;</w:t>
      </w:r>
    </w:p>
    <w:p w:rsidR="00FA1455" w:rsidRDefault="00FA1455">
      <w:pPr>
        <w:pStyle w:val="ConsPlusNormal"/>
        <w:spacing w:before="220"/>
        <w:ind w:firstLine="540"/>
        <w:jc w:val="both"/>
      </w:pPr>
      <w:r>
        <w:t>- воздействие биологических факторов (микроорганизмы, насекомые);</w:t>
      </w:r>
    </w:p>
    <w:p w:rsidR="00FA1455" w:rsidRDefault="00FA1455">
      <w:pPr>
        <w:pStyle w:val="ConsPlusNormal"/>
        <w:spacing w:before="220"/>
        <w:ind w:firstLine="540"/>
        <w:jc w:val="both"/>
      </w:pPr>
      <w:r>
        <w:t>- пониженная видимость.</w:t>
      </w:r>
    </w:p>
    <w:p w:rsidR="00FA1455" w:rsidRDefault="00FA1455">
      <w:pPr>
        <w:pStyle w:val="ConsPlusNormal"/>
        <w:spacing w:before="220"/>
        <w:ind w:firstLine="540"/>
        <w:jc w:val="both"/>
      </w:pPr>
      <w:bookmarkStart w:id="4" w:name="P82"/>
      <w:bookmarkEnd w:id="4"/>
      <w: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775" w:history="1">
        <w:r>
          <w:rPr>
            <w:color w:val="0000FF"/>
          </w:rPr>
          <w:t>приложении N 1</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838" w:history="1">
        <w:r>
          <w:rPr>
            <w:color w:val="0000FF"/>
          </w:rPr>
          <w:t>приложению N 2</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bookmarkStart w:id="5" w:name="P84"/>
      <w:bookmarkEnd w:id="5"/>
      <w:r>
        <w:t>1.6. Идентификация средств индивидуальной защиты осуществляется по следующим правилам:</w:t>
      </w:r>
    </w:p>
    <w:p w:rsidR="00FA1455" w:rsidRDefault="00FA1455">
      <w:pPr>
        <w:pStyle w:val="ConsPlusNormal"/>
        <w:spacing w:before="220"/>
        <w:ind w:firstLine="540"/>
        <w:jc w:val="both"/>
      </w:pPr>
      <w:bookmarkStart w:id="6" w:name="P85"/>
      <w:bookmarkEnd w:id="6"/>
      <w: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FA1455" w:rsidRDefault="00FA1455">
      <w:pPr>
        <w:pStyle w:val="ConsPlusNormal"/>
        <w:spacing w:before="220"/>
        <w:ind w:firstLine="540"/>
        <w:jc w:val="both"/>
      </w:pPr>
      <w:r>
        <w:t>установление принадлежности средств индивидуальной защиты к сфере действия настоящего технического регламента Таможенного союза;</w:t>
      </w:r>
    </w:p>
    <w:p w:rsidR="00FA1455" w:rsidRDefault="00FA1455">
      <w:pPr>
        <w:pStyle w:val="ConsPlusNormal"/>
        <w:spacing w:before="220"/>
        <w:ind w:firstLine="540"/>
        <w:jc w:val="both"/>
      </w:pPr>
      <w:r>
        <w:t>предупреждение действий, вводящих в заблуждение потребителей (приобретателей и пользователей);</w:t>
      </w:r>
    </w:p>
    <w:p w:rsidR="00FA1455" w:rsidRDefault="00FA1455">
      <w:pPr>
        <w:pStyle w:val="ConsPlusNormal"/>
        <w:spacing w:before="220"/>
        <w:ind w:firstLine="540"/>
        <w:jc w:val="both"/>
      </w:pPr>
      <w:r>
        <w:t>2) при идентификации устанавливаются:</w:t>
      </w:r>
    </w:p>
    <w:p w:rsidR="00FA1455" w:rsidRDefault="00FA1455">
      <w:pPr>
        <w:pStyle w:val="ConsPlusNormal"/>
        <w:spacing w:before="220"/>
        <w:ind w:firstLine="540"/>
        <w:jc w:val="both"/>
      </w:pPr>
      <w:r>
        <w:t xml:space="preserve">типы средств индивидуальной защиты в соответствии с </w:t>
      </w:r>
      <w:hyperlink w:anchor="P775" w:history="1">
        <w:r>
          <w:rPr>
            <w:color w:val="0000FF"/>
          </w:rPr>
          <w:t>приложением N 1</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 xml:space="preserve">группа и подгруппа защиты, предусмотренные </w:t>
      </w:r>
      <w:hyperlink w:anchor="P838" w:history="1">
        <w:r>
          <w:rPr>
            <w:color w:val="0000FF"/>
          </w:rPr>
          <w:t>приложением N 2</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 xml:space="preserve">наименование средств индивидуальной защиты в соответствии с </w:t>
      </w:r>
      <w:hyperlink w:anchor="P154" w:history="1">
        <w:r>
          <w:rPr>
            <w:color w:val="0000FF"/>
          </w:rPr>
          <w:t>разделом 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775" w:history="1">
        <w:r>
          <w:rPr>
            <w:color w:val="0000FF"/>
          </w:rPr>
          <w:t>приложением N 1</w:t>
        </w:r>
      </w:hyperlink>
      <w:r>
        <w:t xml:space="preserve"> и </w:t>
      </w:r>
      <w:hyperlink w:anchor="P154" w:history="1">
        <w:r>
          <w:rPr>
            <w:color w:val="0000FF"/>
          </w:rPr>
          <w:t>разделом 4</w:t>
        </w:r>
      </w:hyperlink>
      <w: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838" w:history="1">
        <w:r>
          <w:rPr>
            <w:color w:val="0000FF"/>
          </w:rPr>
          <w:t>приложении N 2</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bookmarkStart w:id="7" w:name="P93"/>
      <w:bookmarkEnd w:id="7"/>
      <w: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w:t>
      </w:r>
      <w:r>
        <w:lastRenderedPageBreak/>
        <w:t xml:space="preserve">маркировке на упаковке или непосредственно на средстве индивидуальной защиты, с наименованием и типом, предусмотренным </w:t>
      </w:r>
      <w:hyperlink w:anchor="P154" w:history="1">
        <w:r>
          <w:rPr>
            <w:color w:val="0000FF"/>
          </w:rPr>
          <w:t>разделом 4</w:t>
        </w:r>
      </w:hyperlink>
      <w:r>
        <w:t xml:space="preserve"> и </w:t>
      </w:r>
      <w:hyperlink w:anchor="P775" w:history="1">
        <w:r>
          <w:rPr>
            <w:color w:val="0000FF"/>
          </w:rPr>
          <w:t>приложением N 1</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85" w:history="1">
        <w:r>
          <w:rPr>
            <w:color w:val="0000FF"/>
          </w:rPr>
          <w:t>подпунктами 1</w:t>
        </w:r>
      </w:hyperlink>
      <w:r>
        <w:t xml:space="preserve"> - </w:t>
      </w:r>
      <w:hyperlink w:anchor="P93" w:history="1">
        <w:r>
          <w:rPr>
            <w:color w:val="0000FF"/>
          </w:rPr>
          <w:t>4</w:t>
        </w:r>
      </w:hyperlink>
      <w:r>
        <w:t xml:space="preserve"> настоящего пункта, идентифицируемое средство индивидуальной защиты соответствует информации, указанной в маркировке.</w:t>
      </w:r>
    </w:p>
    <w:p w:rsidR="00FA1455" w:rsidRDefault="00FA1455">
      <w:pPr>
        <w:pStyle w:val="ConsPlusNormal"/>
        <w:spacing w:before="220"/>
        <w:ind w:firstLine="540"/>
        <w:jc w:val="both"/>
      </w:pPr>
      <w: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FA1455" w:rsidRDefault="00FA1455">
      <w:pPr>
        <w:pStyle w:val="ConsPlusNormal"/>
        <w:spacing w:before="220"/>
        <w:ind w:firstLine="540"/>
        <w:jc w:val="both"/>
      </w:pPr>
      <w:r>
        <w:t>1) средства индивидуальной защиты, используемые при проведении спортивных состязаний;</w:t>
      </w:r>
    </w:p>
    <w:p w:rsidR="00FA1455" w:rsidRDefault="00FA1455">
      <w:pPr>
        <w:pStyle w:val="ConsPlusNormal"/>
        <w:spacing w:before="220"/>
        <w:ind w:firstLine="540"/>
        <w:jc w:val="both"/>
      </w:pPr>
      <w: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FA1455" w:rsidRDefault="00FA1455">
      <w:pPr>
        <w:pStyle w:val="ConsPlusNormal"/>
        <w:spacing w:before="220"/>
        <w:ind w:firstLine="540"/>
        <w:jc w:val="both"/>
      </w:pPr>
      <w:r>
        <w:t>3) специально разработанные средства индивидуальной защиты для использования в авиационной, космической технике и на подводных работах;</w:t>
      </w:r>
    </w:p>
    <w:p w:rsidR="00FA1455" w:rsidRDefault="00FA1455">
      <w:pPr>
        <w:pStyle w:val="ConsPlusNormal"/>
        <w:spacing w:before="220"/>
        <w:ind w:firstLine="540"/>
        <w:jc w:val="both"/>
      </w:pPr>
      <w:r>
        <w:t>4) специально разработанные средства индивидуальной защиты для использования в медицинских целях и в микробиологии;</w:t>
      </w:r>
    </w:p>
    <w:p w:rsidR="00FA1455" w:rsidRDefault="00FA1455">
      <w:pPr>
        <w:pStyle w:val="ConsPlusNormal"/>
        <w:spacing w:before="220"/>
        <w:ind w:firstLine="540"/>
        <w:jc w:val="both"/>
      </w:pPr>
      <w:r>
        <w:t>5) средства индивидуальной защиты, используемые в качестве образцов при проведении выставок и торговых ярмарок.</w:t>
      </w:r>
    </w:p>
    <w:p w:rsidR="00FA1455" w:rsidRDefault="00FA1455">
      <w:pPr>
        <w:pStyle w:val="ConsPlusNormal"/>
        <w:ind w:firstLine="540"/>
        <w:jc w:val="both"/>
      </w:pPr>
    </w:p>
    <w:p w:rsidR="00FA1455" w:rsidRDefault="00FA1455">
      <w:pPr>
        <w:pStyle w:val="ConsPlusTitle"/>
        <w:jc w:val="center"/>
        <w:outlineLvl w:val="1"/>
      </w:pPr>
      <w:r>
        <w:t>2. Определения</w:t>
      </w:r>
    </w:p>
    <w:p w:rsidR="00FA1455" w:rsidRDefault="00FA1455">
      <w:pPr>
        <w:pStyle w:val="ConsPlusNormal"/>
        <w:ind w:firstLine="540"/>
        <w:jc w:val="both"/>
      </w:pPr>
    </w:p>
    <w:p w:rsidR="00FA1455" w:rsidRDefault="00FA1455">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FA1455" w:rsidRDefault="00FA1455">
      <w:pPr>
        <w:pStyle w:val="ConsPlusNormal"/>
        <w:spacing w:before="220"/>
        <w:ind w:firstLine="540"/>
        <w:jc w:val="both"/>
      </w:pPr>
      <w: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FA1455" w:rsidRDefault="00FA1455">
      <w:pPr>
        <w:pStyle w:val="ConsPlusNormal"/>
        <w:spacing w:before="220"/>
        <w:ind w:firstLine="540"/>
        <w:jc w:val="both"/>
      </w:pPr>
      <w: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FA1455" w:rsidRDefault="00FA1455">
      <w:pPr>
        <w:pStyle w:val="ConsPlusNormal"/>
        <w:spacing w:before="220"/>
        <w:ind w:firstLine="540"/>
        <w:jc w:val="both"/>
      </w:pPr>
      <w:r>
        <w:t>вредный фактор - фактор, воздействие которого на человека может привести к его заболеванию или ухудшению здоровья;</w:t>
      </w:r>
    </w:p>
    <w:p w:rsidR="00FA1455" w:rsidRDefault="00FA1455">
      <w:pPr>
        <w:pStyle w:val="ConsPlusNormal"/>
        <w:spacing w:before="220"/>
        <w:ind w:firstLine="540"/>
        <w:jc w:val="both"/>
      </w:pPr>
      <w:r>
        <w:t>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FA1455" w:rsidRDefault="00FA1455">
      <w:pPr>
        <w:pStyle w:val="ConsPlusNormal"/>
        <w:spacing w:before="220"/>
        <w:ind w:firstLine="540"/>
        <w:jc w:val="both"/>
      </w:pPr>
      <w:r>
        <w:t xml:space="preserve">дегазация средств индивидуальной защиты - обезвреживание (нейтрализация, </w:t>
      </w:r>
      <w:r>
        <w:lastRenderedPageBreak/>
        <w:t>разбавление) или удаление опасных химических веществ со средств индивидуальной защиты;</w:t>
      </w:r>
    </w:p>
    <w:p w:rsidR="00FA1455" w:rsidRDefault="00FA1455">
      <w:pPr>
        <w:pStyle w:val="ConsPlusNormal"/>
        <w:spacing w:before="220"/>
        <w:ind w:firstLine="540"/>
        <w:jc w:val="both"/>
      </w:pPr>
      <w: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FA1455" w:rsidRDefault="00FA1455">
      <w:pPr>
        <w:pStyle w:val="ConsPlusNormal"/>
        <w:spacing w:before="220"/>
        <w:ind w:firstLine="540"/>
        <w:jc w:val="both"/>
      </w:pPr>
      <w: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FA1455" w:rsidRDefault="00FA1455">
      <w:pPr>
        <w:pStyle w:val="ConsPlusNormal"/>
        <w:spacing w:before="220"/>
        <w:ind w:firstLine="540"/>
        <w:jc w:val="both"/>
      </w:pPr>
      <w:r>
        <w:t>дезинсекция средств индивидуальной защиты - удаление членистоногих со средств индивидуальной защиты и их комплектующих изделий;</w:t>
      </w:r>
    </w:p>
    <w:p w:rsidR="00FA1455" w:rsidRDefault="00FA1455">
      <w:pPr>
        <w:pStyle w:val="ConsPlusNormal"/>
        <w:spacing w:before="220"/>
        <w:ind w:firstLine="540"/>
        <w:jc w:val="both"/>
      </w:pPr>
      <w: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FA1455" w:rsidRDefault="00FA1455">
      <w:pPr>
        <w:pStyle w:val="ConsPlusNormal"/>
        <w:spacing w:before="220"/>
        <w:ind w:firstLine="540"/>
        <w:jc w:val="both"/>
      </w:pPr>
      <w: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FA1455" w:rsidRDefault="00FA1455">
      <w:pPr>
        <w:pStyle w:val="ConsPlusNormal"/>
        <w:spacing w:before="220"/>
        <w:ind w:firstLine="540"/>
        <w:jc w:val="both"/>
      </w:pPr>
      <w: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FA1455" w:rsidRDefault="00FA1455">
      <w:pPr>
        <w:pStyle w:val="ConsPlusNormal"/>
        <w:spacing w:before="220"/>
        <w:ind w:firstLine="540"/>
        <w:jc w:val="both"/>
      </w:pPr>
      <w: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FA1455" w:rsidRDefault="00FA1455">
      <w:pPr>
        <w:pStyle w:val="ConsPlusNormal"/>
        <w:spacing w:before="220"/>
        <w:ind w:firstLine="540"/>
        <w:jc w:val="both"/>
      </w:pPr>
      <w: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FA1455" w:rsidRDefault="00FA1455">
      <w:pPr>
        <w:pStyle w:val="ConsPlusNormal"/>
        <w:spacing w:before="220"/>
        <w:ind w:firstLine="540"/>
        <w:jc w:val="both"/>
      </w:pPr>
      <w: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FA1455" w:rsidRDefault="00FA1455">
      <w:pPr>
        <w:pStyle w:val="ConsPlusNormal"/>
        <w:spacing w:before="220"/>
        <w:ind w:firstLine="540"/>
        <w:jc w:val="both"/>
      </w:pPr>
      <w: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FA1455" w:rsidRDefault="00FA1455">
      <w:pPr>
        <w:pStyle w:val="ConsPlusNormal"/>
        <w:spacing w:before="220"/>
        <w:ind w:firstLine="540"/>
        <w:jc w:val="both"/>
      </w:pPr>
      <w: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FA1455" w:rsidRDefault="00FA1455">
      <w:pPr>
        <w:pStyle w:val="ConsPlusNormal"/>
        <w:spacing w:before="220"/>
        <w:ind w:firstLine="540"/>
        <w:jc w:val="both"/>
      </w:pPr>
      <w: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FA1455" w:rsidRDefault="00FA1455">
      <w:pPr>
        <w:pStyle w:val="ConsPlusNormal"/>
        <w:spacing w:before="220"/>
        <w:ind w:firstLine="540"/>
        <w:jc w:val="both"/>
      </w:pPr>
      <w: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FA1455" w:rsidRDefault="00FA1455">
      <w:pPr>
        <w:pStyle w:val="ConsPlusNormal"/>
        <w:spacing w:before="220"/>
        <w:ind w:firstLine="540"/>
        <w:jc w:val="both"/>
      </w:pPr>
      <w:r>
        <w:t xml:space="preserve">кратность дегазации - отношение содержания опасных химических веществ на поверхности </w:t>
      </w:r>
      <w:r>
        <w:lastRenderedPageBreak/>
        <w:t>средства индивидуальной защиты до и после дегазации;</w:t>
      </w:r>
    </w:p>
    <w:p w:rsidR="00FA1455" w:rsidRDefault="00FA1455">
      <w:pPr>
        <w:pStyle w:val="ConsPlusNormal"/>
        <w:spacing w:before="220"/>
        <w:ind w:firstLine="540"/>
        <w:jc w:val="both"/>
      </w:pPr>
      <w: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FA1455" w:rsidRDefault="00FA1455">
      <w:pPr>
        <w:pStyle w:val="ConsPlusNormal"/>
        <w:spacing w:before="220"/>
        <w:ind w:firstLine="540"/>
        <w:jc w:val="both"/>
      </w:pPr>
      <w:r>
        <w:t>опасный фактор - фактор, воздействие которого на человека может привести к его травме или гибели;</w:t>
      </w:r>
    </w:p>
    <w:p w:rsidR="00FA1455" w:rsidRDefault="00FA1455">
      <w:pPr>
        <w:pStyle w:val="ConsPlusNormal"/>
        <w:spacing w:before="220"/>
        <w:ind w:firstLine="540"/>
        <w:jc w:val="both"/>
      </w:pPr>
      <w:r>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FA1455" w:rsidRDefault="00FA1455">
      <w:pPr>
        <w:pStyle w:val="ConsPlusNormal"/>
        <w:spacing w:before="220"/>
        <w:ind w:firstLine="540"/>
        <w:jc w:val="both"/>
      </w:pPr>
      <w:r>
        <w:t>пользователь - физическое лицо, которое приобрело средство индивидуальной защиты и осуществляет его применение по назначению;</w:t>
      </w:r>
    </w:p>
    <w:p w:rsidR="00FA1455" w:rsidRDefault="00FA1455">
      <w:pPr>
        <w:pStyle w:val="ConsPlusNormal"/>
        <w:spacing w:before="220"/>
        <w:ind w:firstLine="540"/>
        <w:jc w:val="both"/>
      </w:pPr>
      <w: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FA1455" w:rsidRDefault="00FA1455">
      <w:pPr>
        <w:pStyle w:val="ConsPlusNormal"/>
        <w:spacing w:before="220"/>
        <w:ind w:firstLine="540"/>
        <w:jc w:val="both"/>
      </w:pPr>
      <w: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FA1455" w:rsidRDefault="00FA1455">
      <w:pPr>
        <w:pStyle w:val="ConsPlusNormal"/>
        <w:spacing w:before="220"/>
        <w:ind w:firstLine="540"/>
        <w:jc w:val="both"/>
      </w:pPr>
      <w: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FA1455" w:rsidRDefault="00FA1455">
      <w:pPr>
        <w:pStyle w:val="ConsPlusNormal"/>
        <w:spacing w:before="220"/>
        <w:ind w:firstLine="540"/>
        <w:jc w:val="both"/>
      </w:pPr>
      <w: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FA1455" w:rsidRDefault="00FA1455">
      <w:pPr>
        <w:pStyle w:val="ConsPlusNormal"/>
        <w:spacing w:before="220"/>
        <w:ind w:firstLine="540"/>
        <w:jc w:val="both"/>
      </w:pPr>
      <w: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FA1455" w:rsidRDefault="00FA1455">
      <w:pPr>
        <w:pStyle w:val="ConsPlusNormal"/>
        <w:spacing w:before="220"/>
        <w:ind w:firstLine="540"/>
        <w:jc w:val="both"/>
      </w:pPr>
      <w: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FA1455" w:rsidRDefault="00FA1455">
      <w:pPr>
        <w:pStyle w:val="ConsPlusNormal"/>
        <w:spacing w:before="220"/>
        <w:ind w:firstLine="540"/>
        <w:jc w:val="both"/>
      </w:pPr>
      <w: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FA1455" w:rsidRDefault="00FA1455">
      <w:pPr>
        <w:pStyle w:val="ConsPlusNormal"/>
        <w:spacing w:before="220"/>
        <w:ind w:firstLine="540"/>
        <w:jc w:val="both"/>
      </w:pPr>
      <w: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FA1455" w:rsidRDefault="00FA1455">
      <w:pPr>
        <w:pStyle w:val="ConsPlusNormal"/>
        <w:spacing w:before="220"/>
        <w:ind w:firstLine="540"/>
        <w:jc w:val="both"/>
      </w:pPr>
      <w: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FA1455" w:rsidRDefault="00FA1455">
      <w:pPr>
        <w:pStyle w:val="ConsPlusNormal"/>
        <w:spacing w:before="220"/>
        <w:ind w:firstLine="540"/>
        <w:jc w:val="both"/>
      </w:pPr>
      <w: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FA1455" w:rsidRDefault="00FA1455">
      <w:pPr>
        <w:pStyle w:val="ConsPlusNormal"/>
        <w:spacing w:before="220"/>
        <w:ind w:firstLine="540"/>
        <w:jc w:val="both"/>
      </w:pPr>
      <w:r>
        <w:lastRenderedPageBreak/>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FA1455" w:rsidRDefault="00FA1455">
      <w:pPr>
        <w:pStyle w:val="ConsPlusNormal"/>
        <w:spacing w:before="220"/>
        <w:ind w:firstLine="540"/>
        <w:jc w:val="both"/>
      </w:pPr>
      <w: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12" w:history="1">
        <w:r>
          <w:rPr>
            <w:color w:val="0000FF"/>
          </w:rPr>
          <w:t>(ТР ТС 009/2011)</w:t>
        </w:r>
      </w:hyperlink>
      <w:r>
        <w:t>;</w:t>
      </w:r>
    </w:p>
    <w:p w:rsidR="00FA1455" w:rsidRDefault="00FA1455">
      <w:pPr>
        <w:pStyle w:val="ConsPlusNormal"/>
        <w:spacing w:before="220"/>
        <w:ind w:firstLine="540"/>
        <w:jc w:val="both"/>
      </w:pPr>
      <w: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FA1455" w:rsidRDefault="00FA1455">
      <w:pPr>
        <w:pStyle w:val="ConsPlusNormal"/>
        <w:spacing w:before="220"/>
        <w:ind w:firstLine="540"/>
        <w:jc w:val="both"/>
      </w:pPr>
      <w: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FA1455" w:rsidRDefault="00FA1455">
      <w:pPr>
        <w:pStyle w:val="ConsPlusNormal"/>
        <w:spacing w:before="220"/>
        <w:ind w:firstLine="540"/>
        <w:jc w:val="both"/>
      </w:pPr>
      <w: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FA1455" w:rsidRDefault="00FA1455">
      <w:pPr>
        <w:pStyle w:val="ConsPlusNormal"/>
        <w:spacing w:before="220"/>
        <w:ind w:firstLine="540"/>
        <w:jc w:val="both"/>
      </w:pPr>
      <w: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FA1455" w:rsidRDefault="00FA1455">
      <w:pPr>
        <w:pStyle w:val="ConsPlusNormal"/>
        <w:spacing w:before="220"/>
        <w:ind w:firstLine="540"/>
        <w:jc w:val="both"/>
      </w:pPr>
      <w:r>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FA1455" w:rsidRDefault="00FA1455">
      <w:pPr>
        <w:pStyle w:val="ConsPlusNormal"/>
        <w:spacing w:before="220"/>
        <w:ind w:firstLine="540"/>
        <w:jc w:val="both"/>
      </w:pPr>
      <w: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FA1455" w:rsidRDefault="00FA1455">
      <w:pPr>
        <w:pStyle w:val="ConsPlusNormal"/>
        <w:spacing w:before="220"/>
        <w:ind w:firstLine="540"/>
        <w:jc w:val="both"/>
      </w:pPr>
      <w: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FA1455" w:rsidRDefault="00FA1455">
      <w:pPr>
        <w:pStyle w:val="ConsPlusNormal"/>
        <w:ind w:firstLine="540"/>
        <w:jc w:val="both"/>
      </w:pPr>
    </w:p>
    <w:p w:rsidR="00FA1455" w:rsidRDefault="00FA1455">
      <w:pPr>
        <w:pStyle w:val="ConsPlusTitle"/>
        <w:jc w:val="center"/>
        <w:outlineLvl w:val="1"/>
      </w:pPr>
      <w:r>
        <w:t>3. Правила обращения на рынке</w:t>
      </w:r>
    </w:p>
    <w:p w:rsidR="00FA1455" w:rsidRDefault="00FA1455">
      <w:pPr>
        <w:pStyle w:val="ConsPlusNormal"/>
        <w:ind w:firstLine="540"/>
        <w:jc w:val="both"/>
      </w:pPr>
    </w:p>
    <w:p w:rsidR="00FA1455" w:rsidRDefault="00FA1455">
      <w:pPr>
        <w:pStyle w:val="ConsPlusNormal"/>
        <w:ind w:firstLine="540"/>
        <w:jc w:val="both"/>
      </w:pPr>
      <w: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657" w:history="1">
        <w:r>
          <w:rPr>
            <w:color w:val="0000FF"/>
          </w:rPr>
          <w:t>статье 5</w:t>
        </w:r>
      </w:hyperlink>
      <w: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FA1455" w:rsidRDefault="00FA1455">
      <w:pPr>
        <w:pStyle w:val="ConsPlusNormal"/>
        <w:spacing w:before="220"/>
        <w:ind w:firstLine="540"/>
        <w:jc w:val="both"/>
      </w:pPr>
      <w: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FA1455" w:rsidRDefault="00FA1455">
      <w:pPr>
        <w:pStyle w:val="ConsPlusNormal"/>
        <w:spacing w:before="220"/>
        <w:ind w:firstLine="540"/>
        <w:jc w:val="both"/>
      </w:pPr>
      <w: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FA1455" w:rsidRDefault="00FA1455">
      <w:pPr>
        <w:pStyle w:val="ConsPlusNormal"/>
        <w:ind w:firstLine="540"/>
        <w:jc w:val="both"/>
      </w:pPr>
    </w:p>
    <w:p w:rsidR="00FA1455" w:rsidRDefault="00FA1455">
      <w:pPr>
        <w:pStyle w:val="ConsPlusTitle"/>
        <w:jc w:val="center"/>
        <w:outlineLvl w:val="1"/>
      </w:pPr>
      <w:bookmarkStart w:id="8" w:name="P154"/>
      <w:bookmarkEnd w:id="8"/>
      <w:r>
        <w:t>4. Требования безопасности</w:t>
      </w:r>
    </w:p>
    <w:p w:rsidR="00FA1455" w:rsidRDefault="00FA1455">
      <w:pPr>
        <w:pStyle w:val="ConsPlusNormal"/>
        <w:ind w:firstLine="540"/>
        <w:jc w:val="both"/>
      </w:pPr>
    </w:p>
    <w:p w:rsidR="00FA1455" w:rsidRDefault="00FA1455">
      <w:pPr>
        <w:pStyle w:val="ConsPlusNormal"/>
        <w:ind w:firstLine="540"/>
        <w:jc w:val="both"/>
      </w:pPr>
      <w: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FA1455" w:rsidRDefault="00FA1455">
      <w:pPr>
        <w:pStyle w:val="ConsPlusNormal"/>
        <w:spacing w:before="220"/>
        <w:ind w:firstLine="540"/>
        <w:jc w:val="both"/>
      </w:pPr>
      <w:r>
        <w:t>необходимый уровень защиты жизни и здоровья человека от вредных и опасных факторов;</w:t>
      </w:r>
    </w:p>
    <w:p w:rsidR="00FA1455" w:rsidRDefault="00FA1455">
      <w:pPr>
        <w:pStyle w:val="ConsPlusNormal"/>
        <w:spacing w:before="220"/>
        <w:ind w:firstLine="540"/>
        <w:jc w:val="both"/>
      </w:pPr>
      <w:r>
        <w:t>отсутствие недопустимого риска возникновения ситуаций, которые могут привести к появлению опасностей;</w:t>
      </w:r>
    </w:p>
    <w:p w:rsidR="00FA1455" w:rsidRDefault="00FA1455">
      <w:pPr>
        <w:pStyle w:val="ConsPlusNormal"/>
        <w:spacing w:before="220"/>
        <w:ind w:firstLine="540"/>
        <w:jc w:val="both"/>
      </w:pPr>
      <w:r>
        <w:t>необходимый уровень защиты жизни и здоровья человека от опасностей, возникающих при применении средств индивидуальной защиты;</w:t>
      </w:r>
    </w:p>
    <w:p w:rsidR="00FA1455" w:rsidRDefault="00FA1455">
      <w:pPr>
        <w:pStyle w:val="ConsPlusNormal"/>
        <w:spacing w:before="220"/>
        <w:ind w:firstLine="540"/>
        <w:jc w:val="both"/>
      </w:pPr>
      <w:bookmarkStart w:id="9" w:name="P160"/>
      <w:bookmarkEnd w:id="9"/>
      <w:r>
        <w:t>4.2. Средства индивидуальной защиты (кроме дерматологических) должны соответствовать следующим общим требованиям:</w:t>
      </w:r>
    </w:p>
    <w:p w:rsidR="00FA1455" w:rsidRDefault="00FA1455">
      <w:pPr>
        <w:pStyle w:val="ConsPlusNormal"/>
        <w:spacing w:before="220"/>
        <w:ind w:firstLine="540"/>
        <w:jc w:val="both"/>
      </w:pPr>
      <w:bookmarkStart w:id="10" w:name="P161"/>
      <w:bookmarkEnd w:id="10"/>
      <w: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FA1455" w:rsidRDefault="00FA1455">
      <w:pPr>
        <w:pStyle w:val="ConsPlusNormal"/>
        <w:spacing w:before="220"/>
        <w:ind w:firstLine="540"/>
        <w:jc w:val="both"/>
      </w:pPr>
      <w:bookmarkStart w:id="11" w:name="P162"/>
      <w:bookmarkEnd w:id="11"/>
      <w: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957" w:history="1">
        <w:r>
          <w:rPr>
            <w:color w:val="0000FF"/>
          </w:rPr>
          <w:t>таблице 1 приложения N 3</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FA1455" w:rsidRDefault="00FA1455">
      <w:pPr>
        <w:pStyle w:val="ConsPlusNormal"/>
        <w:spacing w:before="220"/>
        <w:ind w:firstLine="540"/>
        <w:jc w:val="both"/>
      </w:pPr>
      <w:r>
        <w:t>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FA1455" w:rsidRDefault="00FA1455">
      <w:pPr>
        <w:pStyle w:val="ConsPlusNormal"/>
        <w:spacing w:before="220"/>
        <w:ind w:firstLine="540"/>
        <w:jc w:val="both"/>
      </w:pPr>
      <w:bookmarkStart w:id="12" w:name="P165"/>
      <w:bookmarkEnd w:id="12"/>
      <w: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1800" w:history="1">
        <w:r>
          <w:rPr>
            <w:color w:val="0000FF"/>
          </w:rPr>
          <w:t>таблице 2 приложения N 3</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948" w:history="1">
        <w:r>
          <w:rPr>
            <w:color w:val="0000FF"/>
          </w:rPr>
          <w:t>приложении N 3</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bookmarkStart w:id="13" w:name="P167"/>
      <w:bookmarkEnd w:id="13"/>
      <w: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FA1455" w:rsidRDefault="00FA1455">
      <w:pPr>
        <w:pStyle w:val="ConsPlusNormal"/>
        <w:spacing w:before="220"/>
        <w:ind w:firstLine="540"/>
        <w:jc w:val="both"/>
      </w:pPr>
      <w:bookmarkStart w:id="14" w:name="P168"/>
      <w:bookmarkEnd w:id="14"/>
      <w:r>
        <w:lastRenderedPageBreak/>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FA1455" w:rsidRDefault="00FA1455">
      <w:pPr>
        <w:pStyle w:val="ConsPlusNormal"/>
        <w:spacing w:before="220"/>
        <w:ind w:firstLine="540"/>
        <w:jc w:val="both"/>
      </w:pPr>
      <w:r>
        <w:t>7) удобство пользования должно обеспечиваться с помощью систем регулирования и фиксирования, а также подбором размерного ряда;</w:t>
      </w:r>
    </w:p>
    <w:p w:rsidR="00FA1455" w:rsidRDefault="00FA1455">
      <w:pPr>
        <w:pStyle w:val="ConsPlusNormal"/>
        <w:spacing w:before="220"/>
        <w:ind w:firstLine="540"/>
        <w:jc w:val="both"/>
      </w:pPr>
      <w: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FA1455" w:rsidRDefault="00FA1455">
      <w:pPr>
        <w:pStyle w:val="ConsPlusNormal"/>
        <w:spacing w:before="220"/>
        <w:ind w:firstLine="540"/>
        <w:jc w:val="both"/>
      </w:pPr>
      <w:bookmarkStart w:id="15" w:name="P171"/>
      <w:bookmarkEnd w:id="15"/>
      <w: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FA1455" w:rsidRDefault="00FA1455">
      <w:pPr>
        <w:pStyle w:val="ConsPlusNormal"/>
        <w:spacing w:before="220"/>
        <w:ind w:firstLine="540"/>
        <w:jc w:val="both"/>
      </w:pPr>
      <w:bookmarkStart w:id="16" w:name="P172"/>
      <w:bookmarkEnd w:id="16"/>
      <w: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FA1455" w:rsidRDefault="00FA1455">
      <w:pPr>
        <w:pStyle w:val="ConsPlusNormal"/>
        <w:spacing w:before="220"/>
        <w:ind w:firstLine="540"/>
        <w:jc w:val="both"/>
      </w:pPr>
      <w: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FA1455" w:rsidRDefault="00FA1455">
      <w:pPr>
        <w:pStyle w:val="ConsPlusNormal"/>
        <w:spacing w:before="220"/>
        <w:ind w:firstLine="540"/>
        <w:jc w:val="both"/>
      </w:pPr>
      <w: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FA1455" w:rsidRDefault="00FA1455">
      <w:pPr>
        <w:pStyle w:val="ConsPlusNormal"/>
        <w:spacing w:before="220"/>
        <w:ind w:firstLine="540"/>
        <w:jc w:val="both"/>
      </w:pPr>
      <w:r>
        <w:t>4.3. Средства индивидуальной защиты от механических воздействий должны соответствовать следующим требованиям:</w:t>
      </w:r>
    </w:p>
    <w:p w:rsidR="00FA1455" w:rsidRDefault="00FA1455">
      <w:pPr>
        <w:pStyle w:val="ConsPlusNormal"/>
        <w:spacing w:before="220"/>
        <w:ind w:firstLine="540"/>
        <w:jc w:val="both"/>
      </w:pPr>
      <w:bookmarkStart w:id="17" w:name="P176"/>
      <w:bookmarkEnd w:id="17"/>
      <w: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FA1455" w:rsidRDefault="00FA1455">
      <w:pPr>
        <w:pStyle w:val="ConsPlusNormal"/>
        <w:spacing w:before="220"/>
        <w:ind w:firstLine="540"/>
        <w:jc w:val="both"/>
      </w:pPr>
      <w: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FA1455" w:rsidRDefault="00FA1455">
      <w:pPr>
        <w:pStyle w:val="ConsPlusNormal"/>
        <w:spacing w:before="220"/>
        <w:ind w:firstLine="540"/>
        <w:jc w:val="both"/>
      </w:pPr>
      <w: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FA1455" w:rsidRDefault="00FA1455">
      <w:pPr>
        <w:pStyle w:val="ConsPlusNormal"/>
        <w:spacing w:before="220"/>
        <w:ind w:firstLine="540"/>
        <w:jc w:val="both"/>
      </w:pPr>
      <w:r>
        <w:t>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натуральных кож и стойкостью к истиранию абразивным камнем не менее 350 циклов воздействия - для трикотажных полотен;</w:t>
      </w:r>
    </w:p>
    <w:p w:rsidR="00FA1455" w:rsidRDefault="00FA1455">
      <w:pPr>
        <w:pStyle w:val="ConsPlusNormal"/>
        <w:spacing w:before="220"/>
        <w:ind w:firstLine="540"/>
        <w:jc w:val="both"/>
      </w:pPr>
      <w:r>
        <w:t>одежда специальная из тканей, устойчивых к истиранию, должна обладать стойкостью к истиранию не менее 500 циклов воздействия;</w:t>
      </w:r>
    </w:p>
    <w:p w:rsidR="00FA1455" w:rsidRDefault="00FA1455">
      <w:pPr>
        <w:pStyle w:val="ConsPlusNormal"/>
        <w:spacing w:before="220"/>
        <w:ind w:firstLine="540"/>
        <w:jc w:val="both"/>
      </w:pPr>
      <w:r>
        <w:t xml:space="preserve">разрывная нагрузка материалов средств индивидуальной защиты рук от механических </w:t>
      </w:r>
      <w:r>
        <w:lastRenderedPageBreak/>
        <w:t>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FA1455" w:rsidRDefault="00FA1455">
      <w:pPr>
        <w:pStyle w:val="ConsPlusNormal"/>
        <w:spacing w:before="220"/>
        <w:ind w:firstLine="540"/>
        <w:jc w:val="both"/>
      </w:pPr>
      <w:r>
        <w:t>разрывная нагрузка тканей одежды специальной для защиты от механических воздействий должна быть не менее 400 Н;</w:t>
      </w:r>
    </w:p>
    <w:p w:rsidR="00FA1455" w:rsidRDefault="00FA1455">
      <w:pPr>
        <w:pStyle w:val="ConsPlusNormal"/>
        <w:spacing w:before="220"/>
        <w:ind w:firstLine="540"/>
        <w:jc w:val="both"/>
      </w:pPr>
      <w: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FA1455" w:rsidRDefault="00FA1455">
      <w:pPr>
        <w:pStyle w:val="ConsPlusNormal"/>
        <w:spacing w:before="220"/>
        <w:ind w:firstLine="540"/>
        <w:jc w:val="both"/>
      </w:pPr>
      <w:r>
        <w:t>материалы и изделия для защиты от нетоксичной пыли должны иметь пылепроницаемость в зависимости от группы защиты, но не более 40 г/м</w:t>
      </w:r>
      <w:r>
        <w:rPr>
          <w:vertAlign w:val="superscript"/>
        </w:rPr>
        <w:t>2</w:t>
      </w:r>
      <w:r>
        <w:t xml:space="preserve"> и сохранять свои пылезащитные свойства после 5 стирок или химчисток;</w:t>
      </w:r>
    </w:p>
    <w:p w:rsidR="00FA1455" w:rsidRDefault="00FA1455">
      <w:pPr>
        <w:pStyle w:val="ConsPlusNormal"/>
        <w:spacing w:before="220"/>
        <w:ind w:firstLine="540"/>
        <w:jc w:val="both"/>
      </w:pPr>
      <w: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FA1455" w:rsidRDefault="00FA1455">
      <w:pPr>
        <w:pStyle w:val="ConsPlusNormal"/>
        <w:spacing w:before="220"/>
        <w:ind w:firstLine="540"/>
        <w:jc w:val="both"/>
      </w:pPr>
      <w:bookmarkStart w:id="18" w:name="P186"/>
      <w:bookmarkEnd w:id="18"/>
      <w: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FA1455" w:rsidRDefault="00FA1455">
      <w:pPr>
        <w:pStyle w:val="ConsPlusNormal"/>
        <w:spacing w:before="220"/>
        <w:ind w:firstLine="540"/>
        <w:jc w:val="both"/>
      </w:pPr>
      <w: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FA1455" w:rsidRDefault="00FA1455">
      <w:pPr>
        <w:pStyle w:val="ConsPlusNormal"/>
        <w:spacing w:before="220"/>
        <w:ind w:firstLine="540"/>
        <w:jc w:val="both"/>
      </w:pPr>
      <w:bookmarkStart w:id="19" w:name="P188"/>
      <w:bookmarkEnd w:id="19"/>
      <w:r>
        <w:t>5) в отношении средств индивидуальной защиты рук от вибраций:</w:t>
      </w:r>
    </w:p>
    <w:p w:rsidR="00FA1455" w:rsidRDefault="00FA1455">
      <w:pPr>
        <w:pStyle w:val="ConsPlusNormal"/>
        <w:spacing w:before="220"/>
        <w:ind w:firstLine="540"/>
        <w:jc w:val="both"/>
      </w:pPr>
      <w:r>
        <w:t>средства индивидуальной защиты рук от вибрации должны исключать контакт руки с вибрирующей поверхностью;</w:t>
      </w:r>
    </w:p>
    <w:p w:rsidR="00FA1455" w:rsidRDefault="00FA1455">
      <w:pPr>
        <w:pStyle w:val="ConsPlusNormal"/>
        <w:spacing w:before="220"/>
        <w:ind w:firstLine="540"/>
        <w:jc w:val="both"/>
      </w:pPr>
      <w:r>
        <w:t>максимальная толщина ладонной части изделия с защитной прокладкой (в ненапряженном состоянии) не должна превышать 8 мм;</w:t>
      </w:r>
    </w:p>
    <w:p w:rsidR="00FA1455" w:rsidRDefault="00FA1455">
      <w:pPr>
        <w:pStyle w:val="ConsPlusNormal"/>
        <w:spacing w:before="220"/>
        <w:ind w:firstLine="540"/>
        <w:jc w:val="both"/>
      </w:pPr>
      <w:r>
        <w:t>разрывная нагрузка швов должна быть не менее 250 Н;</w:t>
      </w:r>
    </w:p>
    <w:p w:rsidR="00FA1455" w:rsidRDefault="00FA1455">
      <w:pPr>
        <w:pStyle w:val="ConsPlusNormal"/>
        <w:spacing w:before="220"/>
        <w:ind w:firstLine="540"/>
        <w:jc w:val="both"/>
      </w:pPr>
      <w: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FA1455" w:rsidRDefault="00FA1455">
      <w:pPr>
        <w:pStyle w:val="ConsPlusNormal"/>
        <w:spacing w:before="220"/>
        <w:ind w:firstLine="540"/>
        <w:jc w:val="both"/>
      </w:pPr>
      <w: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FA1455" w:rsidRDefault="00FA1455">
      <w:pPr>
        <w:pStyle w:val="ConsPlusNormal"/>
        <w:spacing w:before="220"/>
        <w:ind w:firstLine="540"/>
        <w:jc w:val="both"/>
      </w:pPr>
      <w:bookmarkStart w:id="20" w:name="P194"/>
      <w:bookmarkEnd w:id="20"/>
      <w:r>
        <w:t>7) в отношении средств индивидуальной защиты ног (обуви) от вибраций:</w:t>
      </w:r>
    </w:p>
    <w:p w:rsidR="00FA1455" w:rsidRDefault="00FA1455">
      <w:pPr>
        <w:pStyle w:val="ConsPlusNormal"/>
        <w:spacing w:before="220"/>
        <w:ind w:firstLine="540"/>
        <w:jc w:val="both"/>
      </w:pPr>
      <w:r>
        <w:t>обувь должна обладать эффективностью виброзащиты не менее 2 дБ при частоте вибраций 16 Гц и не менее 4 дБ при частоте вибраций 31,5 Гц и 63 Гц;</w:t>
      </w:r>
    </w:p>
    <w:p w:rsidR="00FA1455" w:rsidRDefault="00FA1455">
      <w:pPr>
        <w:pStyle w:val="ConsPlusNormal"/>
        <w:spacing w:before="220"/>
        <w:ind w:firstLine="540"/>
        <w:jc w:val="both"/>
      </w:pPr>
      <w: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198" w:history="1">
        <w:r>
          <w:rPr>
            <w:color w:val="0000FF"/>
          </w:rPr>
          <w:t xml:space="preserve">подпункте 9 настоящего </w:t>
        </w:r>
        <w:r>
          <w:rPr>
            <w:color w:val="0000FF"/>
          </w:rPr>
          <w:lastRenderedPageBreak/>
          <w:t>пункта</w:t>
        </w:r>
      </w:hyperlink>
      <w:r>
        <w:t>;</w:t>
      </w:r>
    </w:p>
    <w:p w:rsidR="00FA1455" w:rsidRDefault="00FA1455">
      <w:pPr>
        <w:pStyle w:val="ConsPlusNormal"/>
        <w:spacing w:before="220"/>
        <w:ind w:firstLine="540"/>
        <w:jc w:val="both"/>
      </w:pPr>
      <w: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FA1455" w:rsidRDefault="00FA1455">
      <w:pPr>
        <w:pStyle w:val="ConsPlusNormal"/>
        <w:spacing w:before="220"/>
        <w:ind w:firstLine="540"/>
        <w:jc w:val="both"/>
      </w:pPr>
      <w:bookmarkStart w:id="21" w:name="P198"/>
      <w:bookmarkEnd w:id="21"/>
      <w:r>
        <w:t>9) в отношении средств индивидуальной защиты ног (обувь) от ударов, проколов и порезов:</w:t>
      </w:r>
    </w:p>
    <w:p w:rsidR="00FA1455" w:rsidRDefault="00FA1455">
      <w:pPr>
        <w:pStyle w:val="ConsPlusNormal"/>
        <w:spacing w:before="220"/>
        <w:ind w:firstLine="540"/>
        <w:jc w:val="both"/>
      </w:pPr>
      <w:r>
        <w:t>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FA1455" w:rsidRDefault="00FA1455">
      <w:pPr>
        <w:pStyle w:val="ConsPlusNormal"/>
        <w:spacing w:before="220"/>
        <w:ind w:firstLine="540"/>
        <w:jc w:val="both"/>
      </w:pPr>
      <w: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FA1455" w:rsidRDefault="00FA1455">
      <w:pPr>
        <w:pStyle w:val="ConsPlusNormal"/>
        <w:spacing w:before="220"/>
        <w:ind w:firstLine="540"/>
        <w:jc w:val="both"/>
      </w:pPr>
      <w: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FA1455" w:rsidRDefault="00FA1455">
      <w:pPr>
        <w:pStyle w:val="ConsPlusNormal"/>
        <w:spacing w:before="220"/>
        <w:ind w:firstLine="540"/>
        <w:jc w:val="both"/>
      </w:pPr>
      <w:r>
        <w:t>внутренний зазор безопасности защитного носка при ударе энергией 5, 15, 25, 50, 100, 200 Дж должен быть не менее 20 мм;</w:t>
      </w:r>
    </w:p>
    <w:p w:rsidR="00FA1455" w:rsidRDefault="00FA1455">
      <w:pPr>
        <w:pStyle w:val="ConsPlusNormal"/>
        <w:spacing w:before="220"/>
        <w:ind w:firstLine="540"/>
        <w:jc w:val="both"/>
      </w:pPr>
      <w:r>
        <w:t>материал подошвы обуви должен обладать прочностью не менее 2 Н/мм</w:t>
      </w:r>
      <w:r>
        <w:rPr>
          <w:vertAlign w:val="superscript"/>
        </w:rPr>
        <w:t>2</w:t>
      </w:r>
      <w:r>
        <w:t xml:space="preserve"> и твердостью не более 70 единиц по Шору;</w:t>
      </w:r>
    </w:p>
    <w:p w:rsidR="00FA1455" w:rsidRDefault="00FA1455">
      <w:pPr>
        <w:pStyle w:val="ConsPlusNormal"/>
        <w:spacing w:before="220"/>
        <w:ind w:firstLine="540"/>
        <w:jc w:val="both"/>
      </w:pPr>
      <w: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FA1455" w:rsidRDefault="00FA1455">
      <w:pPr>
        <w:pStyle w:val="ConsPlusNormal"/>
        <w:spacing w:before="220"/>
        <w:ind w:firstLine="540"/>
        <w:jc w:val="both"/>
      </w:pPr>
      <w: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FA1455" w:rsidRDefault="00FA1455">
      <w:pPr>
        <w:pStyle w:val="ConsPlusNormal"/>
        <w:spacing w:before="220"/>
        <w:ind w:firstLine="540"/>
        <w:jc w:val="both"/>
      </w:pPr>
      <w:bookmarkStart w:id="22" w:name="P206"/>
      <w:bookmarkEnd w:id="22"/>
      <w:r>
        <w:t>11) в отношении средств индивидуальной защиты ног (обувь) от скольжения:</w:t>
      </w:r>
    </w:p>
    <w:p w:rsidR="00FA1455" w:rsidRDefault="00FA1455">
      <w:pPr>
        <w:pStyle w:val="ConsPlusNormal"/>
        <w:spacing w:before="220"/>
        <w:ind w:firstLine="540"/>
        <w:jc w:val="both"/>
      </w:pPr>
      <w: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FA1455" w:rsidRDefault="00FA1455">
      <w:pPr>
        <w:pStyle w:val="ConsPlusNormal"/>
        <w:spacing w:before="220"/>
        <w:ind w:firstLine="540"/>
        <w:jc w:val="both"/>
      </w:pPr>
      <w:r>
        <w:t>коэффициент трения скольжения по зажиренным поверхностям должен быть не менее 0,2;</w:t>
      </w:r>
    </w:p>
    <w:p w:rsidR="00FA1455" w:rsidRDefault="00FA1455">
      <w:pPr>
        <w:pStyle w:val="ConsPlusNormal"/>
        <w:spacing w:before="22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8" w:history="1">
        <w:r>
          <w:rPr>
            <w:color w:val="0000FF"/>
          </w:rPr>
          <w:t>подпункте 9 настоящего пункта</w:t>
        </w:r>
      </w:hyperlink>
      <w:r>
        <w:t>;</w:t>
      </w:r>
    </w:p>
    <w:p w:rsidR="00FA1455" w:rsidRDefault="00FA1455">
      <w:pPr>
        <w:pStyle w:val="ConsPlusNormal"/>
        <w:spacing w:before="220"/>
        <w:ind w:firstLine="540"/>
        <w:jc w:val="both"/>
      </w:pPr>
      <w: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FA1455" w:rsidRDefault="00FA1455">
      <w:pPr>
        <w:pStyle w:val="ConsPlusNormal"/>
        <w:spacing w:before="220"/>
        <w:ind w:firstLine="540"/>
        <w:jc w:val="both"/>
      </w:pPr>
      <w:bookmarkStart w:id="23" w:name="P211"/>
      <w:bookmarkEnd w:id="23"/>
      <w:r>
        <w:t>13) в отношении средств индивидуальной защиты головы (каски защитные):</w:t>
      </w:r>
    </w:p>
    <w:p w:rsidR="00FA1455" w:rsidRDefault="00FA1455">
      <w:pPr>
        <w:pStyle w:val="ConsPlusNormal"/>
        <w:spacing w:before="220"/>
        <w:ind w:firstLine="540"/>
        <w:jc w:val="both"/>
      </w:pPr>
      <w: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FA1455" w:rsidRDefault="00FA1455">
      <w:pPr>
        <w:pStyle w:val="ConsPlusNormal"/>
        <w:spacing w:before="220"/>
        <w:ind w:firstLine="540"/>
        <w:jc w:val="both"/>
      </w:pPr>
      <w:r>
        <w:t>каски защитные должны обеспечивать естественную вентиляцию внутреннего пространства;</w:t>
      </w:r>
    </w:p>
    <w:p w:rsidR="00FA1455" w:rsidRDefault="00FA1455">
      <w:pPr>
        <w:pStyle w:val="ConsPlusNormal"/>
        <w:spacing w:before="220"/>
        <w:ind w:firstLine="540"/>
        <w:jc w:val="both"/>
      </w:pPr>
      <w:r>
        <w:lastRenderedPageBreak/>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FA1455" w:rsidRDefault="00FA1455">
      <w:pPr>
        <w:pStyle w:val="ConsPlusNormal"/>
        <w:spacing w:before="220"/>
        <w:ind w:firstLine="540"/>
        <w:jc w:val="both"/>
      </w:pPr>
      <w: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FA1455" w:rsidRDefault="00FA1455">
      <w:pPr>
        <w:pStyle w:val="ConsPlusNormal"/>
        <w:spacing w:before="220"/>
        <w:ind w:firstLine="540"/>
        <w:jc w:val="both"/>
      </w:pPr>
      <w:r>
        <w:t>каски защитные должны иметь систему креплений на голове, не допускающую самопроизвольного падения или смещения с головы;</w:t>
      </w:r>
    </w:p>
    <w:p w:rsidR="00FA1455" w:rsidRDefault="00FA1455">
      <w:pPr>
        <w:pStyle w:val="ConsPlusNormal"/>
        <w:spacing w:before="220"/>
        <w:ind w:firstLine="540"/>
        <w:jc w:val="both"/>
      </w:pPr>
      <w: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FA1455" w:rsidRDefault="00FA1455">
      <w:pPr>
        <w:pStyle w:val="ConsPlusNormal"/>
        <w:spacing w:before="220"/>
        <w:ind w:firstLine="540"/>
        <w:jc w:val="both"/>
      </w:pPr>
      <w:r>
        <w:t>боковая деформация каски защитной при испытании допускается не более 40 мм, а остаточная - не более 15 мм;</w:t>
      </w:r>
    </w:p>
    <w:p w:rsidR="00FA1455" w:rsidRDefault="00FA1455">
      <w:pPr>
        <w:pStyle w:val="ConsPlusNormal"/>
        <w:spacing w:before="220"/>
        <w:ind w:firstLine="540"/>
        <w:jc w:val="both"/>
      </w:pPr>
      <w: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FA1455" w:rsidRDefault="00FA1455">
      <w:pPr>
        <w:pStyle w:val="ConsPlusNormal"/>
        <w:spacing w:before="220"/>
        <w:ind w:firstLine="540"/>
        <w:jc w:val="both"/>
      </w:pPr>
      <w:bookmarkStart w:id="24" w:name="P220"/>
      <w:bookmarkEnd w:id="24"/>
      <w: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FA1455" w:rsidRDefault="00FA1455">
      <w:pPr>
        <w:pStyle w:val="ConsPlusNormal"/>
        <w:spacing w:before="220"/>
        <w:ind w:firstLine="540"/>
        <w:jc w:val="both"/>
      </w:pPr>
      <w:bookmarkStart w:id="25" w:name="P221"/>
      <w:bookmarkEnd w:id="25"/>
      <w:r>
        <w:t>15) в отношении средств индивидуальной защиты головы от ударов о неподвижные объекты (каскетки защитные):</w:t>
      </w:r>
    </w:p>
    <w:p w:rsidR="00FA1455" w:rsidRDefault="00FA1455">
      <w:pPr>
        <w:pStyle w:val="ConsPlusNormal"/>
        <w:spacing w:before="220"/>
        <w:ind w:firstLine="540"/>
        <w:jc w:val="both"/>
      </w:pPr>
      <w: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FA1455" w:rsidRDefault="00FA1455">
      <w:pPr>
        <w:pStyle w:val="ConsPlusNormal"/>
        <w:spacing w:before="220"/>
        <w:ind w:firstLine="540"/>
        <w:jc w:val="both"/>
      </w:pPr>
      <w:r>
        <w:t>каскетки защитные должны обеспечивать естественную вентиляцию внутреннего пространства;</w:t>
      </w:r>
    </w:p>
    <w:p w:rsidR="00FA1455" w:rsidRDefault="00FA1455">
      <w:pPr>
        <w:pStyle w:val="ConsPlusNormal"/>
        <w:spacing w:before="220"/>
        <w:ind w:firstLine="540"/>
        <w:jc w:val="both"/>
      </w:pPr>
      <w: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FA1455" w:rsidRDefault="00FA1455">
      <w:pPr>
        <w:pStyle w:val="ConsPlusNormal"/>
        <w:spacing w:before="220"/>
        <w:ind w:firstLine="540"/>
        <w:jc w:val="both"/>
      </w:pPr>
      <w:bookmarkStart w:id="26" w:name="P225"/>
      <w:bookmarkEnd w:id="26"/>
      <w: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FA1455" w:rsidRDefault="00FA1455">
      <w:pPr>
        <w:pStyle w:val="ConsPlusNormal"/>
        <w:spacing w:before="220"/>
        <w:ind w:firstLine="540"/>
        <w:jc w:val="both"/>
      </w:pPr>
      <w:bookmarkStart w:id="27" w:name="P226"/>
      <w:bookmarkEnd w:id="27"/>
      <w:r>
        <w:t>17) в отношении средств индивидуальной защиты глаз (очков защитных), в том числе от неионизирующих излучений:</w:t>
      </w:r>
    </w:p>
    <w:p w:rsidR="00FA1455" w:rsidRDefault="00FA1455">
      <w:pPr>
        <w:pStyle w:val="ConsPlusNormal"/>
        <w:spacing w:before="220"/>
        <w:ind w:firstLine="540"/>
        <w:jc w:val="both"/>
      </w:pPr>
      <w: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FA1455" w:rsidRDefault="00FA1455">
      <w:pPr>
        <w:pStyle w:val="ConsPlusNormal"/>
        <w:spacing w:before="220"/>
        <w:ind w:firstLine="540"/>
        <w:jc w:val="both"/>
      </w:pPr>
      <w: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FA1455" w:rsidRDefault="00FA1455">
      <w:pPr>
        <w:pStyle w:val="ConsPlusNormal"/>
        <w:spacing w:before="220"/>
        <w:ind w:firstLine="540"/>
        <w:jc w:val="both"/>
      </w:pPr>
      <w:r>
        <w:t xml:space="preserve">очки защитные повышенной прочности должны быть устойчивы к удару с кинетической </w:t>
      </w:r>
      <w:r>
        <w:lastRenderedPageBreak/>
        <w:t>энергией не менее 0,6 Дж;</w:t>
      </w:r>
    </w:p>
    <w:p w:rsidR="00FA1455" w:rsidRDefault="00FA1455">
      <w:pPr>
        <w:pStyle w:val="ConsPlusNormal"/>
        <w:spacing w:before="220"/>
        <w:ind w:firstLine="540"/>
        <w:jc w:val="both"/>
      </w:pPr>
      <w: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FA1455" w:rsidRDefault="00FA1455">
      <w:pPr>
        <w:pStyle w:val="ConsPlusNormal"/>
        <w:spacing w:before="220"/>
        <w:ind w:firstLine="540"/>
        <w:jc w:val="both"/>
      </w:pPr>
      <w:r>
        <w:t>корпус очков и боковые щитки очков со светофильтрами изготавливаются из материала, прозрачность которого не выше, чем у светофильтров;</w:t>
      </w:r>
    </w:p>
    <w:p w:rsidR="00FA1455" w:rsidRDefault="00FA1455">
      <w:pPr>
        <w:pStyle w:val="ConsPlusNormal"/>
        <w:spacing w:before="220"/>
        <w:ind w:firstLine="540"/>
        <w:jc w:val="both"/>
      </w:pPr>
      <w:r>
        <w:t>коэффициент светопропускания покровных стекол и подложек очков должен составлять не менее 85 процентов;</w:t>
      </w:r>
    </w:p>
    <w:p w:rsidR="00FA1455" w:rsidRDefault="00FA1455">
      <w:pPr>
        <w:pStyle w:val="ConsPlusNormal"/>
        <w:spacing w:before="220"/>
        <w:ind w:firstLine="540"/>
        <w:jc w:val="both"/>
      </w:pPr>
      <w: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FA1455" w:rsidRDefault="00FA1455">
      <w:pPr>
        <w:pStyle w:val="ConsPlusNormal"/>
        <w:spacing w:before="220"/>
        <w:ind w:firstLine="540"/>
        <w:jc w:val="both"/>
      </w:pPr>
      <w: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FA1455" w:rsidRDefault="00FA1455">
      <w:pPr>
        <w:pStyle w:val="ConsPlusNormal"/>
        <w:spacing w:before="220"/>
        <w:ind w:firstLine="540"/>
        <w:jc w:val="both"/>
      </w:pPr>
      <w: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FA1455" w:rsidRDefault="00FA1455">
      <w:pPr>
        <w:pStyle w:val="ConsPlusNormal"/>
        <w:spacing w:before="220"/>
        <w:ind w:firstLine="540"/>
        <w:jc w:val="both"/>
      </w:pPr>
      <w:bookmarkStart w:id="28" w:name="P236"/>
      <w:bookmarkEnd w:id="28"/>
      <w:r>
        <w:t>19) в отношении средств индивидуальной защиты лица (щитки защитные лицевые):</w:t>
      </w:r>
    </w:p>
    <w:p w:rsidR="00FA1455" w:rsidRDefault="00FA1455">
      <w:pPr>
        <w:pStyle w:val="ConsPlusNormal"/>
        <w:spacing w:before="220"/>
        <w:ind w:firstLine="540"/>
        <w:jc w:val="both"/>
      </w:pPr>
      <w: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FA1455" w:rsidRDefault="00FA1455">
      <w:pPr>
        <w:pStyle w:val="ConsPlusNormal"/>
        <w:spacing w:before="220"/>
        <w:ind w:firstLine="540"/>
        <w:jc w:val="both"/>
      </w:pPr>
      <w:r>
        <w:t>регулировка щитков защитных лицевых должна осуществляться без снятия изделия с головы, при этом крепление на голове не должно смещаться;</w:t>
      </w:r>
    </w:p>
    <w:p w:rsidR="00FA1455" w:rsidRDefault="00FA1455">
      <w:pPr>
        <w:pStyle w:val="ConsPlusNormal"/>
        <w:spacing w:before="220"/>
        <w:ind w:firstLine="540"/>
        <w:jc w:val="both"/>
      </w:pPr>
      <w: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226" w:history="1">
        <w:r>
          <w:rPr>
            <w:color w:val="0000FF"/>
          </w:rPr>
          <w:t>подпункте 17 настоящего пункта</w:t>
        </w:r>
      </w:hyperlink>
      <w:r>
        <w:t>;</w:t>
      </w:r>
    </w:p>
    <w:p w:rsidR="00FA1455" w:rsidRDefault="00FA1455">
      <w:pPr>
        <w:pStyle w:val="ConsPlusNormal"/>
        <w:spacing w:before="220"/>
        <w:ind w:firstLine="540"/>
        <w:jc w:val="both"/>
      </w:pPr>
      <w:r>
        <w:t>щитки защитные лицевые должны иметь массу не более 0,65 кг и обладать устойчивостью к удару с кинетической энергией не менее 0,6 Дж;</w:t>
      </w:r>
    </w:p>
    <w:p w:rsidR="00FA1455" w:rsidRDefault="00FA1455">
      <w:pPr>
        <w:pStyle w:val="ConsPlusNormal"/>
        <w:spacing w:before="220"/>
        <w:ind w:firstLine="540"/>
        <w:jc w:val="both"/>
      </w:pPr>
      <w:r>
        <w:t>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Дж (среднеэнергетический удар) и 14,9 Дж (высокоэнергетический удар);</w:t>
      </w:r>
    </w:p>
    <w:p w:rsidR="00FA1455" w:rsidRDefault="00FA1455">
      <w:pPr>
        <w:pStyle w:val="ConsPlusNormal"/>
        <w:spacing w:before="220"/>
        <w:ind w:firstLine="540"/>
        <w:jc w:val="both"/>
      </w:pPr>
      <w: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226" w:history="1">
        <w:r>
          <w:rPr>
            <w:color w:val="0000FF"/>
          </w:rPr>
          <w:t>подпункте 17 настоящего пункта</w:t>
        </w:r>
      </w:hyperlink>
      <w:r>
        <w:t>;</w:t>
      </w:r>
    </w:p>
    <w:p w:rsidR="00FA1455" w:rsidRDefault="00FA1455">
      <w:pPr>
        <w:pStyle w:val="ConsPlusNormal"/>
        <w:spacing w:before="220"/>
        <w:ind w:firstLine="540"/>
        <w:jc w:val="both"/>
      </w:pPr>
      <w:r>
        <w:t xml:space="preserve">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w:t>
      </w:r>
      <w:r>
        <w:lastRenderedPageBreak/>
        <w:t>уровней воздействия вредных и опасных факторов, от которых обеспечивается защита;</w:t>
      </w:r>
    </w:p>
    <w:p w:rsidR="00FA1455" w:rsidRDefault="00FA1455">
      <w:pPr>
        <w:pStyle w:val="ConsPlusNormal"/>
        <w:spacing w:before="220"/>
        <w:ind w:firstLine="540"/>
        <w:jc w:val="both"/>
      </w:pPr>
      <w:bookmarkStart w:id="29" w:name="P244"/>
      <w:bookmarkEnd w:id="29"/>
      <w:r>
        <w:t>21) в отношении средств индивидуальной защиты от падения с высоты:</w:t>
      </w:r>
    </w:p>
    <w:p w:rsidR="00FA1455" w:rsidRDefault="00FA1455">
      <w:pPr>
        <w:pStyle w:val="ConsPlusNormal"/>
        <w:spacing w:before="220"/>
        <w:ind w:firstLine="540"/>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FA1455" w:rsidRDefault="00FA1455">
      <w:pPr>
        <w:pStyle w:val="ConsPlusNormal"/>
        <w:spacing w:before="220"/>
        <w:ind w:firstLine="540"/>
        <w:jc w:val="both"/>
      </w:pPr>
      <w:r>
        <w:t>при использовании удерживающей привязи усилие, передаваемое на человека, не должно превышать 4 кН;</w:t>
      </w:r>
    </w:p>
    <w:p w:rsidR="00FA1455" w:rsidRDefault="00FA1455">
      <w:pPr>
        <w:pStyle w:val="ConsPlusNormal"/>
        <w:spacing w:before="220"/>
        <w:ind w:firstLine="540"/>
        <w:jc w:val="both"/>
      </w:pPr>
      <w: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FA1455" w:rsidRDefault="00FA1455">
      <w:pPr>
        <w:pStyle w:val="ConsPlusNormal"/>
        <w:spacing w:before="220"/>
        <w:ind w:firstLine="540"/>
        <w:jc w:val="both"/>
      </w:pPr>
      <w: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FA1455" w:rsidRDefault="00FA1455">
      <w:pPr>
        <w:pStyle w:val="ConsPlusNormal"/>
        <w:spacing w:before="220"/>
        <w:ind w:firstLine="540"/>
        <w:jc w:val="both"/>
      </w:pPr>
      <w: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FA1455" w:rsidRDefault="00FA1455">
      <w:pPr>
        <w:pStyle w:val="ConsPlusNormal"/>
        <w:spacing w:before="220"/>
        <w:ind w:firstLine="540"/>
        <w:jc w:val="both"/>
      </w:pPr>
      <w: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FA1455" w:rsidRDefault="00FA1455">
      <w:pPr>
        <w:pStyle w:val="ConsPlusNormal"/>
        <w:spacing w:before="220"/>
        <w:ind w:firstLine="540"/>
        <w:jc w:val="both"/>
      </w:pPr>
      <w:r>
        <w:t>максимальная длина стропы, включая длину концевых соединений с учетом амортизатора, должна быть не более 2 м;</w:t>
      </w:r>
    </w:p>
    <w:p w:rsidR="00FA1455" w:rsidRDefault="00FA1455">
      <w:pPr>
        <w:pStyle w:val="ConsPlusNormal"/>
        <w:spacing w:before="220"/>
        <w:ind w:firstLine="540"/>
        <w:jc w:val="both"/>
      </w:pPr>
      <w:r>
        <w:t>конструкция карабина должна исключать случайное открытие, а также исключать защемление и травмирование рук при работе с ним;</w:t>
      </w:r>
    </w:p>
    <w:p w:rsidR="00FA1455" w:rsidRDefault="00FA1455">
      <w:pPr>
        <w:pStyle w:val="ConsPlusNormal"/>
        <w:spacing w:before="220"/>
        <w:ind w:firstLine="540"/>
        <w:jc w:val="both"/>
      </w:pPr>
      <w: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FA1455" w:rsidRDefault="00FA1455">
      <w:pPr>
        <w:pStyle w:val="ConsPlusNormal"/>
        <w:spacing w:before="220"/>
        <w:ind w:firstLine="540"/>
        <w:jc w:val="both"/>
      </w:pPr>
      <w:r>
        <w:t>для индивидуальных спасательных устройств (ИСУ) устанавливаются дополнительные требования безопасности:</w:t>
      </w:r>
    </w:p>
    <w:p w:rsidR="00FA1455" w:rsidRDefault="00FA1455">
      <w:pPr>
        <w:pStyle w:val="ConsPlusNormal"/>
        <w:spacing w:before="220"/>
        <w:ind w:firstLine="540"/>
        <w:jc w:val="both"/>
      </w:pPr>
      <w: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FA1455" w:rsidRDefault="00FA1455">
      <w:pPr>
        <w:pStyle w:val="ConsPlusNormal"/>
        <w:spacing w:before="220"/>
        <w:ind w:firstLine="540"/>
        <w:jc w:val="both"/>
      </w:pPr>
      <w:r>
        <w:t>ИСУ должно исключать вращение и возможность свободного падения пользователя при спуске, а также внезапную остановку спуска;</w:t>
      </w:r>
    </w:p>
    <w:p w:rsidR="00FA1455" w:rsidRDefault="00FA1455">
      <w:pPr>
        <w:pStyle w:val="ConsPlusNormal"/>
        <w:spacing w:before="220"/>
        <w:ind w:firstLine="540"/>
        <w:jc w:val="both"/>
      </w:pPr>
      <w:r>
        <w:t>скорость спуска в ИСУ должна обеспечиваться автоматически и не превышать 2 м/с;</w:t>
      </w:r>
    </w:p>
    <w:p w:rsidR="00FA1455" w:rsidRDefault="00FA1455">
      <w:pPr>
        <w:pStyle w:val="ConsPlusNormal"/>
        <w:spacing w:before="220"/>
        <w:ind w:firstLine="540"/>
        <w:jc w:val="both"/>
      </w:pPr>
      <w: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FA1455" w:rsidRDefault="00FA1455">
      <w:pPr>
        <w:pStyle w:val="ConsPlusNormal"/>
        <w:spacing w:before="220"/>
        <w:ind w:firstLine="540"/>
        <w:jc w:val="both"/>
      </w:pPr>
      <w: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FA1455" w:rsidRDefault="00FA1455">
      <w:pPr>
        <w:pStyle w:val="ConsPlusNormal"/>
        <w:spacing w:before="220"/>
        <w:ind w:firstLine="540"/>
        <w:jc w:val="both"/>
      </w:pPr>
      <w:bookmarkStart w:id="30" w:name="P260"/>
      <w:bookmarkEnd w:id="30"/>
      <w:r>
        <w:t xml:space="preserve">22) изготовитель в эксплуатационной документации к средствам индивидуальной защиты от </w:t>
      </w:r>
      <w:r>
        <w:lastRenderedPageBreak/>
        <w:t>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FA1455" w:rsidRDefault="00FA1455">
      <w:pPr>
        <w:pStyle w:val="ConsPlusNormal"/>
        <w:spacing w:before="220"/>
        <w:ind w:firstLine="540"/>
        <w:jc w:val="both"/>
      </w:pPr>
      <w:bookmarkStart w:id="31" w:name="P261"/>
      <w:bookmarkEnd w:id="31"/>
      <w:r>
        <w:t>23) в отношении средств индивидуальной защиты органа слуха:</w:t>
      </w:r>
    </w:p>
    <w:p w:rsidR="00FA1455" w:rsidRDefault="00FA1455">
      <w:pPr>
        <w:pStyle w:val="ConsPlusNormal"/>
        <w:spacing w:before="220"/>
        <w:ind w:firstLine="540"/>
        <w:jc w:val="both"/>
      </w:pPr>
      <w:r>
        <w:t>усилие прижатия наушников к голове вокруг уха должно быть не менее 8 Н и не более 14 Н;</w:t>
      </w:r>
    </w:p>
    <w:p w:rsidR="00FA1455" w:rsidRDefault="00FA1455">
      <w:pPr>
        <w:pStyle w:val="ConsPlusNormal"/>
        <w:spacing w:before="220"/>
        <w:ind w:firstLine="540"/>
        <w:jc w:val="both"/>
      </w:pPr>
      <w:r>
        <w:t>давление уплотнительных прокладок наушников не должно превышать 4500 Па;</w:t>
      </w:r>
    </w:p>
    <w:p w:rsidR="00FA1455" w:rsidRDefault="00FA1455">
      <w:pPr>
        <w:pStyle w:val="ConsPlusNormal"/>
        <w:spacing w:before="220"/>
        <w:ind w:firstLine="540"/>
        <w:jc w:val="both"/>
      </w:pPr>
      <w:r>
        <w:t>компоненты наушника не должны гореть или тлеть после контакта с раскаленным предметом;</w:t>
      </w:r>
    </w:p>
    <w:p w:rsidR="00FA1455" w:rsidRDefault="00FA1455">
      <w:pPr>
        <w:pStyle w:val="ConsPlusNormal"/>
        <w:spacing w:before="220"/>
        <w:ind w:firstLine="540"/>
        <w:jc w:val="both"/>
      </w:pPr>
      <w: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FA1455" w:rsidRDefault="00FA1455">
      <w:pPr>
        <w:pStyle w:val="ConsPlusNormal"/>
        <w:spacing w:before="220"/>
        <w:ind w:firstLine="540"/>
        <w:jc w:val="both"/>
      </w:pPr>
      <w: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FA1455" w:rsidRDefault="00FA1455">
      <w:pPr>
        <w:pStyle w:val="ConsPlusNormal"/>
        <w:spacing w:before="220"/>
        <w:ind w:firstLine="540"/>
        <w:jc w:val="both"/>
      </w:pPr>
      <w:r>
        <w:t>среднее значение усилия прижатия эквивалента оголовья при использовании наушников, совмещенных с каской, не должно быть меньше 8 Н;</w:t>
      </w:r>
    </w:p>
    <w:p w:rsidR="00FA1455" w:rsidRDefault="00FA1455">
      <w:pPr>
        <w:pStyle w:val="ConsPlusNormal"/>
        <w:spacing w:before="220"/>
        <w:ind w:firstLine="540"/>
        <w:jc w:val="both"/>
      </w:pPr>
      <w: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FA1455" w:rsidRDefault="00FA1455">
      <w:pPr>
        <w:pStyle w:val="ConsPlusNormal"/>
        <w:spacing w:before="220"/>
        <w:ind w:firstLine="540"/>
        <w:jc w:val="both"/>
      </w:pPr>
      <w: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FA1455" w:rsidRDefault="00FA1455">
      <w:pPr>
        <w:pStyle w:val="ConsPlusNormal"/>
        <w:spacing w:before="220"/>
        <w:ind w:firstLine="540"/>
        <w:jc w:val="both"/>
      </w:pPr>
      <w: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FA1455" w:rsidRDefault="00FA1455">
      <w:pPr>
        <w:pStyle w:val="ConsPlusNormal"/>
        <w:spacing w:before="220"/>
        <w:ind w:firstLine="540"/>
        <w:jc w:val="both"/>
      </w:pPr>
      <w:bookmarkStart w:id="32" w:name="P271"/>
      <w:bookmarkEnd w:id="32"/>
      <w: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FA1455" w:rsidRDefault="00FA1455">
      <w:pPr>
        <w:pStyle w:val="ConsPlusNormal"/>
        <w:spacing w:before="220"/>
        <w:ind w:firstLine="540"/>
        <w:jc w:val="both"/>
      </w:pPr>
      <w:r>
        <w:t>4.4. Средства индивидуальной защиты от химических факторов должны соответствовать следующим требованиям:</w:t>
      </w:r>
    </w:p>
    <w:p w:rsidR="00FA1455" w:rsidRDefault="00FA1455">
      <w:pPr>
        <w:pStyle w:val="ConsPlusNormal"/>
        <w:spacing w:before="220"/>
        <w:ind w:firstLine="540"/>
        <w:jc w:val="both"/>
      </w:pPr>
      <w:bookmarkStart w:id="33" w:name="P273"/>
      <w:bookmarkEnd w:id="33"/>
      <w:r>
        <w:t>1) в отношении костюмов изолирующих (в том числе применяемых для защиты от биологических факторов):</w:t>
      </w:r>
    </w:p>
    <w:p w:rsidR="00FA1455" w:rsidRDefault="00FA1455">
      <w:pPr>
        <w:pStyle w:val="ConsPlusNormal"/>
        <w:spacing w:before="220"/>
        <w:ind w:firstLine="540"/>
        <w:jc w:val="both"/>
      </w:pPr>
      <w: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FA1455" w:rsidRDefault="00FA1455">
      <w:pPr>
        <w:pStyle w:val="ConsPlusNormal"/>
        <w:spacing w:before="220"/>
        <w:ind w:firstLine="540"/>
        <w:jc w:val="both"/>
      </w:pPr>
      <w: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FA1455" w:rsidRDefault="00FA1455">
      <w:pPr>
        <w:pStyle w:val="ConsPlusNormal"/>
        <w:spacing w:before="220"/>
        <w:ind w:firstLine="540"/>
        <w:jc w:val="both"/>
      </w:pPr>
      <w:r>
        <w:lastRenderedPageBreak/>
        <w:t>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0,5·10</w:t>
      </w:r>
      <w:r>
        <w:rPr>
          <w:vertAlign w:val="superscript"/>
        </w:rPr>
        <w:t>-3</w:t>
      </w:r>
      <w:r>
        <w:t xml:space="preserve"> м</w:t>
      </w:r>
      <w:r>
        <w:rPr>
          <w:vertAlign w:val="superscript"/>
        </w:rPr>
        <w:t>3</w:t>
      </w:r>
      <w:r>
        <w:t>/с;</w:t>
      </w:r>
    </w:p>
    <w:p w:rsidR="00FA1455" w:rsidRDefault="00FA1455">
      <w:pPr>
        <w:pStyle w:val="ConsPlusNormal"/>
        <w:spacing w:before="220"/>
        <w:ind w:firstLine="540"/>
        <w:jc w:val="both"/>
      </w:pPr>
      <w:r>
        <w:t>количество воздуха, подаваемого в костюм изолирующий шланговый, должно быть не менее 4,2·10</w:t>
      </w:r>
      <w:r>
        <w:rPr>
          <w:vertAlign w:val="superscript"/>
        </w:rPr>
        <w:t>-3</w:t>
      </w:r>
      <w:r>
        <w:t xml:space="preserve"> м</w:t>
      </w:r>
      <w:r>
        <w:rPr>
          <w:vertAlign w:val="superscript"/>
        </w:rPr>
        <w:t>3</w:t>
      </w:r>
      <w:r>
        <w:t>/с (250 л/мин), в том числе в зону дыхания не менее 2,5·10</w:t>
      </w:r>
      <w:r>
        <w:rPr>
          <w:vertAlign w:val="superscript"/>
        </w:rPr>
        <w:t>-3</w:t>
      </w:r>
      <w:r>
        <w:t xml:space="preserve"> м</w:t>
      </w:r>
      <w:r>
        <w:rPr>
          <w:vertAlign w:val="superscript"/>
        </w:rPr>
        <w:t>3</w:t>
      </w:r>
      <w:r>
        <w:t>/с (150 л/мин);</w:t>
      </w:r>
    </w:p>
    <w:p w:rsidR="00FA1455" w:rsidRDefault="00FA1455">
      <w:pPr>
        <w:pStyle w:val="ConsPlusNormal"/>
        <w:spacing w:before="220"/>
        <w:ind w:firstLine="540"/>
        <w:jc w:val="both"/>
      </w:pPr>
      <w:r>
        <w:t>объемное содержание двуокиси углерода во вдыхаемом воздухе не должно превышать 2 процента, а кислорода должно быть не менее 18 процентов;</w:t>
      </w:r>
    </w:p>
    <w:p w:rsidR="00FA1455" w:rsidRDefault="00FA1455">
      <w:pPr>
        <w:pStyle w:val="ConsPlusNormal"/>
        <w:spacing w:before="220"/>
        <w:ind w:firstLine="540"/>
        <w:jc w:val="both"/>
      </w:pPr>
      <w: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FA1455" w:rsidRDefault="00FA1455">
      <w:pPr>
        <w:pStyle w:val="ConsPlusNormal"/>
        <w:spacing w:before="220"/>
        <w:ind w:firstLine="540"/>
        <w:jc w:val="both"/>
      </w:pPr>
      <w:r>
        <w:t>сокращение площади поля зрения в костюме изолирующем не должно превышать 30 процентов площади поля зрения без костюма изолирующего;</w:t>
      </w:r>
    </w:p>
    <w:p w:rsidR="00FA1455" w:rsidRDefault="00FA1455">
      <w:pPr>
        <w:pStyle w:val="ConsPlusNormal"/>
        <w:spacing w:before="220"/>
        <w:ind w:firstLine="540"/>
        <w:jc w:val="both"/>
      </w:pPr>
      <w: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rsidR="00FA1455" w:rsidRDefault="00FA1455">
      <w:pPr>
        <w:pStyle w:val="ConsPlusNormal"/>
        <w:spacing w:before="220"/>
        <w:ind w:firstLine="540"/>
        <w:jc w:val="both"/>
      </w:pPr>
      <w:r>
        <w:t>уровень звука, создаваемого потоком воздуха при его принудительной подаче, не должен превышать 70 дБ;</w:t>
      </w:r>
    </w:p>
    <w:p w:rsidR="00FA1455" w:rsidRDefault="00FA1455">
      <w:pPr>
        <w:pStyle w:val="ConsPlusNormal"/>
        <w:spacing w:before="220"/>
        <w:ind w:firstLine="540"/>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FA1455" w:rsidRDefault="00FA1455">
      <w:pPr>
        <w:pStyle w:val="ConsPlusNormal"/>
        <w:spacing w:before="220"/>
        <w:ind w:firstLine="540"/>
        <w:jc w:val="both"/>
      </w:pPr>
      <w: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FA1455" w:rsidRDefault="00FA1455">
      <w:pPr>
        <w:pStyle w:val="ConsPlusNormal"/>
        <w:spacing w:before="220"/>
        <w:ind w:firstLine="540"/>
        <w:jc w:val="both"/>
      </w:pPr>
      <w: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FA1455" w:rsidRDefault="00FA1455">
      <w:pPr>
        <w:pStyle w:val="ConsPlusNormal"/>
        <w:spacing w:before="220"/>
        <w:ind w:firstLine="540"/>
        <w:jc w:val="both"/>
      </w:pPr>
      <w: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FA1455" w:rsidRDefault="00FA1455">
      <w:pPr>
        <w:pStyle w:val="ConsPlusNormal"/>
        <w:spacing w:before="220"/>
        <w:ind w:firstLine="540"/>
        <w:jc w:val="both"/>
      </w:pPr>
      <w:bookmarkStart w:id="34" w:name="P287"/>
      <w:bookmarkEnd w:id="34"/>
      <w: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FA1455" w:rsidRDefault="00FA1455">
      <w:pPr>
        <w:pStyle w:val="ConsPlusNormal"/>
        <w:spacing w:before="220"/>
        <w:ind w:firstLine="540"/>
        <w:jc w:val="both"/>
      </w:pPr>
      <w:bookmarkStart w:id="35" w:name="P288"/>
      <w:bookmarkEnd w:id="35"/>
      <w:r>
        <w:t>3) в отношении изолирующих средств индивидуальной защиты органов дыхания:</w:t>
      </w:r>
    </w:p>
    <w:p w:rsidR="00FA1455" w:rsidRDefault="00FA1455">
      <w:pPr>
        <w:pStyle w:val="ConsPlusNormal"/>
        <w:spacing w:before="220"/>
        <w:ind w:firstLine="540"/>
        <w:jc w:val="both"/>
      </w:pPr>
      <w:r>
        <w:t>каждое изделие должно иметь идентификационный номер, наносимый на изделие, упаковку и в эксплуатационную документацию;</w:t>
      </w:r>
    </w:p>
    <w:p w:rsidR="00FA1455" w:rsidRDefault="00FA1455">
      <w:pPr>
        <w:pStyle w:val="ConsPlusNormal"/>
        <w:spacing w:before="220"/>
        <w:ind w:firstLine="540"/>
        <w:jc w:val="both"/>
      </w:pPr>
      <w:r>
        <w:lastRenderedPageBreak/>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FA1455" w:rsidRDefault="00FA1455">
      <w:pPr>
        <w:pStyle w:val="ConsPlusNormal"/>
        <w:spacing w:before="220"/>
        <w:ind w:firstLine="540"/>
        <w:jc w:val="both"/>
      </w:pPr>
      <w: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FA1455" w:rsidRDefault="00FA1455">
      <w:pPr>
        <w:pStyle w:val="ConsPlusNormal"/>
        <w:spacing w:before="220"/>
        <w:ind w:firstLine="540"/>
        <w:jc w:val="both"/>
      </w:pPr>
      <w: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FA1455" w:rsidRDefault="00FA1455">
      <w:pPr>
        <w:pStyle w:val="ConsPlusNormal"/>
        <w:spacing w:before="220"/>
        <w:ind w:firstLine="540"/>
        <w:jc w:val="both"/>
      </w:pPr>
      <w: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FA1455" w:rsidRDefault="00FA1455">
      <w:pPr>
        <w:pStyle w:val="ConsPlusNormal"/>
        <w:spacing w:before="220"/>
        <w:ind w:firstLine="540"/>
        <w:jc w:val="both"/>
      </w:pPr>
      <w: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FA1455" w:rsidRDefault="00FA1455">
      <w:pPr>
        <w:pStyle w:val="ConsPlusNormal"/>
        <w:spacing w:before="220"/>
        <w:ind w:firstLine="540"/>
        <w:jc w:val="both"/>
      </w:pPr>
      <w:r>
        <w:t>средства индивидуальной защиты органов дыхания и их составные компоненты должны быть герметичны;</w:t>
      </w:r>
    </w:p>
    <w:p w:rsidR="00FA1455" w:rsidRDefault="00FA1455">
      <w:pPr>
        <w:pStyle w:val="ConsPlusNormal"/>
        <w:spacing w:before="220"/>
        <w:ind w:firstLine="540"/>
        <w:jc w:val="both"/>
      </w:pPr>
      <w: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FA1455" w:rsidRDefault="00FA1455">
      <w:pPr>
        <w:pStyle w:val="ConsPlusNormal"/>
        <w:spacing w:before="220"/>
        <w:ind w:firstLine="540"/>
        <w:jc w:val="both"/>
      </w:pPr>
      <w: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FA1455" w:rsidRDefault="00FA1455">
      <w:pPr>
        <w:pStyle w:val="ConsPlusNormal"/>
        <w:spacing w:before="220"/>
        <w:ind w:firstLine="540"/>
        <w:jc w:val="both"/>
      </w:pPr>
      <w: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FA1455" w:rsidRDefault="00FA1455">
      <w:pPr>
        <w:pStyle w:val="ConsPlusNormal"/>
        <w:spacing w:before="220"/>
        <w:ind w:firstLine="540"/>
        <w:jc w:val="both"/>
      </w:pPr>
      <w: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FA1455" w:rsidRDefault="00FA1455">
      <w:pPr>
        <w:pStyle w:val="ConsPlusNormal"/>
        <w:spacing w:before="220"/>
        <w:ind w:firstLine="540"/>
        <w:jc w:val="both"/>
      </w:pPr>
      <w:bookmarkStart w:id="36" w:name="P300"/>
      <w:bookmarkEnd w:id="36"/>
      <w: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FA1455" w:rsidRDefault="00FA1455">
      <w:pPr>
        <w:pStyle w:val="ConsPlusNormal"/>
        <w:spacing w:before="220"/>
        <w:ind w:firstLine="540"/>
        <w:jc w:val="both"/>
      </w:pPr>
      <w:bookmarkStart w:id="37" w:name="P301"/>
      <w:bookmarkEnd w:id="37"/>
      <w:r>
        <w:t>5) в отношении изолирующих средств индивидуальной защиты органов дыхания на химически связанном кислороде:</w:t>
      </w:r>
    </w:p>
    <w:p w:rsidR="00FA1455" w:rsidRDefault="00FA1455">
      <w:pPr>
        <w:pStyle w:val="ConsPlusNormal"/>
        <w:spacing w:before="220"/>
        <w:ind w:firstLine="540"/>
        <w:jc w:val="both"/>
      </w:pPr>
      <w:r>
        <w:t xml:space="preserve">данное средство индивидуальной защиты органов дыхания должно обеспечивать защиту </w:t>
      </w:r>
      <w:r>
        <w:lastRenderedPageBreak/>
        <w:t>органов дыхания и зрения и иметь коэффициент защиты не менее 2·10</w:t>
      </w:r>
      <w:r>
        <w:rPr>
          <w:vertAlign w:val="superscript"/>
        </w:rPr>
        <w:t>3</w:t>
      </w:r>
      <w:r>
        <w:t>;</w:t>
      </w:r>
    </w:p>
    <w:p w:rsidR="00FA1455" w:rsidRDefault="00FA1455">
      <w:pPr>
        <w:pStyle w:val="ConsPlusNormal"/>
        <w:spacing w:before="220"/>
        <w:ind w:firstLine="540"/>
        <w:jc w:val="both"/>
      </w:pPr>
      <w:r>
        <w:t>сопротивление дыханию на вдохе и выдохе при легочной вентиляции 70 дм</w:t>
      </w:r>
      <w:r>
        <w:rPr>
          <w:vertAlign w:val="superscript"/>
        </w:rPr>
        <w:t>3</w:t>
      </w:r>
      <w:r>
        <w:t>/мин не должно превышать 1960 Па, а при легочной вентиляции 35 дм</w:t>
      </w:r>
      <w:r>
        <w:rPr>
          <w:vertAlign w:val="superscript"/>
        </w:rPr>
        <w:t>3</w:t>
      </w:r>
      <w:r>
        <w:t>/мин не должно превышать 980 Па;</w:t>
      </w:r>
    </w:p>
    <w:p w:rsidR="00FA1455" w:rsidRDefault="00FA1455">
      <w:pPr>
        <w:pStyle w:val="ConsPlusNormal"/>
        <w:spacing w:before="220"/>
        <w:ind w:firstLine="540"/>
        <w:jc w:val="both"/>
      </w:pPr>
      <w: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FA1455" w:rsidRDefault="00FA1455">
      <w:pPr>
        <w:pStyle w:val="ConsPlusNormal"/>
        <w:spacing w:before="220"/>
        <w:ind w:firstLine="540"/>
        <w:jc w:val="both"/>
      </w:pPr>
      <w: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FA1455" w:rsidRDefault="00FA1455">
      <w:pPr>
        <w:pStyle w:val="ConsPlusNormal"/>
        <w:spacing w:before="220"/>
        <w:ind w:firstLine="540"/>
        <w:jc w:val="both"/>
      </w:pPr>
      <w: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FA1455" w:rsidRDefault="00FA1455">
      <w:pPr>
        <w:pStyle w:val="ConsPlusNormal"/>
        <w:spacing w:before="220"/>
        <w:ind w:firstLine="540"/>
        <w:jc w:val="both"/>
      </w:pPr>
      <w:r>
        <w:t>соединения элементов воздуховодной системы должны выдерживать усилие разрыва не менее 98 Н;</w:t>
      </w:r>
    </w:p>
    <w:p w:rsidR="00FA1455" w:rsidRDefault="00FA1455">
      <w:pPr>
        <w:pStyle w:val="ConsPlusNormal"/>
        <w:spacing w:before="220"/>
        <w:ind w:firstLine="540"/>
        <w:jc w:val="both"/>
      </w:pPr>
      <w: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FA1455" w:rsidRDefault="00FA1455">
      <w:pPr>
        <w:pStyle w:val="ConsPlusNormal"/>
        <w:spacing w:before="220"/>
        <w:ind w:firstLine="540"/>
        <w:jc w:val="both"/>
      </w:pPr>
      <w:bookmarkStart w:id="38" w:name="P309"/>
      <w:bookmarkEnd w:id="38"/>
      <w:r>
        <w:t>6) в отношении изолирующих средств индивидуальной защиты органов дыхания на сжатом воздухе (кислороде):</w:t>
      </w:r>
    </w:p>
    <w:p w:rsidR="00FA1455" w:rsidRDefault="00FA1455">
      <w:pPr>
        <w:pStyle w:val="ConsPlusNormal"/>
        <w:spacing w:before="220"/>
        <w:ind w:firstLine="540"/>
        <w:jc w:val="both"/>
      </w:pPr>
      <w:r>
        <w:t>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2·10</w:t>
      </w:r>
      <w:r>
        <w:rPr>
          <w:vertAlign w:val="superscript"/>
        </w:rPr>
        <w:t>4</w:t>
      </w:r>
      <w:r>
        <w:t>;</w:t>
      </w:r>
    </w:p>
    <w:p w:rsidR="00FA1455" w:rsidRDefault="00FA1455">
      <w:pPr>
        <w:pStyle w:val="ConsPlusNormal"/>
        <w:spacing w:before="220"/>
        <w:ind w:firstLine="540"/>
        <w:jc w:val="both"/>
      </w:pPr>
      <w:r>
        <w:t>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1·10</w:t>
      </w:r>
      <w:r>
        <w:rPr>
          <w:vertAlign w:val="superscript"/>
        </w:rPr>
        <w:t>5</w:t>
      </w:r>
      <w:r>
        <w:t>;</w:t>
      </w:r>
    </w:p>
    <w:p w:rsidR="00FA1455" w:rsidRDefault="00FA1455">
      <w:pPr>
        <w:pStyle w:val="ConsPlusNormal"/>
        <w:spacing w:before="220"/>
        <w:ind w:firstLine="540"/>
        <w:jc w:val="both"/>
      </w:pPr>
      <w: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w:t>
      </w:r>
      <w:r>
        <w:rPr>
          <w:vertAlign w:val="superscript"/>
        </w:rPr>
        <w:t>3</w:t>
      </w:r>
      <w:r>
        <w:t>/мин и выделении диоксида углерода 1 дм</w:t>
      </w:r>
      <w:r>
        <w:rPr>
          <w:vertAlign w:val="superscript"/>
        </w:rPr>
        <w:t>3</w:t>
      </w:r>
      <w:r>
        <w:t>/мин;</w:t>
      </w:r>
    </w:p>
    <w:p w:rsidR="00FA1455" w:rsidRDefault="00FA1455">
      <w:pPr>
        <w:pStyle w:val="ConsPlusNormal"/>
        <w:spacing w:before="220"/>
        <w:ind w:firstLine="540"/>
        <w:jc w:val="both"/>
      </w:pPr>
      <w:r>
        <w:t>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человека должен быть не менее 80 дБ, а частотная характеристика звука должна составлять 800 - 5000 Гц;</w:t>
      </w:r>
    </w:p>
    <w:p w:rsidR="00FA1455" w:rsidRDefault="00FA1455">
      <w:pPr>
        <w:pStyle w:val="ConsPlusNormal"/>
        <w:spacing w:before="220"/>
        <w:ind w:firstLine="540"/>
        <w:jc w:val="both"/>
      </w:pPr>
      <w:r>
        <w:t>сопротивление дыханию не должно превышать на вдохе 400 Па и на выдохе 500 Па при легочной вентиляции 30 дм</w:t>
      </w:r>
      <w:r>
        <w:rPr>
          <w:vertAlign w:val="superscript"/>
        </w:rPr>
        <w:t>3</w:t>
      </w:r>
      <w:r>
        <w:t>/мин для дыхательных аппаратов без избыточного давления и не должно быть меньше 0 Па на вдохе и более 600 Па на выдохе при легочной вентиляции 30 дм</w:t>
      </w:r>
      <w:r>
        <w:rPr>
          <w:vertAlign w:val="superscript"/>
        </w:rPr>
        <w:t>3</w:t>
      </w:r>
      <w:r>
        <w:t>/мин для дыхательных аппаратов с избыточным давлением;</w:t>
      </w:r>
    </w:p>
    <w:p w:rsidR="00FA1455" w:rsidRDefault="00FA1455">
      <w:pPr>
        <w:pStyle w:val="ConsPlusNormal"/>
        <w:spacing w:before="220"/>
        <w:ind w:firstLine="540"/>
        <w:jc w:val="both"/>
      </w:pPr>
      <w:r>
        <w:t xml:space="preserve">для шланговых дыхательных аппаратов соединения элементов воздуховодной системы </w:t>
      </w:r>
      <w:r>
        <w:lastRenderedPageBreak/>
        <w:t>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FA1455" w:rsidRDefault="00FA1455">
      <w:pPr>
        <w:pStyle w:val="ConsPlusNormal"/>
        <w:spacing w:before="220"/>
        <w:ind w:firstLine="540"/>
        <w:jc w:val="both"/>
      </w:pPr>
      <w: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w:t>
      </w:r>
      <w:r>
        <w:rPr>
          <w:vertAlign w:val="superscript"/>
        </w:rPr>
        <w:t>3</w:t>
      </w:r>
      <w:r>
        <w:t>, по оксидам азота - 0,5 мг/м</w:t>
      </w:r>
      <w:r>
        <w:rPr>
          <w:vertAlign w:val="superscript"/>
        </w:rPr>
        <w:t>3</w:t>
      </w:r>
      <w:r>
        <w:t>, по углеводородам (в пересчете на углерод) - 50 мг/м</w:t>
      </w:r>
      <w:r>
        <w:rPr>
          <w:vertAlign w:val="superscript"/>
        </w:rPr>
        <w:t>3</w:t>
      </w:r>
      <w:r>
        <w:t>;</w:t>
      </w:r>
    </w:p>
    <w:p w:rsidR="00FA1455" w:rsidRDefault="00FA1455">
      <w:pPr>
        <w:pStyle w:val="ConsPlusNormal"/>
        <w:spacing w:before="220"/>
        <w:ind w:firstLine="540"/>
        <w:jc w:val="both"/>
      </w:pPr>
      <w: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FA1455" w:rsidRDefault="00FA1455">
      <w:pPr>
        <w:pStyle w:val="ConsPlusNormal"/>
        <w:spacing w:before="220"/>
        <w:ind w:firstLine="540"/>
        <w:jc w:val="both"/>
      </w:pPr>
      <w: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FA1455" w:rsidRDefault="00FA1455">
      <w:pPr>
        <w:pStyle w:val="ConsPlusNormal"/>
        <w:spacing w:before="220"/>
        <w:ind w:firstLine="540"/>
        <w:jc w:val="both"/>
      </w:pPr>
      <w: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FA1455" w:rsidRDefault="00FA1455">
      <w:pPr>
        <w:pStyle w:val="ConsPlusNormal"/>
        <w:spacing w:before="220"/>
        <w:ind w:firstLine="540"/>
        <w:jc w:val="both"/>
      </w:pPr>
      <w: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FA1455" w:rsidRDefault="00FA1455">
      <w:pPr>
        <w:pStyle w:val="ConsPlusNormal"/>
        <w:spacing w:before="220"/>
        <w:ind w:firstLine="540"/>
        <w:jc w:val="both"/>
      </w:pPr>
      <w:bookmarkStart w:id="39" w:name="P321"/>
      <w:bookmarkEnd w:id="39"/>
      <w:r>
        <w:t>7) в отношении фильтрующих средств индивидуальной защиты органов дыхания, в том числе самоспасателей:</w:t>
      </w:r>
    </w:p>
    <w:p w:rsidR="00FA1455" w:rsidRDefault="00FA1455">
      <w:pPr>
        <w:pStyle w:val="ConsPlusNormal"/>
        <w:spacing w:before="220"/>
        <w:ind w:firstLine="540"/>
        <w:jc w:val="both"/>
      </w:pPr>
      <w: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FA1455" w:rsidRDefault="00FA1455">
      <w:pPr>
        <w:pStyle w:val="ConsPlusNormal"/>
        <w:spacing w:before="220"/>
        <w:ind w:firstLine="540"/>
        <w:jc w:val="both"/>
      </w:pPr>
      <w:r>
        <w:t>допускается ограничение поля зрения не более чем на 30 процентов;</w:t>
      </w:r>
    </w:p>
    <w:p w:rsidR="00FA1455" w:rsidRDefault="00FA1455">
      <w:pPr>
        <w:pStyle w:val="ConsPlusNormal"/>
        <w:spacing w:before="220"/>
        <w:ind w:firstLine="540"/>
        <w:jc w:val="both"/>
      </w:pPr>
      <w: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FA1455" w:rsidRDefault="00FA1455">
      <w:pPr>
        <w:pStyle w:val="ConsPlusNormal"/>
        <w:spacing w:before="220"/>
        <w:ind w:firstLine="540"/>
        <w:jc w:val="both"/>
      </w:pPr>
      <w: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FA1455" w:rsidRDefault="00FA1455">
      <w:pPr>
        <w:pStyle w:val="ConsPlusNormal"/>
        <w:spacing w:before="220"/>
        <w:ind w:firstLine="540"/>
        <w:jc w:val="both"/>
      </w:pPr>
      <w: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FA1455" w:rsidRDefault="00FA1455">
      <w:pPr>
        <w:pStyle w:val="ConsPlusNormal"/>
        <w:spacing w:before="220"/>
        <w:ind w:firstLine="540"/>
        <w:jc w:val="both"/>
      </w:pPr>
      <w:r>
        <w:t xml:space="preserve">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w:t>
      </w:r>
      <w:r>
        <w:lastRenderedPageBreak/>
        <w:t>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FA1455" w:rsidRDefault="00FA1455">
      <w:pPr>
        <w:pStyle w:val="ConsPlusNormal"/>
        <w:spacing w:before="220"/>
        <w:ind w:firstLine="540"/>
        <w:jc w:val="both"/>
      </w:pPr>
      <w:r>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FA1455" w:rsidRDefault="00FA1455">
      <w:pPr>
        <w:pStyle w:val="ConsPlusNormal"/>
        <w:spacing w:before="220"/>
        <w:ind w:firstLine="540"/>
        <w:jc w:val="both"/>
      </w:pPr>
      <w: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FA1455" w:rsidRDefault="00FA1455">
      <w:pPr>
        <w:pStyle w:val="ConsPlusNormal"/>
        <w:spacing w:before="220"/>
        <w:ind w:firstLine="540"/>
        <w:jc w:val="both"/>
      </w:pPr>
      <w:bookmarkStart w:id="40" w:name="P330"/>
      <w:bookmarkEnd w:id="40"/>
      <w: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FA1455" w:rsidRDefault="00FA1455">
      <w:pPr>
        <w:pStyle w:val="ConsPlusNormal"/>
        <w:spacing w:before="220"/>
        <w:ind w:firstLine="540"/>
        <w:jc w:val="both"/>
      </w:pPr>
      <w:bookmarkStart w:id="41" w:name="P331"/>
      <w:bookmarkEnd w:id="41"/>
      <w: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FA1455" w:rsidRDefault="00FA1455">
      <w:pPr>
        <w:pStyle w:val="ConsPlusNormal"/>
        <w:spacing w:before="220"/>
        <w:ind w:firstLine="540"/>
        <w:jc w:val="both"/>
      </w:pPr>
      <w:bookmarkStart w:id="42" w:name="P332"/>
      <w:bookmarkEnd w:id="42"/>
      <w: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321" w:history="1">
        <w:r>
          <w:rPr>
            <w:color w:val="0000FF"/>
          </w:rPr>
          <w:t>подпунктов 7</w:t>
        </w:r>
      </w:hyperlink>
      <w:r>
        <w:t xml:space="preserve"> - </w:t>
      </w:r>
      <w:hyperlink w:anchor="P331" w:history="1">
        <w:r>
          <w:rPr>
            <w:color w:val="0000FF"/>
          </w:rPr>
          <w:t>9</w:t>
        </w:r>
      </w:hyperlink>
      <w:r>
        <w:t xml:space="preserve"> настоящего пункта:</w:t>
      </w:r>
    </w:p>
    <w:p w:rsidR="00FA1455" w:rsidRDefault="00FA1455">
      <w:pPr>
        <w:pStyle w:val="ConsPlusNormal"/>
        <w:spacing w:before="220"/>
        <w:ind w:firstLine="540"/>
        <w:jc w:val="both"/>
      </w:pPr>
      <w: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FA1455" w:rsidRDefault="00FA1455">
      <w:pPr>
        <w:pStyle w:val="ConsPlusNormal"/>
        <w:spacing w:before="220"/>
        <w:ind w:firstLine="540"/>
        <w:jc w:val="both"/>
      </w:pPr>
      <w: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w:t>
      </w:r>
      <w:r>
        <w:rPr>
          <w:vertAlign w:val="superscript"/>
        </w:rPr>
        <w:t>3</w:t>
      </w:r>
      <w:r>
        <w:t>/мин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w:t>
      </w:r>
      <w:r>
        <w:rPr>
          <w:vertAlign w:val="superscript"/>
        </w:rPr>
        <w:t>3</w:t>
      </w:r>
      <w:r>
        <w:t>/мин не должен превышать 16 процентов, 2 процента и 0,4 процента для изделий соответственно низкой, средней и высокой эффективности;</w:t>
      </w:r>
    </w:p>
    <w:p w:rsidR="00FA1455" w:rsidRDefault="00FA1455">
      <w:pPr>
        <w:pStyle w:val="ConsPlusNormal"/>
        <w:spacing w:before="220"/>
        <w:ind w:firstLine="540"/>
        <w:jc w:val="both"/>
      </w:pPr>
      <w: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w:t>
      </w:r>
      <w:r>
        <w:rPr>
          <w:vertAlign w:val="superscript"/>
        </w:rPr>
        <w:t>3</w:t>
      </w:r>
      <w:r>
        <w:t>/мин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w:t>
      </w:r>
      <w:r>
        <w:rPr>
          <w:vertAlign w:val="superscript"/>
        </w:rPr>
        <w:t>3</w:t>
      </w:r>
      <w:r>
        <w:t>/мин - 300 Па для средств индивидуальной защиты органов дыхания любой эффективности;</w:t>
      </w:r>
    </w:p>
    <w:p w:rsidR="00FA1455" w:rsidRDefault="00FA1455">
      <w:pPr>
        <w:pStyle w:val="ConsPlusNormal"/>
        <w:spacing w:before="220"/>
        <w:ind w:firstLine="540"/>
        <w:jc w:val="both"/>
      </w:pPr>
      <w:r>
        <w:t>при наличии клапана выдоха в фильтрующей полумаске он должен быть защищен от попадания грязи и механических повреждений;</w:t>
      </w:r>
    </w:p>
    <w:p w:rsidR="00FA1455" w:rsidRDefault="00FA1455">
      <w:pPr>
        <w:pStyle w:val="ConsPlusNormal"/>
        <w:spacing w:before="220"/>
        <w:ind w:firstLine="540"/>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FA1455" w:rsidRDefault="00FA1455">
      <w:pPr>
        <w:pStyle w:val="ConsPlusNormal"/>
        <w:spacing w:before="220"/>
        <w:ind w:firstLine="540"/>
        <w:jc w:val="both"/>
      </w:pPr>
      <w:r>
        <w:t>сопротивление воздушному потоку на вдохе после запыления фильтрующей полумаски с клапанами выдоха при расходе постоянного воздушного потока 95 дм</w:t>
      </w:r>
      <w:r>
        <w:rPr>
          <w:vertAlign w:val="superscript"/>
        </w:rPr>
        <w:t>3</w:t>
      </w:r>
      <w:r>
        <w:t>/мин не должно превышать 400 Па, 500 Па и 700 Па для полумасок соответственно низкой, средней и высокой эффективности;</w:t>
      </w:r>
    </w:p>
    <w:p w:rsidR="00FA1455" w:rsidRDefault="00FA1455">
      <w:pPr>
        <w:pStyle w:val="ConsPlusNormal"/>
        <w:spacing w:before="220"/>
        <w:ind w:firstLine="540"/>
        <w:jc w:val="both"/>
      </w:pPr>
      <w: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w:t>
      </w:r>
      <w:r>
        <w:rPr>
          <w:vertAlign w:val="superscript"/>
        </w:rPr>
        <w:t>3</w:t>
      </w:r>
      <w:r>
        <w:t>/мин;</w:t>
      </w:r>
    </w:p>
    <w:p w:rsidR="00FA1455" w:rsidRDefault="00FA1455">
      <w:pPr>
        <w:pStyle w:val="ConsPlusNormal"/>
        <w:spacing w:before="220"/>
        <w:ind w:firstLine="540"/>
        <w:jc w:val="both"/>
      </w:pPr>
      <w:r>
        <w:lastRenderedPageBreak/>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vertAlign w:val="superscript"/>
        </w:rPr>
        <w:t>3</w:t>
      </w:r>
      <w:r>
        <w:t>/мин не должно превышать 500 Па;</w:t>
      </w:r>
    </w:p>
    <w:p w:rsidR="00FA1455" w:rsidRDefault="00FA1455">
      <w:pPr>
        <w:pStyle w:val="ConsPlusNormal"/>
        <w:spacing w:before="220"/>
        <w:ind w:firstLine="540"/>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w:t>
      </w:r>
      <w:r>
        <w:rPr>
          <w:vertAlign w:val="superscript"/>
        </w:rPr>
        <w:t>3</w:t>
      </w:r>
      <w:r>
        <w:t>/мин не должно превышать 300 Па, 400 Па и 500 Па для изделий соответственно низкой, средней и высокой эффективности;</w:t>
      </w:r>
    </w:p>
    <w:p w:rsidR="00FA1455" w:rsidRDefault="00FA1455">
      <w:pPr>
        <w:pStyle w:val="ConsPlusNormal"/>
        <w:spacing w:before="220"/>
        <w:ind w:firstLine="540"/>
        <w:jc w:val="both"/>
      </w:pPr>
      <w:bookmarkStart w:id="43" w:name="P342"/>
      <w:bookmarkEnd w:id="43"/>
      <w: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321" w:history="1">
        <w:r>
          <w:rPr>
            <w:color w:val="0000FF"/>
          </w:rPr>
          <w:t>подпунктов 7</w:t>
        </w:r>
      </w:hyperlink>
      <w:r>
        <w:t xml:space="preserve"> - </w:t>
      </w:r>
      <w:hyperlink w:anchor="P331" w:history="1">
        <w:r>
          <w:rPr>
            <w:color w:val="0000FF"/>
          </w:rPr>
          <w:t>9 настоящего пункта</w:t>
        </w:r>
      </w:hyperlink>
      <w:r>
        <w:t>:</w:t>
      </w:r>
    </w:p>
    <w:p w:rsidR="00FA1455" w:rsidRDefault="00FA1455">
      <w:pPr>
        <w:pStyle w:val="ConsPlusNormal"/>
        <w:spacing w:before="220"/>
        <w:ind w:firstLine="540"/>
        <w:jc w:val="both"/>
      </w:pPr>
      <w: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FA1455" w:rsidRDefault="00FA1455">
      <w:pPr>
        <w:pStyle w:val="ConsPlusNormal"/>
        <w:spacing w:before="220"/>
        <w:ind w:firstLine="540"/>
        <w:jc w:val="both"/>
      </w:pPr>
      <w:r>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w:t>
      </w:r>
      <w:r>
        <w:rPr>
          <w:vertAlign w:val="superscript"/>
        </w:rPr>
        <w:t>3</w:t>
      </w:r>
      <w:r>
        <w:t>/ход) или постоянного воздушного потока расходом 160 дм</w:t>
      </w:r>
      <w:r>
        <w:rPr>
          <w:vertAlign w:val="superscript"/>
        </w:rPr>
        <w:t>3</w:t>
      </w:r>
      <w:r>
        <w:t>/мин;</w:t>
      </w:r>
    </w:p>
    <w:p w:rsidR="00FA1455" w:rsidRDefault="00FA1455">
      <w:pPr>
        <w:pStyle w:val="ConsPlusNormal"/>
        <w:spacing w:before="220"/>
        <w:ind w:firstLine="540"/>
        <w:jc w:val="both"/>
      </w:pPr>
      <w:r>
        <w:t>конструкция клапанов вдоха и выдоха должна исключать функционирование клапанов выдоха в цикле вдоха или клапанов вдоха в цикле выдоха;</w:t>
      </w:r>
    </w:p>
    <w:p w:rsidR="00FA1455" w:rsidRDefault="00FA1455">
      <w:pPr>
        <w:pStyle w:val="ConsPlusNormal"/>
        <w:spacing w:before="220"/>
        <w:ind w:firstLine="540"/>
        <w:jc w:val="both"/>
      </w:pPr>
      <w:r>
        <w:t>клапан выдоха должен быть защищен от попадания грязи и механического повреждения;</w:t>
      </w:r>
    </w:p>
    <w:p w:rsidR="00FA1455" w:rsidRDefault="00FA1455">
      <w:pPr>
        <w:pStyle w:val="ConsPlusNormal"/>
        <w:spacing w:before="220"/>
        <w:ind w:firstLine="540"/>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FA1455" w:rsidRDefault="00FA1455">
      <w:pPr>
        <w:pStyle w:val="ConsPlusNormal"/>
        <w:spacing w:before="220"/>
        <w:ind w:firstLine="540"/>
        <w:jc w:val="both"/>
      </w:pPr>
      <w:r>
        <w:t>начальное сопротивление противоаэрозольного фильтра постоянному воздушному потоку со скоростью 30 дм</w:t>
      </w:r>
      <w:r>
        <w:rPr>
          <w:vertAlign w:val="superscript"/>
        </w:rPr>
        <w:t>3</w:t>
      </w:r>
      <w:r>
        <w:t>/мин не должно превышать 60 Па, 70 Па и 100 Па для изделий соответственно низкой, средней и высокой эффективности;</w:t>
      </w:r>
    </w:p>
    <w:p w:rsidR="00FA1455" w:rsidRDefault="00FA1455">
      <w:pPr>
        <w:pStyle w:val="ConsPlusNormal"/>
        <w:spacing w:before="220"/>
        <w:ind w:firstLine="540"/>
        <w:jc w:val="both"/>
      </w:pPr>
      <w:r>
        <w:t>коэффициент проницаемости по тест-веществу - масляный туман и по тест-веществу - хлорид натрия при скорости воздушного потока 95 дм</w:t>
      </w:r>
      <w:r>
        <w:rPr>
          <w:vertAlign w:val="superscript"/>
        </w:rPr>
        <w:t>3</w:t>
      </w:r>
      <w:r>
        <w:t>/мин не должен превышать 20 процентов, 6 процентов и 0,05 процента для фильтров соответственно низкой, средней и высокой эффективности;</w:t>
      </w:r>
    </w:p>
    <w:p w:rsidR="00FA1455" w:rsidRDefault="00FA1455">
      <w:pPr>
        <w:pStyle w:val="ConsPlusNormal"/>
        <w:spacing w:before="220"/>
        <w:ind w:firstLine="540"/>
        <w:jc w:val="both"/>
      </w:pPr>
      <w:r>
        <w:t>сопротивление воздушному потоку на вдохе и выдохе после запыления фильтров при расходе постоянного воздушного потока 95 дм</w:t>
      </w:r>
      <w:r>
        <w:rPr>
          <w:vertAlign w:val="superscript"/>
        </w:rPr>
        <w:t>3</w:t>
      </w:r>
      <w:r>
        <w:t>/мин не должно превышать 400 Па, 500 Па и 700 Па для изделий соответственно низкой, средней и высокой эффективности;</w:t>
      </w:r>
    </w:p>
    <w:p w:rsidR="00FA1455" w:rsidRDefault="00FA1455">
      <w:pPr>
        <w:pStyle w:val="ConsPlusNormal"/>
        <w:spacing w:before="220"/>
        <w:ind w:firstLine="540"/>
        <w:jc w:val="both"/>
      </w:pPr>
      <w:bookmarkStart w:id="44" w:name="P351"/>
      <w:bookmarkEnd w:id="44"/>
      <w: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321" w:history="1">
        <w:r>
          <w:rPr>
            <w:color w:val="0000FF"/>
          </w:rPr>
          <w:t>подпунктов 7</w:t>
        </w:r>
      </w:hyperlink>
      <w:r>
        <w:t xml:space="preserve"> - </w:t>
      </w:r>
      <w:hyperlink w:anchor="P331" w:history="1">
        <w:r>
          <w:rPr>
            <w:color w:val="0000FF"/>
          </w:rPr>
          <w:t>9 настоящего пункта</w:t>
        </w:r>
      </w:hyperlink>
      <w:r>
        <w:t>:</w:t>
      </w:r>
    </w:p>
    <w:p w:rsidR="00FA1455" w:rsidRDefault="00FA1455">
      <w:pPr>
        <w:pStyle w:val="ConsPlusNormal"/>
        <w:spacing w:before="220"/>
        <w:ind w:firstLine="540"/>
        <w:jc w:val="both"/>
      </w:pPr>
      <w: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FA1455" w:rsidRDefault="00FA1455">
      <w:pPr>
        <w:pStyle w:val="ConsPlusNormal"/>
        <w:spacing w:before="220"/>
        <w:ind w:firstLine="540"/>
        <w:jc w:val="both"/>
      </w:pPr>
      <w: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FA1455" w:rsidRDefault="00FA1455">
      <w:pPr>
        <w:pStyle w:val="ConsPlusNormal"/>
        <w:spacing w:before="220"/>
        <w:ind w:firstLine="540"/>
        <w:jc w:val="both"/>
      </w:pPr>
      <w:r>
        <w:t xml:space="preserve">противогазовые фильтры подразделяются на марки и классы эффективности в зависимости </w:t>
      </w:r>
      <w:r>
        <w:lastRenderedPageBreak/>
        <w:t>от паров и газов опасных и вредных веществ и их концентраций, от которых они обеспечивают защиту:</w:t>
      </w:r>
    </w:p>
    <w:p w:rsidR="00FA1455" w:rsidRDefault="00FA1455">
      <w:pPr>
        <w:pStyle w:val="ConsPlusNormal"/>
        <w:spacing w:before="220"/>
        <w:ind w:firstLine="540"/>
        <w:jc w:val="both"/>
      </w:pPr>
      <w:r>
        <w:t>марка A - для защиты от органических газов и паров с температурой кипения свыше 65 °C;</w:t>
      </w:r>
    </w:p>
    <w:p w:rsidR="00FA1455" w:rsidRDefault="00FA1455">
      <w:pPr>
        <w:pStyle w:val="ConsPlusNormal"/>
        <w:spacing w:before="220"/>
        <w:ind w:firstLine="540"/>
        <w:jc w:val="both"/>
      </w:pPr>
      <w:r>
        <w:t>марка B - для защиты от неорганических газов и паров, за исключением оксида углерода и других веществ, которые должен указать изготовитель;</w:t>
      </w:r>
    </w:p>
    <w:p w:rsidR="00FA1455" w:rsidRDefault="00FA1455">
      <w:pPr>
        <w:pStyle w:val="ConsPlusNormal"/>
        <w:spacing w:before="220"/>
        <w:ind w:firstLine="540"/>
        <w:jc w:val="both"/>
      </w:pPr>
      <w:r>
        <w:t>марка E - для защиты от диоксида серы и других кислых газов и паров;</w:t>
      </w:r>
    </w:p>
    <w:p w:rsidR="00FA1455" w:rsidRDefault="00FA1455">
      <w:pPr>
        <w:pStyle w:val="ConsPlusNormal"/>
        <w:spacing w:before="220"/>
        <w:ind w:firstLine="540"/>
        <w:jc w:val="both"/>
      </w:pPr>
      <w:r>
        <w:t>марка K - для защиты от аммиака и его органических производных;</w:t>
      </w:r>
    </w:p>
    <w:p w:rsidR="00FA1455" w:rsidRDefault="00FA1455">
      <w:pPr>
        <w:pStyle w:val="ConsPlusNormal"/>
        <w:spacing w:before="220"/>
        <w:ind w:firstLine="540"/>
        <w:jc w:val="both"/>
      </w:pPr>
      <w:r>
        <w:t>марка AX - для защиты от органических газов и паров с температурой кипения не более 65 °C;</w:t>
      </w:r>
    </w:p>
    <w:p w:rsidR="00FA1455" w:rsidRDefault="00FA1455">
      <w:pPr>
        <w:pStyle w:val="ConsPlusNormal"/>
        <w:spacing w:before="220"/>
        <w:ind w:firstLine="540"/>
        <w:jc w:val="both"/>
      </w:pPr>
      <w:r>
        <w:t>марка SX - для защиты от моноксида углерода (CO) и других газов и паров, не поименованных в других марках;</w:t>
      </w:r>
    </w:p>
    <w:p w:rsidR="00FA1455" w:rsidRDefault="00FA1455">
      <w:pPr>
        <w:pStyle w:val="ConsPlusNormal"/>
        <w:spacing w:before="220"/>
        <w:ind w:firstLine="540"/>
        <w:jc w:val="both"/>
      </w:pPr>
      <w:r>
        <w:t>марка HgP3 - для защиты от паров ртути;</w:t>
      </w:r>
    </w:p>
    <w:p w:rsidR="00FA1455" w:rsidRDefault="00FA1455">
      <w:pPr>
        <w:pStyle w:val="ConsPlusNormal"/>
        <w:spacing w:before="220"/>
        <w:ind w:firstLine="540"/>
        <w:jc w:val="both"/>
      </w:pPr>
      <w:r>
        <w:t>марка NOP3 - для защиты от оксидов азота;</w:t>
      </w:r>
    </w:p>
    <w:p w:rsidR="00FA1455" w:rsidRDefault="00FA1455">
      <w:pPr>
        <w:pStyle w:val="ConsPlusNormal"/>
        <w:spacing w:before="220"/>
        <w:ind w:firstLine="540"/>
        <w:jc w:val="both"/>
      </w:pPr>
      <w:r>
        <w:t>фильтры марок HgP3 и NOP3 должны быть только высокой эффективности;</w:t>
      </w:r>
    </w:p>
    <w:p w:rsidR="00FA1455" w:rsidRDefault="00FA1455">
      <w:pPr>
        <w:pStyle w:val="ConsPlusNormal"/>
        <w:spacing w:before="220"/>
        <w:ind w:firstLine="540"/>
        <w:jc w:val="both"/>
      </w:pPr>
      <w:r>
        <w:t>начальное сопротивление противогазовых фильтров воздушному потоку при 30 дм</w:t>
      </w:r>
      <w:r>
        <w:rPr>
          <w:vertAlign w:val="superscript"/>
        </w:rPr>
        <w:t>3</w:t>
      </w:r>
      <w:r>
        <w:t>/мин не должно превышать 100 Па, 140 Па и 160 Па для фильтров соответственно низкой, средней и высокой эффективности;</w:t>
      </w:r>
    </w:p>
    <w:p w:rsidR="00FA1455" w:rsidRDefault="00FA1455">
      <w:pPr>
        <w:pStyle w:val="ConsPlusNormal"/>
        <w:spacing w:before="220"/>
        <w:ind w:firstLine="540"/>
        <w:jc w:val="both"/>
      </w:pPr>
      <w:bookmarkStart w:id="45" w:name="P365"/>
      <w:bookmarkEnd w:id="45"/>
      <w: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321" w:history="1">
        <w:r>
          <w:rPr>
            <w:color w:val="0000FF"/>
          </w:rPr>
          <w:t>подпунктов 7</w:t>
        </w:r>
      </w:hyperlink>
      <w:r>
        <w:t xml:space="preserve"> - </w:t>
      </w:r>
      <w:hyperlink w:anchor="P331" w:history="1">
        <w:r>
          <w:rPr>
            <w:color w:val="0000FF"/>
          </w:rPr>
          <w:t>9 настоящего пункта</w:t>
        </w:r>
      </w:hyperlink>
      <w:r>
        <w:t>:</w:t>
      </w:r>
    </w:p>
    <w:p w:rsidR="00FA1455" w:rsidRDefault="00FA1455">
      <w:pPr>
        <w:pStyle w:val="ConsPlusNormal"/>
        <w:spacing w:before="220"/>
        <w:ind w:firstLine="540"/>
        <w:jc w:val="both"/>
      </w:pPr>
      <w: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FA1455" w:rsidRDefault="00FA1455">
      <w:pPr>
        <w:pStyle w:val="ConsPlusNormal"/>
        <w:spacing w:before="220"/>
        <w:ind w:firstLine="540"/>
        <w:jc w:val="both"/>
      </w:pPr>
      <w:r>
        <w:t>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концентраций, от которых они обеспечивают защиту аналогично противогазовым фильтрам;</w:t>
      </w:r>
    </w:p>
    <w:p w:rsidR="00FA1455" w:rsidRDefault="00FA1455">
      <w:pPr>
        <w:pStyle w:val="ConsPlusNormal"/>
        <w:spacing w:before="220"/>
        <w:ind w:firstLine="540"/>
        <w:jc w:val="both"/>
      </w:pPr>
      <w:r>
        <w:t>начальное сопротивление комбинированных фильтров воздушному потоку не должно превышать 160 Па, 200 Па и 280 Па при 30 дм</w:t>
      </w:r>
      <w:r>
        <w:rPr>
          <w:vertAlign w:val="superscript"/>
        </w:rPr>
        <w:t>3</w:t>
      </w:r>
      <w:r>
        <w:t>/мин для изделий низкой, средней и высокой эффективности соответственно; и 820 Па, 980 Па и 1060 Па при 95 дм</w:t>
      </w:r>
      <w:r>
        <w:rPr>
          <w:vertAlign w:val="superscript"/>
        </w:rPr>
        <w:t>3</w:t>
      </w:r>
      <w:r>
        <w:t>/мин для изделий низкой, средней и высокой эффективности соответственно;</w:t>
      </w:r>
    </w:p>
    <w:p w:rsidR="00FA1455" w:rsidRDefault="00FA1455">
      <w:pPr>
        <w:pStyle w:val="ConsPlusNormal"/>
        <w:spacing w:before="220"/>
        <w:ind w:firstLine="540"/>
        <w:jc w:val="both"/>
      </w:pPr>
      <w:r>
        <w:t>сопротивление фильтров воздушному потоку после запыления при 95 дм</w:t>
      </w:r>
      <w:r>
        <w:rPr>
          <w:vertAlign w:val="superscript"/>
        </w:rPr>
        <w:t>3</w:t>
      </w:r>
      <w:r>
        <w:t>/мин не должно превышать 1040 Па для изделий низкой эффективности и 1060 Па для изделий средней и высокой эффективности;</w:t>
      </w:r>
    </w:p>
    <w:p w:rsidR="00FA1455" w:rsidRDefault="00FA1455">
      <w:pPr>
        <w:pStyle w:val="ConsPlusNormal"/>
        <w:spacing w:before="220"/>
        <w:ind w:firstLine="540"/>
        <w:jc w:val="both"/>
      </w:pPr>
      <w: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FA1455" w:rsidRDefault="00FA1455">
      <w:pPr>
        <w:pStyle w:val="ConsPlusNormal"/>
        <w:spacing w:before="220"/>
        <w:ind w:firstLine="540"/>
        <w:jc w:val="both"/>
      </w:pPr>
      <w:bookmarkStart w:id="46" w:name="P371"/>
      <w:bookmarkEnd w:id="46"/>
      <w:r>
        <w:t xml:space="preserve">14) в отношении фильтрующих самоспасателей и в дополнение к требованиям </w:t>
      </w:r>
      <w:hyperlink w:anchor="P321" w:history="1">
        <w:r>
          <w:rPr>
            <w:color w:val="0000FF"/>
          </w:rPr>
          <w:t>подпунктов 7</w:t>
        </w:r>
      </w:hyperlink>
      <w:r>
        <w:t xml:space="preserve"> - </w:t>
      </w:r>
      <w:hyperlink w:anchor="P331" w:history="1">
        <w:r>
          <w:rPr>
            <w:color w:val="0000FF"/>
          </w:rPr>
          <w:t>9 настоящего пункта</w:t>
        </w:r>
      </w:hyperlink>
      <w:r>
        <w:t>:</w:t>
      </w:r>
    </w:p>
    <w:p w:rsidR="00FA1455" w:rsidRDefault="00FA1455">
      <w:pPr>
        <w:pStyle w:val="ConsPlusNormal"/>
        <w:spacing w:before="220"/>
        <w:ind w:firstLine="540"/>
        <w:jc w:val="both"/>
      </w:pPr>
      <w: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w:t>
      </w:r>
      <w:r>
        <w:lastRenderedPageBreak/>
        <w:t xml:space="preserve">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351" w:history="1">
        <w:r>
          <w:rPr>
            <w:color w:val="0000FF"/>
          </w:rPr>
          <w:t>подпункте 12</w:t>
        </w:r>
      </w:hyperlink>
      <w:r>
        <w:t xml:space="preserve"> настоящего пункта;</w:t>
      </w:r>
    </w:p>
    <w:p w:rsidR="00FA1455" w:rsidRDefault="00FA1455">
      <w:pPr>
        <w:pStyle w:val="ConsPlusNormal"/>
        <w:spacing w:before="220"/>
        <w:ind w:firstLine="540"/>
        <w:jc w:val="both"/>
      </w:pPr>
      <w: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FA1455" w:rsidRDefault="00FA1455">
      <w:pPr>
        <w:pStyle w:val="ConsPlusNormal"/>
        <w:spacing w:before="220"/>
        <w:ind w:firstLine="540"/>
        <w:jc w:val="both"/>
      </w:pPr>
      <w: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FA1455" w:rsidRDefault="00FA1455">
      <w:pPr>
        <w:pStyle w:val="ConsPlusNormal"/>
        <w:spacing w:before="220"/>
        <w:ind w:firstLine="540"/>
        <w:jc w:val="both"/>
      </w:pPr>
      <w: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FA1455" w:rsidRDefault="00FA1455">
      <w:pPr>
        <w:pStyle w:val="ConsPlusNormal"/>
        <w:spacing w:before="220"/>
        <w:ind w:firstLine="540"/>
        <w:jc w:val="both"/>
      </w:pPr>
      <w:r>
        <w:t>в фильтрующих самоспасателях сопротивление дыханию при расходе воздуха 95 дм</w:t>
      </w:r>
      <w:r>
        <w:rPr>
          <w:vertAlign w:val="superscript"/>
        </w:rPr>
        <w:t>3</w:t>
      </w:r>
      <w:r>
        <w:t>/мин не должно превышать на вдохе 800 Па, а на выдохе - 300 Па;</w:t>
      </w:r>
    </w:p>
    <w:p w:rsidR="00FA1455" w:rsidRDefault="00FA1455">
      <w:pPr>
        <w:pStyle w:val="ConsPlusNormal"/>
        <w:spacing w:before="220"/>
        <w:ind w:firstLine="540"/>
        <w:jc w:val="both"/>
      </w:pPr>
      <w:r>
        <w:t>содержание диоксида углерода во вдыхаемом воздухе не должно превышать 2 процента;</w:t>
      </w:r>
    </w:p>
    <w:p w:rsidR="00FA1455" w:rsidRDefault="00FA1455">
      <w:pPr>
        <w:pStyle w:val="ConsPlusNormal"/>
        <w:spacing w:before="220"/>
        <w:ind w:firstLine="540"/>
        <w:jc w:val="both"/>
      </w:pPr>
      <w:r>
        <w:t>время приведения в рабочее состояние фильтрующего самоспасателя не должно превышать 60 секунд;</w:t>
      </w:r>
    </w:p>
    <w:p w:rsidR="00FA1455" w:rsidRDefault="00FA1455">
      <w:pPr>
        <w:pStyle w:val="ConsPlusNormal"/>
        <w:spacing w:before="220"/>
        <w:ind w:firstLine="540"/>
        <w:jc w:val="both"/>
      </w:pPr>
      <w:r>
        <w:t>иллюминатор фильтрующего самоспасателя не должен искажать видимость и запотевать в течение всего времени защитного действия;</w:t>
      </w:r>
    </w:p>
    <w:p w:rsidR="00FA1455" w:rsidRDefault="00FA1455">
      <w:pPr>
        <w:pStyle w:val="ConsPlusNormal"/>
        <w:spacing w:before="220"/>
        <w:ind w:firstLine="540"/>
        <w:jc w:val="both"/>
      </w:pPr>
      <w:r>
        <w:t>фильтрующие самоспасатели должны обладать массой не более 1 кг;</w:t>
      </w:r>
    </w:p>
    <w:p w:rsidR="00FA1455" w:rsidRDefault="00FA1455">
      <w:pPr>
        <w:pStyle w:val="ConsPlusNormal"/>
        <w:spacing w:before="220"/>
        <w:ind w:firstLine="540"/>
        <w:jc w:val="both"/>
      </w:pPr>
      <w:bookmarkStart w:id="47" w:name="P381"/>
      <w:bookmarkEnd w:id="47"/>
      <w:r>
        <w:t xml:space="preserve">15) в отношении фильтрующих самоспасателей, используемых при пожарах, кроме требований, предусмотренных </w:t>
      </w:r>
      <w:hyperlink w:anchor="P371" w:history="1">
        <w:r>
          <w:rPr>
            <w:color w:val="0000FF"/>
          </w:rPr>
          <w:t>подпунктом 14</w:t>
        </w:r>
      </w:hyperlink>
      <w: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FA1455" w:rsidRDefault="00FA1455">
      <w:pPr>
        <w:pStyle w:val="ConsPlusNormal"/>
        <w:spacing w:before="220"/>
        <w:ind w:firstLine="540"/>
        <w:jc w:val="both"/>
      </w:pPr>
      <w:r>
        <w:t xml:space="preserve">16) изготовитель фильтрующих средств индивидуальной защиты органов дыхания, предусмотренных </w:t>
      </w:r>
      <w:hyperlink w:anchor="P321" w:history="1">
        <w:r>
          <w:rPr>
            <w:color w:val="0000FF"/>
          </w:rPr>
          <w:t>подпунктами 7</w:t>
        </w:r>
      </w:hyperlink>
      <w:r>
        <w:t xml:space="preserve"> - </w:t>
      </w:r>
      <w:hyperlink w:anchor="P381" w:history="1">
        <w:r>
          <w:rPr>
            <w:color w:val="0000FF"/>
          </w:rPr>
          <w:t>15 настоящего пункта</w:t>
        </w:r>
      </w:hyperlink>
      <w: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FA1455" w:rsidRDefault="00FA1455">
      <w:pPr>
        <w:pStyle w:val="ConsPlusNormal"/>
        <w:spacing w:before="220"/>
        <w:ind w:firstLine="540"/>
        <w:jc w:val="both"/>
      </w:pPr>
      <w:bookmarkStart w:id="48" w:name="P383"/>
      <w:bookmarkEnd w:id="48"/>
      <w:r>
        <w:t>17) в отношении одежды специальной защитной и одежды фильтрующей защитной, а также средств индивидуальной защиты рук от химических факторов:</w:t>
      </w:r>
    </w:p>
    <w:p w:rsidR="00FA1455" w:rsidRDefault="00FA1455">
      <w:pPr>
        <w:pStyle w:val="ConsPlusNormal"/>
        <w:spacing w:before="220"/>
        <w:ind w:firstLine="540"/>
        <w:jc w:val="both"/>
      </w:pPr>
      <w:r>
        <w:t>одежда специальная для защиты от атмосферных осадков должна иметь водоупорность не менее 1800 Па, а при воздействии струй воды - не менее 3000 Па;</w:t>
      </w:r>
    </w:p>
    <w:p w:rsidR="00FA1455" w:rsidRDefault="00FA1455">
      <w:pPr>
        <w:pStyle w:val="ConsPlusNormal"/>
        <w:spacing w:before="220"/>
        <w:ind w:firstLine="540"/>
        <w:jc w:val="both"/>
      </w:pPr>
      <w:r>
        <w:lastRenderedPageBreak/>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FA1455" w:rsidRDefault="00FA1455">
      <w:pPr>
        <w:pStyle w:val="ConsPlusNormal"/>
        <w:spacing w:before="220"/>
        <w:ind w:firstLine="540"/>
        <w:jc w:val="both"/>
      </w:pPr>
      <w: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FA1455" w:rsidRDefault="00FA1455">
      <w:pPr>
        <w:pStyle w:val="ConsPlusNormal"/>
        <w:spacing w:before="220"/>
        <w:ind w:firstLine="540"/>
        <w:jc w:val="both"/>
      </w:pPr>
      <w: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FA1455" w:rsidRDefault="00FA1455">
      <w:pPr>
        <w:pStyle w:val="ConsPlusNormal"/>
        <w:spacing w:before="220"/>
        <w:ind w:firstLine="540"/>
        <w:jc w:val="both"/>
      </w:pPr>
      <w: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FA1455" w:rsidRDefault="00FA1455">
      <w:pPr>
        <w:pStyle w:val="ConsPlusNormal"/>
        <w:spacing w:before="220"/>
        <w:ind w:firstLine="540"/>
        <w:jc w:val="both"/>
      </w:pPr>
      <w: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FA1455" w:rsidRDefault="00FA1455">
      <w:pPr>
        <w:pStyle w:val="ConsPlusNormal"/>
        <w:spacing w:before="220"/>
        <w:ind w:firstLine="540"/>
        <w:jc w:val="both"/>
      </w:pPr>
      <w:bookmarkStart w:id="49" w:name="P390"/>
      <w:bookmarkEnd w:id="49"/>
      <w: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FA1455" w:rsidRDefault="00FA1455">
      <w:pPr>
        <w:pStyle w:val="ConsPlusNormal"/>
        <w:spacing w:before="220"/>
        <w:ind w:firstLine="540"/>
        <w:jc w:val="both"/>
      </w:pPr>
      <w:bookmarkStart w:id="50" w:name="P391"/>
      <w:bookmarkEnd w:id="50"/>
      <w:r>
        <w:t>19) в отношении средств индивидуальной защиты глаз (очки защитные) от химических факторов:</w:t>
      </w:r>
    </w:p>
    <w:p w:rsidR="00FA1455" w:rsidRDefault="00FA1455">
      <w:pPr>
        <w:pStyle w:val="ConsPlusNormal"/>
        <w:spacing w:before="220"/>
        <w:ind w:firstLine="540"/>
        <w:jc w:val="both"/>
      </w:pPr>
      <w:r>
        <w:t xml:space="preserve">средства индивидуальной защиты глаз должны соответствовать требованиям, предусмотренным </w:t>
      </w:r>
      <w:hyperlink w:anchor="P226" w:history="1">
        <w:r>
          <w:rPr>
            <w:color w:val="0000FF"/>
          </w:rPr>
          <w:t>подпунктом 17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очковые стекла очков защитных не должны обладать оптическим действием, вызывающим ухудшение зрительного восприятия;</w:t>
      </w:r>
    </w:p>
    <w:p w:rsidR="00FA1455" w:rsidRDefault="00FA1455">
      <w:pPr>
        <w:pStyle w:val="ConsPlusNormal"/>
        <w:spacing w:before="220"/>
        <w:ind w:firstLine="540"/>
        <w:jc w:val="both"/>
      </w:pPr>
      <w:r>
        <w:t>очки защитные герметичные должны обеспечивать защиту глаз от капель химических продуктов, а также от газа, паров и аэрозолей;</w:t>
      </w:r>
    </w:p>
    <w:p w:rsidR="00FA1455" w:rsidRDefault="00FA1455">
      <w:pPr>
        <w:pStyle w:val="ConsPlusNormal"/>
        <w:spacing w:before="220"/>
        <w:ind w:firstLine="540"/>
        <w:jc w:val="both"/>
      </w:pPr>
      <w: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FA1455" w:rsidRDefault="00FA1455">
      <w:pPr>
        <w:pStyle w:val="ConsPlusNormal"/>
        <w:spacing w:before="220"/>
        <w:ind w:firstLine="540"/>
        <w:jc w:val="both"/>
      </w:pPr>
      <w:bookmarkStart w:id="51" w:name="P396"/>
      <w:bookmarkEnd w:id="51"/>
      <w:r>
        <w:t>21) в отношении средств индивидуальной защиты ног (обувь) от химических факторов:</w:t>
      </w:r>
    </w:p>
    <w:p w:rsidR="00FA1455" w:rsidRDefault="00FA1455">
      <w:pPr>
        <w:pStyle w:val="ConsPlusNormal"/>
        <w:spacing w:before="220"/>
        <w:ind w:firstLine="540"/>
        <w:jc w:val="both"/>
      </w:pPr>
      <w:r>
        <w:t xml:space="preserve">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w:t>
      </w:r>
      <w:r>
        <w:lastRenderedPageBreak/>
        <w:t>креплений деталей верха обуви от воздействия химических факторов должен быть не менее 0,6;</w:t>
      </w:r>
    </w:p>
    <w:p w:rsidR="00FA1455" w:rsidRDefault="00FA1455">
      <w:pPr>
        <w:pStyle w:val="ConsPlusNormal"/>
        <w:spacing w:before="22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8" w:history="1">
        <w:r>
          <w:rPr>
            <w:color w:val="0000FF"/>
          </w:rPr>
          <w:t>подпункте 9 пункта 4.3</w:t>
        </w:r>
      </w:hyperlink>
      <w:r>
        <w:t>;</w:t>
      </w:r>
    </w:p>
    <w:p w:rsidR="00FA1455" w:rsidRDefault="00FA1455">
      <w:pPr>
        <w:pStyle w:val="ConsPlusNormal"/>
        <w:spacing w:before="220"/>
        <w:ind w:firstLine="540"/>
        <w:jc w:val="both"/>
      </w:pPr>
      <w: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FA1455" w:rsidRDefault="00FA1455">
      <w:pPr>
        <w:pStyle w:val="ConsPlusNormal"/>
        <w:spacing w:before="220"/>
        <w:ind w:firstLine="540"/>
        <w:jc w:val="both"/>
      </w:pPr>
      <w:r>
        <w:t>4.5. Средства индивидуальной защиты от радиационных факторов (внешние ионизирующие излучения и радиоактивные вещества) должны соответствовать следующим требованиям:</w:t>
      </w:r>
    </w:p>
    <w:p w:rsidR="00FA1455" w:rsidRDefault="00FA1455">
      <w:pPr>
        <w:pStyle w:val="ConsPlusNormal"/>
        <w:spacing w:before="220"/>
        <w:ind w:firstLine="540"/>
        <w:jc w:val="both"/>
      </w:pPr>
      <w:bookmarkStart w:id="52" w:name="P401"/>
      <w:bookmarkEnd w:id="52"/>
      <w: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FA1455" w:rsidRDefault="00FA1455">
      <w:pPr>
        <w:pStyle w:val="ConsPlusNormal"/>
        <w:spacing w:before="220"/>
        <w:ind w:firstLine="540"/>
        <w:jc w:val="both"/>
      </w:pPr>
      <w:r>
        <w:t>материалы средств индивидуальной защиты от бета-излучения не должны содержать химических элементов с атомным номером более 30;</w:t>
      </w:r>
    </w:p>
    <w:p w:rsidR="00FA1455" w:rsidRDefault="00FA1455">
      <w:pPr>
        <w:pStyle w:val="ConsPlusNormal"/>
        <w:spacing w:before="220"/>
        <w:ind w:firstLine="540"/>
        <w:jc w:val="both"/>
      </w:pPr>
      <w:r>
        <w:t>коэффициенты защиты от бета-излучения и мягкого фотонного излучения (60 кэВ) должны быть не менее 3;</w:t>
      </w:r>
    </w:p>
    <w:p w:rsidR="00FA1455" w:rsidRDefault="00FA1455">
      <w:pPr>
        <w:pStyle w:val="ConsPlusNormal"/>
        <w:spacing w:before="220"/>
        <w:ind w:firstLine="540"/>
        <w:jc w:val="both"/>
      </w:pPr>
      <w:r>
        <w:t>коэффициент проницаемости самоспасателей фильтрующих по радиоактивным веществам при концентрации паров йода-131 и йодистого метила 10</w:t>
      </w:r>
      <w:r>
        <w:rPr>
          <w:vertAlign w:val="superscript"/>
        </w:rPr>
        <w:t>-5</w:t>
      </w:r>
      <w:r>
        <w:t xml:space="preserve"> Ки/м</w:t>
      </w:r>
      <w:r>
        <w:rPr>
          <w:vertAlign w:val="superscript"/>
        </w:rPr>
        <w:t>3</w:t>
      </w:r>
      <w:r>
        <w:t xml:space="preserve">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FA1455" w:rsidRDefault="00FA1455">
      <w:pPr>
        <w:pStyle w:val="ConsPlusNormal"/>
        <w:spacing w:before="220"/>
        <w:ind w:firstLine="540"/>
        <w:jc w:val="both"/>
      </w:pPr>
      <w: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FA1455" w:rsidRDefault="00FA1455">
      <w:pPr>
        <w:pStyle w:val="ConsPlusNormal"/>
        <w:spacing w:before="220"/>
        <w:ind w:firstLine="540"/>
        <w:jc w:val="both"/>
      </w:pPr>
      <w: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FA1455" w:rsidRDefault="00FA1455">
      <w:pPr>
        <w:pStyle w:val="ConsPlusNormal"/>
        <w:spacing w:before="220"/>
        <w:ind w:firstLine="540"/>
        <w:jc w:val="both"/>
      </w:pPr>
      <w: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FA1455" w:rsidRDefault="00FA1455">
      <w:pPr>
        <w:pStyle w:val="ConsPlusNormal"/>
        <w:spacing w:before="220"/>
        <w:ind w:firstLine="540"/>
        <w:jc w:val="both"/>
      </w:pPr>
      <w:r>
        <w:t>разрывная нагрузка указанных материалов и их сопротивление раздиру не должны уменьшаться более чем на 10 процентов;</w:t>
      </w:r>
    </w:p>
    <w:p w:rsidR="00FA1455" w:rsidRDefault="00FA1455">
      <w:pPr>
        <w:pStyle w:val="ConsPlusNormal"/>
        <w:spacing w:before="220"/>
        <w:ind w:firstLine="540"/>
        <w:jc w:val="both"/>
      </w:pPr>
      <w:r>
        <w:t>усадка материалов после проведения 5 дезактиваций не должна превышать 3,5 процента;</w:t>
      </w:r>
    </w:p>
    <w:p w:rsidR="00FA1455" w:rsidRDefault="00FA1455">
      <w:pPr>
        <w:pStyle w:val="ConsPlusNormal"/>
        <w:spacing w:before="220"/>
        <w:ind w:firstLine="540"/>
        <w:jc w:val="both"/>
      </w:pPr>
      <w:r>
        <w:t xml:space="preserve">одежда специальная защитная и средства защиты рук должны соответствовать требованиям </w:t>
      </w:r>
      <w:hyperlink w:anchor="P383" w:history="1">
        <w:r>
          <w:rPr>
            <w:color w:val="0000FF"/>
          </w:rPr>
          <w:t>подпункта 17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средства индивидуальной защиты глаз должны соответствовать требованиям </w:t>
      </w:r>
      <w:hyperlink w:anchor="P391" w:history="1">
        <w:r>
          <w:rPr>
            <w:color w:val="0000FF"/>
          </w:rPr>
          <w:t>подпункта 19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средства индивидуальной защиты ног должны соответствовать требованиям </w:t>
      </w:r>
      <w:hyperlink w:anchor="P396" w:history="1">
        <w:r>
          <w:rPr>
            <w:color w:val="0000FF"/>
          </w:rPr>
          <w:t>подпункта 21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2) изготовитель в эксплуатационной документации к средствам индивидуальной защиты от </w:t>
      </w:r>
      <w:r>
        <w:lastRenderedPageBreak/>
        <w:t>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FA1455" w:rsidRDefault="00FA1455">
      <w:pPr>
        <w:pStyle w:val="ConsPlusNormal"/>
        <w:spacing w:before="220"/>
        <w:ind w:firstLine="540"/>
        <w:jc w:val="both"/>
      </w:pPr>
      <w:bookmarkStart w:id="53" w:name="P414"/>
      <w:bookmarkEnd w:id="53"/>
      <w:r>
        <w:t>3) в отношении костюмов изолирующих для защиты кожи и органов дыхания от радиоактивных веществ:</w:t>
      </w:r>
    </w:p>
    <w:p w:rsidR="00FA1455" w:rsidRDefault="00FA1455">
      <w:pPr>
        <w:pStyle w:val="ConsPlusNormal"/>
        <w:spacing w:before="220"/>
        <w:ind w:firstLine="540"/>
        <w:jc w:val="both"/>
      </w:pPr>
      <w:r>
        <w:t>костюмы изолирующие при снятии и надевании должны исключать опасность радиоактивного загрязнения пользователя;</w:t>
      </w:r>
    </w:p>
    <w:p w:rsidR="00FA1455" w:rsidRDefault="00FA1455">
      <w:pPr>
        <w:pStyle w:val="ConsPlusNormal"/>
        <w:spacing w:before="220"/>
        <w:ind w:firstLine="540"/>
        <w:jc w:val="both"/>
      </w:pPr>
      <w: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FA1455" w:rsidRDefault="00FA1455">
      <w:pPr>
        <w:pStyle w:val="ConsPlusNormal"/>
        <w:spacing w:before="220"/>
        <w:ind w:firstLine="540"/>
        <w:jc w:val="both"/>
      </w:pPr>
      <w:r>
        <w:t>масса костюма изолирующего без дыхательного аппарата не должна превышать 8,5 кг, а с дыхательным аппаратом - 20 кг;</w:t>
      </w:r>
    </w:p>
    <w:p w:rsidR="00FA1455" w:rsidRDefault="00FA1455">
      <w:pPr>
        <w:pStyle w:val="ConsPlusNormal"/>
        <w:spacing w:before="220"/>
        <w:ind w:firstLine="540"/>
        <w:jc w:val="both"/>
      </w:pPr>
      <w:r>
        <w:t>костюмы изолирующие должны иметь коэффициент защиты не менее 2000;</w:t>
      </w:r>
    </w:p>
    <w:p w:rsidR="00FA1455" w:rsidRDefault="00FA1455">
      <w:pPr>
        <w:pStyle w:val="ConsPlusNormal"/>
        <w:spacing w:before="220"/>
        <w:ind w:firstLine="540"/>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FA1455" w:rsidRDefault="00FA1455">
      <w:pPr>
        <w:pStyle w:val="ConsPlusNormal"/>
        <w:spacing w:before="220"/>
        <w:ind w:firstLine="540"/>
        <w:jc w:val="both"/>
      </w:pPr>
      <w:r>
        <w:t>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менее 60 Н;</w:t>
      </w:r>
    </w:p>
    <w:p w:rsidR="00FA1455" w:rsidRDefault="00FA1455">
      <w:pPr>
        <w:pStyle w:val="ConsPlusNormal"/>
        <w:spacing w:before="220"/>
        <w:ind w:firstLine="540"/>
        <w:jc w:val="both"/>
      </w:pPr>
      <w: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FA1455" w:rsidRDefault="00FA1455">
      <w:pPr>
        <w:pStyle w:val="ConsPlusNormal"/>
        <w:spacing w:before="220"/>
        <w:ind w:firstLine="540"/>
        <w:jc w:val="both"/>
      </w:pPr>
      <w: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FA1455" w:rsidRDefault="00FA1455">
      <w:pPr>
        <w:pStyle w:val="ConsPlusNormal"/>
        <w:spacing w:before="220"/>
        <w:ind w:firstLine="540"/>
        <w:jc w:val="both"/>
      </w:pPr>
      <w: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FA1455" w:rsidRDefault="00FA1455">
      <w:pPr>
        <w:pStyle w:val="ConsPlusNormal"/>
        <w:spacing w:before="220"/>
        <w:ind w:firstLine="540"/>
        <w:jc w:val="both"/>
      </w:pPr>
      <w: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FA1455" w:rsidRDefault="00FA1455">
      <w:pPr>
        <w:pStyle w:val="ConsPlusNormal"/>
        <w:spacing w:before="220"/>
        <w:ind w:firstLine="540"/>
        <w:jc w:val="both"/>
      </w:pPr>
      <w:r>
        <w:t>жесткость материалов с полимерным покрытием должна составлять не более 0,2 Н, а жесткость пленочных материалов при толщине 0,25 мм - не более 0,02 Н;</w:t>
      </w:r>
    </w:p>
    <w:p w:rsidR="00FA1455" w:rsidRDefault="00FA1455">
      <w:pPr>
        <w:pStyle w:val="ConsPlusNormal"/>
        <w:spacing w:before="220"/>
        <w:ind w:firstLine="540"/>
        <w:jc w:val="both"/>
      </w:pPr>
      <w: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FA1455" w:rsidRDefault="00FA1455">
      <w:pPr>
        <w:pStyle w:val="ConsPlusNormal"/>
        <w:spacing w:before="220"/>
        <w:ind w:firstLine="540"/>
        <w:jc w:val="both"/>
      </w:pPr>
      <w: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FA1455" w:rsidRDefault="00FA1455">
      <w:pPr>
        <w:pStyle w:val="ConsPlusNormal"/>
        <w:spacing w:before="220"/>
        <w:ind w:firstLine="540"/>
        <w:jc w:val="both"/>
      </w:pPr>
      <w:r>
        <w:t>содержание диоксида углерода во вдыхаемом воздухе не должно превышать 1 процент объема;</w:t>
      </w:r>
    </w:p>
    <w:p w:rsidR="00FA1455" w:rsidRDefault="00FA1455">
      <w:pPr>
        <w:pStyle w:val="ConsPlusNormal"/>
        <w:spacing w:before="220"/>
        <w:ind w:firstLine="540"/>
        <w:jc w:val="both"/>
      </w:pPr>
      <w:r>
        <w:t xml:space="preserve">требование в отношении количества воздуха, подаваемого в костюм изолирующий, должно </w:t>
      </w:r>
      <w:r>
        <w:lastRenderedPageBreak/>
        <w:t xml:space="preserve">соответствовать требованиям, предусмотренным </w:t>
      </w:r>
      <w:hyperlink w:anchor="P273" w:history="1">
        <w:r>
          <w:rPr>
            <w:color w:val="0000FF"/>
          </w:rPr>
          <w:t>подпунктом 1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FA1455" w:rsidRDefault="00FA1455">
      <w:pPr>
        <w:pStyle w:val="ConsPlusNormal"/>
        <w:spacing w:before="220"/>
        <w:ind w:firstLine="540"/>
        <w:jc w:val="both"/>
      </w:pPr>
      <w: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226" w:history="1">
        <w:r>
          <w:rPr>
            <w:color w:val="0000FF"/>
          </w:rPr>
          <w:t>подпунктами 17</w:t>
        </w:r>
      </w:hyperlink>
      <w:r>
        <w:t xml:space="preserve"> и </w:t>
      </w:r>
      <w:hyperlink w:anchor="P236" w:history="1">
        <w:r>
          <w:rPr>
            <w:color w:val="0000FF"/>
          </w:rPr>
          <w:t>19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FA1455" w:rsidRDefault="00FA1455">
      <w:pPr>
        <w:pStyle w:val="ConsPlusNormal"/>
        <w:spacing w:before="220"/>
        <w:ind w:firstLine="540"/>
        <w:jc w:val="both"/>
      </w:pPr>
      <w: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FA1455" w:rsidRDefault="00FA1455">
      <w:pPr>
        <w:pStyle w:val="ConsPlusNormal"/>
        <w:spacing w:before="220"/>
        <w:ind w:firstLine="540"/>
        <w:jc w:val="both"/>
      </w:pPr>
      <w: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FA1455" w:rsidRDefault="00FA1455">
      <w:pPr>
        <w:pStyle w:val="ConsPlusNormal"/>
        <w:spacing w:before="220"/>
        <w:ind w:firstLine="540"/>
        <w:jc w:val="both"/>
      </w:pPr>
      <w:bookmarkStart w:id="54" w:name="P435"/>
      <w:bookmarkEnd w:id="54"/>
      <w:r>
        <w:t>5) в отношении средств индивидуальной защиты органов дыхания (в том числе фильтрующих) от радиоактивных веществ:</w:t>
      </w:r>
    </w:p>
    <w:p w:rsidR="00FA1455" w:rsidRDefault="00FA1455">
      <w:pPr>
        <w:pStyle w:val="ConsPlusNormal"/>
        <w:spacing w:before="220"/>
        <w:ind w:firstLine="540"/>
        <w:jc w:val="both"/>
      </w:pPr>
      <w:r>
        <w:t xml:space="preserve">изолирующие средства индивидуальной защиты органов дыхания должны соответствовать требованиям </w:t>
      </w:r>
      <w:hyperlink w:anchor="P288" w:history="1">
        <w:r>
          <w:rPr>
            <w:color w:val="0000FF"/>
          </w:rPr>
          <w:t>подпунктов 3</w:t>
        </w:r>
      </w:hyperlink>
      <w:r>
        <w:t xml:space="preserve">, </w:t>
      </w:r>
      <w:hyperlink w:anchor="P301" w:history="1">
        <w:r>
          <w:rPr>
            <w:color w:val="0000FF"/>
          </w:rPr>
          <w:t>5</w:t>
        </w:r>
      </w:hyperlink>
      <w:r>
        <w:t xml:space="preserve"> и </w:t>
      </w:r>
      <w:hyperlink w:anchor="P309" w:history="1">
        <w:r>
          <w:rPr>
            <w:color w:val="0000FF"/>
          </w:rPr>
          <w:t>6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321" w:history="1">
        <w:r>
          <w:rPr>
            <w:color w:val="0000FF"/>
          </w:rPr>
          <w:t>подпунктов 7</w:t>
        </w:r>
      </w:hyperlink>
      <w:r>
        <w:t xml:space="preserve"> - </w:t>
      </w:r>
      <w:hyperlink w:anchor="P371" w:history="1">
        <w:r>
          <w:rPr>
            <w:color w:val="0000FF"/>
          </w:rPr>
          <w:t>14 пункта 4.4</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w:t>
      </w:r>
      <w:r>
        <w:rPr>
          <w:vertAlign w:val="superscript"/>
        </w:rPr>
        <w:t>3</w:t>
      </w:r>
      <w:r>
        <w:t>/мин для противогазоаэрозольных средств индивидуальной защиты органов дыхания и не более 50 Па при расходе постоянного воздушного потока 30 дм</w:t>
      </w:r>
      <w:r>
        <w:rPr>
          <w:vertAlign w:val="superscript"/>
        </w:rPr>
        <w:t>3</w:t>
      </w:r>
      <w:r>
        <w:t>/мин для противоаэрозольных средств индивидуальной защиты органов дыхания;</w:t>
      </w:r>
    </w:p>
    <w:p w:rsidR="00FA1455" w:rsidRDefault="00FA1455">
      <w:pPr>
        <w:pStyle w:val="ConsPlusNormal"/>
        <w:spacing w:before="220"/>
        <w:ind w:firstLine="540"/>
        <w:jc w:val="both"/>
      </w:pPr>
      <w: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w:t>
      </w:r>
      <w:r>
        <w:rPr>
          <w:vertAlign w:val="superscript"/>
        </w:rPr>
        <w:t>3</w:t>
      </w:r>
      <w:r>
        <w:t>/мин;</w:t>
      </w:r>
    </w:p>
    <w:p w:rsidR="00FA1455" w:rsidRDefault="00FA1455">
      <w:pPr>
        <w:pStyle w:val="ConsPlusNormal"/>
        <w:spacing w:before="220"/>
        <w:ind w:firstLine="540"/>
        <w:jc w:val="both"/>
      </w:pPr>
      <w:r>
        <w:t xml:space="preserve">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w:t>
      </w:r>
      <w:r>
        <w:lastRenderedPageBreak/>
        <w:t>при которых эти коэффициент и время достигаются.</w:t>
      </w:r>
    </w:p>
    <w:p w:rsidR="00FA1455" w:rsidRDefault="00FA1455">
      <w:pPr>
        <w:pStyle w:val="ConsPlusNormal"/>
        <w:spacing w:before="220"/>
        <w:ind w:firstLine="540"/>
        <w:jc w:val="both"/>
      </w:pPr>
      <w: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FA1455" w:rsidRDefault="00FA1455">
      <w:pPr>
        <w:pStyle w:val="ConsPlusNormal"/>
        <w:spacing w:before="220"/>
        <w:ind w:firstLine="540"/>
        <w:jc w:val="both"/>
      </w:pPr>
      <w:bookmarkStart w:id="55" w:name="P442"/>
      <w:bookmarkEnd w:id="55"/>
      <w: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FA1455" w:rsidRDefault="00FA1455">
      <w:pPr>
        <w:pStyle w:val="ConsPlusNormal"/>
        <w:spacing w:before="220"/>
        <w:ind w:firstLine="540"/>
        <w:jc w:val="both"/>
      </w:pPr>
      <w:r>
        <w:t xml:space="preserve">одежда специальная и средства индивидуальной защиты рук должны обеспечивать температуру внутреннего слоя, определенную в </w:t>
      </w:r>
      <w:hyperlink w:anchor="P1904" w:history="1">
        <w:r>
          <w:rPr>
            <w:color w:val="0000FF"/>
          </w:rPr>
          <w:t>подпункте 4 таблицы 2 приложения N 3</w:t>
        </w:r>
      </w:hyperlink>
      <w:r>
        <w:t xml:space="preserve"> к настоящему техническому регламенту Таможенного союза, за все время использования в условиях, указанных изготовителем, при этом:</w:t>
      </w:r>
    </w:p>
    <w:p w:rsidR="00FA1455" w:rsidRDefault="00FA1455">
      <w:pPr>
        <w:pStyle w:val="ConsPlusNormal"/>
        <w:spacing w:before="220"/>
        <w:ind w:firstLine="540"/>
        <w:jc w:val="both"/>
      </w:pPr>
      <w:r>
        <w:t>показатель передачи конвективного тепла должен быть не менее 3 секунд при прохождении теплового потока плотностью 80 кВт/м</w:t>
      </w:r>
      <w:r>
        <w:rPr>
          <w:vertAlign w:val="superscript"/>
        </w:rPr>
        <w:t>2</w:t>
      </w:r>
      <w:r>
        <w:t xml:space="preserve"> через материал, подвергшийся не менее 5 циклам стирок (химчисток) - сушек;</w:t>
      </w:r>
    </w:p>
    <w:p w:rsidR="00FA1455" w:rsidRDefault="00FA1455">
      <w:pPr>
        <w:pStyle w:val="ConsPlusNormal"/>
        <w:spacing w:before="220"/>
        <w:ind w:firstLine="540"/>
        <w:jc w:val="both"/>
      </w:pPr>
      <w:r>
        <w:t>индекс передачи теплового излучения должен быть не менее 8 секунд при прохождении теплового потока плотностью 20 кВт/м</w:t>
      </w:r>
      <w:r>
        <w:rPr>
          <w:vertAlign w:val="superscript"/>
        </w:rPr>
        <w:t>2</w:t>
      </w:r>
      <w:r>
        <w:t xml:space="preserve"> через материал, подвергшийся не менее 5 циклам стирок (химчисток) - сушек;</w:t>
      </w:r>
    </w:p>
    <w:p w:rsidR="00FA1455" w:rsidRDefault="00FA1455">
      <w:pPr>
        <w:pStyle w:val="ConsPlusNormal"/>
        <w:spacing w:before="220"/>
        <w:ind w:firstLine="540"/>
        <w:jc w:val="both"/>
      </w:pPr>
      <w: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FA1455" w:rsidRDefault="00FA1455">
      <w:pPr>
        <w:pStyle w:val="ConsPlusNormal"/>
        <w:spacing w:before="220"/>
        <w:ind w:firstLine="540"/>
        <w:jc w:val="both"/>
      </w:pPr>
      <w:r>
        <w:t>разрывная нагрузка соединительных швов должна быть не менее 250 Н;</w:t>
      </w:r>
    </w:p>
    <w:p w:rsidR="00FA1455" w:rsidRDefault="00FA1455">
      <w:pPr>
        <w:pStyle w:val="ConsPlusNormal"/>
        <w:spacing w:before="220"/>
        <w:ind w:firstLine="540"/>
        <w:jc w:val="both"/>
      </w:pPr>
      <w: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FA1455" w:rsidRDefault="00FA1455">
      <w:pPr>
        <w:pStyle w:val="ConsPlusNormal"/>
        <w:spacing w:before="220"/>
        <w:ind w:firstLine="540"/>
        <w:jc w:val="both"/>
      </w:pPr>
      <w: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FA1455" w:rsidRDefault="00FA1455">
      <w:pPr>
        <w:pStyle w:val="ConsPlusNormal"/>
        <w:spacing w:before="220"/>
        <w:ind w:firstLine="540"/>
        <w:jc w:val="both"/>
      </w:pPr>
      <w: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FA1455" w:rsidRDefault="00FA1455">
      <w:pPr>
        <w:pStyle w:val="ConsPlusNormal"/>
        <w:spacing w:before="220"/>
        <w:ind w:firstLine="540"/>
        <w:jc w:val="both"/>
      </w:pPr>
      <w: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FA1455" w:rsidRDefault="00FA1455">
      <w:pPr>
        <w:pStyle w:val="ConsPlusNormal"/>
        <w:spacing w:before="220"/>
        <w:ind w:firstLine="540"/>
        <w:jc w:val="both"/>
      </w:pPr>
      <w: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FA1455" w:rsidRDefault="00FA1455">
      <w:pPr>
        <w:pStyle w:val="ConsPlusNormal"/>
        <w:spacing w:before="220"/>
        <w:ind w:firstLine="540"/>
        <w:jc w:val="both"/>
      </w:pPr>
      <w:r>
        <w:t xml:space="preserve">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w:t>
      </w:r>
      <w:r>
        <w:lastRenderedPageBreak/>
        <w:t>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FA1455" w:rsidRDefault="00FA1455">
      <w:pPr>
        <w:pStyle w:val="ConsPlusNormal"/>
        <w:spacing w:before="220"/>
        <w:ind w:firstLine="540"/>
        <w:jc w:val="both"/>
      </w:pPr>
      <w:bookmarkStart w:id="56" w:name="P454"/>
      <w:bookmarkEnd w:id="56"/>
      <w:r>
        <w:t>3) в отношении одежды специальной и средств индивидуальной защиты рук от воздействия пониженной температуры:</w:t>
      </w:r>
    </w:p>
    <w:p w:rsidR="00FA1455" w:rsidRDefault="00FA1455">
      <w:pPr>
        <w:pStyle w:val="ConsPlusNormal"/>
        <w:spacing w:before="220"/>
        <w:ind w:firstLine="540"/>
        <w:jc w:val="both"/>
      </w:pPr>
      <w: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w:t>
      </w:r>
      <w:r>
        <w:rPr>
          <w:vertAlign w:val="superscript"/>
        </w:rPr>
        <w:t>2</w:t>
      </w:r>
      <w:r>
        <w:t>/Вт, или суммарное тепловое сопротивление пакета материалов одежды специальной, определяемое классом защиты, должно быть не менее 0,50 °C·м</w:t>
      </w:r>
      <w:r>
        <w:rPr>
          <w:vertAlign w:val="superscript"/>
        </w:rPr>
        <w:t>2</w:t>
      </w:r>
      <w:r>
        <w:t>/Вт;</w:t>
      </w:r>
    </w:p>
    <w:p w:rsidR="00FA1455" w:rsidRDefault="00FA1455">
      <w:pPr>
        <w:pStyle w:val="ConsPlusNormal"/>
        <w:spacing w:before="220"/>
        <w:ind w:firstLine="540"/>
        <w:jc w:val="both"/>
      </w:pPr>
      <w:r>
        <w:t>воздухопроницаемость верхнего слоя или пакета материалов одежды специальной не должна превышать 40 дм</w:t>
      </w:r>
      <w:r>
        <w:rPr>
          <w:vertAlign w:val="superscript"/>
        </w:rPr>
        <w:t>3</w:t>
      </w:r>
      <w:r>
        <w:t>/м</w:t>
      </w:r>
      <w:r>
        <w:rPr>
          <w:vertAlign w:val="superscript"/>
        </w:rPr>
        <w:t>2</w:t>
      </w:r>
      <w:r>
        <w:t>·с;</w:t>
      </w:r>
    </w:p>
    <w:p w:rsidR="00FA1455" w:rsidRDefault="00FA1455">
      <w:pPr>
        <w:pStyle w:val="ConsPlusNormal"/>
        <w:spacing w:before="220"/>
        <w:ind w:firstLine="540"/>
        <w:jc w:val="both"/>
      </w:pPr>
      <w: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FA1455" w:rsidRDefault="00FA1455">
      <w:pPr>
        <w:pStyle w:val="ConsPlusNormal"/>
        <w:spacing w:before="220"/>
        <w:ind w:firstLine="540"/>
        <w:jc w:val="both"/>
      </w:pPr>
      <w: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FA1455" w:rsidRDefault="00FA1455">
      <w:pPr>
        <w:pStyle w:val="ConsPlusNormal"/>
        <w:spacing w:before="220"/>
        <w:ind w:firstLine="540"/>
        <w:jc w:val="both"/>
      </w:pPr>
      <w: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FA1455" w:rsidRDefault="00FA1455">
      <w:pPr>
        <w:pStyle w:val="ConsPlusNormal"/>
        <w:spacing w:before="220"/>
        <w:ind w:firstLine="540"/>
        <w:jc w:val="both"/>
      </w:pPr>
      <w:bookmarkStart w:id="57" w:name="P460"/>
      <w:bookmarkEnd w:id="57"/>
      <w: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FA1455" w:rsidRDefault="00FA1455">
      <w:pPr>
        <w:pStyle w:val="ConsPlusNormal"/>
        <w:spacing w:before="220"/>
        <w:ind w:firstLine="540"/>
        <w:jc w:val="both"/>
      </w:pPr>
      <w: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FA1455" w:rsidRDefault="00FA1455">
      <w:pPr>
        <w:pStyle w:val="ConsPlusNormal"/>
        <w:spacing w:before="220"/>
        <w:ind w:firstLine="540"/>
        <w:jc w:val="both"/>
      </w:pPr>
      <w: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FA1455" w:rsidRDefault="00FA1455">
      <w:pPr>
        <w:pStyle w:val="ConsPlusNormal"/>
        <w:spacing w:before="220"/>
        <w:ind w:firstLine="540"/>
        <w:jc w:val="both"/>
      </w:pPr>
      <w: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FA1455" w:rsidRDefault="00FA1455">
      <w:pPr>
        <w:pStyle w:val="ConsPlusNormal"/>
        <w:spacing w:before="22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8" w:history="1">
        <w:r>
          <w:rPr>
            <w:color w:val="0000FF"/>
          </w:rPr>
          <w:t>подпункте 9 пункта 4.3</w:t>
        </w:r>
      </w:hyperlink>
      <w:r>
        <w:t>;</w:t>
      </w:r>
    </w:p>
    <w:p w:rsidR="00FA1455" w:rsidRDefault="00FA1455">
      <w:pPr>
        <w:pStyle w:val="ConsPlusNormal"/>
        <w:spacing w:before="220"/>
        <w:ind w:firstLine="540"/>
        <w:jc w:val="both"/>
      </w:pPr>
      <w:r>
        <w:t>прочность крепления деталей низа с верхом обуви должна быть не менее 120 Н/см;</w:t>
      </w:r>
    </w:p>
    <w:p w:rsidR="00FA1455" w:rsidRDefault="00FA1455">
      <w:pPr>
        <w:pStyle w:val="ConsPlusNormal"/>
        <w:spacing w:before="220"/>
        <w:ind w:firstLine="540"/>
        <w:jc w:val="both"/>
      </w:pPr>
      <w:r>
        <w:t>материал подошвы обуви должен обладать термостойкостью не менее 160 °C;</w:t>
      </w:r>
    </w:p>
    <w:p w:rsidR="00FA1455" w:rsidRDefault="00FA1455">
      <w:pPr>
        <w:pStyle w:val="ConsPlusNormal"/>
        <w:spacing w:before="220"/>
        <w:ind w:firstLine="540"/>
        <w:jc w:val="both"/>
      </w:pPr>
      <w: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FA1455" w:rsidRDefault="00FA1455">
      <w:pPr>
        <w:pStyle w:val="ConsPlusNormal"/>
        <w:spacing w:before="220"/>
        <w:ind w:firstLine="540"/>
        <w:jc w:val="both"/>
      </w:pPr>
      <w:bookmarkStart w:id="58" w:name="P468"/>
      <w:bookmarkEnd w:id="58"/>
      <w:r>
        <w:lastRenderedPageBreak/>
        <w:t>9) в отношении средств индивидуальной защиты головы, применяемых в условиях повышенных и (или) пониженных температур (каски защитные):</w:t>
      </w:r>
    </w:p>
    <w:p w:rsidR="00FA1455" w:rsidRDefault="00FA1455">
      <w:pPr>
        <w:pStyle w:val="ConsPlusNormal"/>
        <w:spacing w:before="220"/>
        <w:ind w:firstLine="540"/>
        <w:jc w:val="both"/>
      </w:pPr>
      <w: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FA1455" w:rsidRDefault="00FA1455">
      <w:pPr>
        <w:pStyle w:val="ConsPlusNormal"/>
        <w:spacing w:before="220"/>
        <w:ind w:firstLine="540"/>
        <w:jc w:val="both"/>
      </w:pPr>
      <w: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FA1455" w:rsidRDefault="00FA1455">
      <w:pPr>
        <w:pStyle w:val="ConsPlusNormal"/>
        <w:spacing w:before="220"/>
        <w:ind w:firstLine="540"/>
        <w:jc w:val="both"/>
      </w:pPr>
      <w: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211" w:history="1">
        <w:r>
          <w:rPr>
            <w:color w:val="0000FF"/>
          </w:rPr>
          <w:t>подпунктом 13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FA1455" w:rsidRDefault="00FA1455">
      <w:pPr>
        <w:pStyle w:val="ConsPlusNormal"/>
        <w:spacing w:before="220"/>
        <w:ind w:firstLine="540"/>
        <w:jc w:val="both"/>
      </w:pPr>
      <w:bookmarkStart w:id="59" w:name="P473"/>
      <w:bookmarkEnd w:id="59"/>
      <w: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FA1455" w:rsidRDefault="00FA1455">
      <w:pPr>
        <w:pStyle w:val="ConsPlusNormal"/>
        <w:spacing w:before="220"/>
        <w:ind w:firstLine="540"/>
        <w:jc w:val="both"/>
      </w:pPr>
      <w:r>
        <w:t>минимальная зона обзора лицевого щитка по центральной вертикальной линии должна быть не менее 150 мм;</w:t>
      </w:r>
    </w:p>
    <w:p w:rsidR="00FA1455" w:rsidRDefault="00FA1455">
      <w:pPr>
        <w:pStyle w:val="ConsPlusNormal"/>
        <w:spacing w:before="220"/>
        <w:ind w:firstLine="540"/>
        <w:jc w:val="both"/>
      </w:pPr>
      <w: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226" w:history="1">
        <w:r>
          <w:rPr>
            <w:color w:val="0000FF"/>
          </w:rPr>
          <w:t>подпунктами 17</w:t>
        </w:r>
      </w:hyperlink>
      <w:r>
        <w:t xml:space="preserve"> и </w:t>
      </w:r>
      <w:hyperlink w:anchor="P236" w:history="1">
        <w:r>
          <w:rPr>
            <w:color w:val="0000FF"/>
          </w:rPr>
          <w:t>19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FA1455" w:rsidRDefault="00FA1455">
      <w:pPr>
        <w:pStyle w:val="ConsPlusNormal"/>
        <w:spacing w:before="220"/>
        <w:ind w:firstLine="540"/>
        <w:jc w:val="both"/>
      </w:pPr>
      <w: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FA1455" w:rsidRDefault="00FA1455">
      <w:pPr>
        <w:pStyle w:val="ConsPlusNormal"/>
        <w:spacing w:before="220"/>
        <w:ind w:firstLine="540"/>
        <w:jc w:val="both"/>
      </w:pPr>
      <w:r>
        <w:t>толщина смотровых стекол должна быть не менее 1,4 мм;</w:t>
      </w:r>
    </w:p>
    <w:p w:rsidR="00FA1455" w:rsidRDefault="00FA1455">
      <w:pPr>
        <w:pStyle w:val="ConsPlusNormal"/>
        <w:spacing w:before="220"/>
        <w:ind w:firstLine="540"/>
        <w:jc w:val="both"/>
      </w:pPr>
      <w: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FA1455" w:rsidRDefault="00FA1455">
      <w:pPr>
        <w:pStyle w:val="ConsPlusNormal"/>
        <w:spacing w:before="220"/>
        <w:ind w:firstLine="540"/>
        <w:jc w:val="both"/>
      </w:pPr>
      <w: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FA1455" w:rsidRDefault="00FA1455">
      <w:pPr>
        <w:pStyle w:val="ConsPlusNormal"/>
        <w:spacing w:before="220"/>
        <w:ind w:firstLine="540"/>
        <w:jc w:val="both"/>
      </w:pPr>
      <w:bookmarkStart w:id="60" w:name="P481"/>
      <w:bookmarkEnd w:id="60"/>
      <w:r>
        <w:t>1) в отношении одежды специальной защитной от термических рисков электрической дуги:</w:t>
      </w:r>
    </w:p>
    <w:p w:rsidR="00FA1455" w:rsidRDefault="00FA1455">
      <w:pPr>
        <w:pStyle w:val="ConsPlusNormal"/>
        <w:spacing w:before="220"/>
        <w:ind w:firstLine="540"/>
        <w:jc w:val="both"/>
      </w:pPr>
      <w:r>
        <w:t>одежда для защиты от термических рисков электрической дуги должна применяться в комплекте с нательным бельем, СИЗ головы, лица, рук, ног;</w:t>
      </w:r>
    </w:p>
    <w:p w:rsidR="00FA1455" w:rsidRDefault="00FA1455">
      <w:pPr>
        <w:pStyle w:val="ConsPlusNormal"/>
        <w:spacing w:before="220"/>
        <w:ind w:firstLine="540"/>
        <w:jc w:val="both"/>
      </w:pPr>
      <w: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FA1455" w:rsidRDefault="00FA1455">
      <w:pPr>
        <w:pStyle w:val="ConsPlusNormal"/>
        <w:spacing w:before="220"/>
        <w:ind w:firstLine="540"/>
        <w:jc w:val="both"/>
      </w:pPr>
      <w: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FA1455" w:rsidRDefault="00FA1455">
      <w:pPr>
        <w:pStyle w:val="ConsPlusNormal"/>
        <w:spacing w:before="220"/>
        <w:ind w:firstLine="540"/>
        <w:jc w:val="both"/>
      </w:pPr>
      <w:r>
        <w:lastRenderedPageBreak/>
        <w:t>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10</w:t>
      </w:r>
      <w:r>
        <w:rPr>
          <w:vertAlign w:val="superscript"/>
        </w:rPr>
        <w:t>7</w:t>
      </w:r>
      <w:r>
        <w:t xml:space="preserve"> Ом;</w:t>
      </w:r>
    </w:p>
    <w:p w:rsidR="00FA1455" w:rsidRDefault="00FA1455">
      <w:pPr>
        <w:pStyle w:val="ConsPlusNormal"/>
        <w:spacing w:before="220"/>
        <w:ind w:firstLine="540"/>
        <w:jc w:val="both"/>
      </w:pPr>
      <w: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442" w:history="1">
        <w:r>
          <w:rPr>
            <w:color w:val="0000FF"/>
          </w:rPr>
          <w:t>подпункта 1 п. 4.6</w:t>
        </w:r>
      </w:hyperlink>
      <w:r>
        <w:t xml:space="preserve"> настоящего технического регламента Таможенного союза в части защиты от конвективной теплоты и теплового излучения;</w:t>
      </w:r>
    </w:p>
    <w:p w:rsidR="00FA1455" w:rsidRDefault="00FA1455">
      <w:pPr>
        <w:pStyle w:val="ConsPlusNormal"/>
        <w:spacing w:before="220"/>
        <w:ind w:firstLine="540"/>
        <w:jc w:val="both"/>
      </w:pPr>
      <w: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FA1455" w:rsidRDefault="00FA1455">
      <w:pPr>
        <w:pStyle w:val="ConsPlusNormal"/>
        <w:spacing w:before="220"/>
        <w:ind w:firstLine="540"/>
        <w:jc w:val="both"/>
      </w:pPr>
      <w: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w:t>
      </w:r>
      <w:r>
        <w:rPr>
          <w:vertAlign w:val="superscript"/>
        </w:rPr>
        <w:t>2</w:t>
      </w:r>
      <w:r>
        <w:t xml:space="preserve"> (от 20,93 до 418,6 Дж/см</w:t>
      </w:r>
      <w:r>
        <w:rPr>
          <w:vertAlign w:val="superscript"/>
        </w:rPr>
        <w:t>2</w:t>
      </w:r>
      <w:r>
        <w:t>), указанного в документации к изделию;</w:t>
      </w:r>
    </w:p>
    <w:p w:rsidR="00FA1455" w:rsidRDefault="00FA1455">
      <w:pPr>
        <w:pStyle w:val="ConsPlusNormal"/>
        <w:spacing w:before="220"/>
        <w:ind w:firstLine="540"/>
        <w:jc w:val="both"/>
      </w:pPr>
      <w: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FA1455" w:rsidRDefault="00FA1455">
      <w:pPr>
        <w:pStyle w:val="ConsPlusNormal"/>
        <w:spacing w:before="220"/>
        <w:ind w:firstLine="540"/>
        <w:jc w:val="both"/>
      </w:pPr>
      <w: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w:t>
      </w:r>
      <w:r>
        <w:rPr>
          <w:vertAlign w:val="superscript"/>
        </w:rPr>
        <w:t>3</w:t>
      </w:r>
      <w:r>
        <w:t>/м</w:t>
      </w:r>
      <w:r>
        <w:rPr>
          <w:vertAlign w:val="superscript"/>
        </w:rPr>
        <w:t>2</w:t>
      </w:r>
      <w:r>
        <w:t>·с;</w:t>
      </w:r>
    </w:p>
    <w:p w:rsidR="00FA1455" w:rsidRDefault="00FA1455">
      <w:pPr>
        <w:pStyle w:val="ConsPlusNormal"/>
        <w:spacing w:before="220"/>
        <w:ind w:firstLine="540"/>
        <w:jc w:val="both"/>
      </w:pPr>
      <w:r>
        <w:t>разрывная нагрузка швов изделий должна быть не менее 250 Н;</w:t>
      </w:r>
    </w:p>
    <w:p w:rsidR="00FA1455" w:rsidRDefault="00FA1455">
      <w:pPr>
        <w:pStyle w:val="ConsPlusNormal"/>
        <w:spacing w:before="220"/>
        <w:ind w:firstLine="540"/>
        <w:jc w:val="both"/>
      </w:pPr>
      <w:r>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FA1455" w:rsidRDefault="00FA1455">
      <w:pPr>
        <w:pStyle w:val="ConsPlusNormal"/>
        <w:spacing w:before="220"/>
        <w:ind w:firstLine="540"/>
        <w:jc w:val="both"/>
      </w:pPr>
      <w: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FA1455" w:rsidRDefault="00FA1455">
      <w:pPr>
        <w:pStyle w:val="ConsPlusNormal"/>
        <w:spacing w:before="220"/>
        <w:ind w:firstLine="540"/>
        <w:jc w:val="both"/>
      </w:pPr>
      <w:bookmarkStart w:id="61" w:name="P494"/>
      <w:bookmarkEnd w:id="61"/>
      <w: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FA1455" w:rsidRDefault="00FA1455">
      <w:pPr>
        <w:pStyle w:val="ConsPlusNormal"/>
        <w:spacing w:before="220"/>
        <w:ind w:firstLine="540"/>
        <w:jc w:val="both"/>
      </w:pPr>
      <w:bookmarkStart w:id="62" w:name="P495"/>
      <w:bookmarkEnd w:id="62"/>
      <w:r>
        <w:t>3) в отношении средств индивидуальной защиты лица от термических рисков электрической дуги (щитки защитные лицевые):</w:t>
      </w:r>
    </w:p>
    <w:p w:rsidR="00FA1455" w:rsidRDefault="00FA1455">
      <w:pPr>
        <w:pStyle w:val="ConsPlusNormal"/>
        <w:spacing w:before="220"/>
        <w:ind w:firstLine="540"/>
        <w:jc w:val="both"/>
      </w:pPr>
      <w: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FA1455" w:rsidRDefault="00FA1455">
      <w:pPr>
        <w:pStyle w:val="ConsPlusNormal"/>
        <w:spacing w:before="220"/>
        <w:ind w:firstLine="540"/>
        <w:jc w:val="both"/>
      </w:pPr>
      <w:r>
        <w:t>экран щитка должен изготавливаться из материала, скорость горения которого не должна превышать 1,25 мм/с;</w:t>
      </w:r>
    </w:p>
    <w:p w:rsidR="00FA1455" w:rsidRDefault="00FA1455">
      <w:pPr>
        <w:pStyle w:val="ConsPlusNormal"/>
        <w:spacing w:before="220"/>
        <w:ind w:firstLine="540"/>
        <w:jc w:val="both"/>
      </w:pPr>
      <w:r>
        <w:t>щиток защитный лицевой должен обеспечивать защиту лица спереди и с боков;</w:t>
      </w:r>
    </w:p>
    <w:p w:rsidR="00FA1455" w:rsidRDefault="00FA1455">
      <w:pPr>
        <w:pStyle w:val="ConsPlusNormal"/>
        <w:spacing w:before="220"/>
        <w:ind w:firstLine="540"/>
        <w:jc w:val="both"/>
      </w:pPr>
      <w:r>
        <w:lastRenderedPageBreak/>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FA1455" w:rsidRDefault="00FA1455">
      <w:pPr>
        <w:pStyle w:val="ConsPlusNormal"/>
        <w:spacing w:before="220"/>
        <w:ind w:firstLine="540"/>
        <w:jc w:val="both"/>
      </w:pPr>
      <w: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473" w:history="1">
        <w:r>
          <w:rPr>
            <w:color w:val="0000FF"/>
          </w:rPr>
          <w:t>подпунктом 11 пункта 4.6</w:t>
        </w:r>
      </w:hyperlink>
      <w: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236" w:history="1">
        <w:r>
          <w:rPr>
            <w:color w:val="0000FF"/>
          </w:rPr>
          <w:t>подпункта 19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FA1455" w:rsidRDefault="00FA1455">
      <w:pPr>
        <w:pStyle w:val="ConsPlusNormal"/>
        <w:spacing w:before="220"/>
        <w:ind w:firstLine="540"/>
        <w:jc w:val="both"/>
      </w:pPr>
      <w:bookmarkStart w:id="63" w:name="P502"/>
      <w:bookmarkEnd w:id="63"/>
      <w: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FA1455" w:rsidRDefault="00FA1455">
      <w:pPr>
        <w:pStyle w:val="ConsPlusNormal"/>
        <w:spacing w:before="220"/>
        <w:ind w:firstLine="540"/>
        <w:jc w:val="both"/>
      </w:pPr>
      <w: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rsidR="00FA1455" w:rsidRDefault="00FA1455">
      <w:pPr>
        <w:pStyle w:val="ConsPlusNormal"/>
        <w:spacing w:before="220"/>
        <w:ind w:firstLine="540"/>
        <w:jc w:val="both"/>
      </w:pPr>
      <w:r>
        <w:t>носочная часть обуви должна обеспечивать защиту от ударов с энергией не менее 5 Дж;</w:t>
      </w:r>
    </w:p>
    <w:p w:rsidR="00FA1455" w:rsidRDefault="00FA1455">
      <w:pPr>
        <w:pStyle w:val="ConsPlusNormal"/>
        <w:spacing w:before="220"/>
        <w:ind w:firstLine="540"/>
        <w:jc w:val="both"/>
      </w:pPr>
      <w: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FA1455" w:rsidRDefault="00FA1455">
      <w:pPr>
        <w:pStyle w:val="ConsPlusNormal"/>
        <w:spacing w:before="220"/>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8" w:history="1">
        <w:r>
          <w:rPr>
            <w:color w:val="0000FF"/>
          </w:rPr>
          <w:t>подпункте 9 пункта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FA1455" w:rsidRDefault="00FA1455">
      <w:pPr>
        <w:pStyle w:val="ConsPlusNormal"/>
        <w:spacing w:before="220"/>
        <w:ind w:firstLine="540"/>
        <w:jc w:val="both"/>
      </w:pPr>
      <w:bookmarkStart w:id="64" w:name="P508"/>
      <w:bookmarkEnd w:id="64"/>
      <w: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442" w:history="1">
        <w:r>
          <w:rPr>
            <w:color w:val="0000FF"/>
          </w:rPr>
          <w:t>подпункте 1 пункта 4.6</w:t>
        </w:r>
      </w:hyperlink>
      <w: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FA1455" w:rsidRDefault="00FA1455">
      <w:pPr>
        <w:pStyle w:val="ConsPlusNormal"/>
        <w:spacing w:before="220"/>
        <w:ind w:firstLine="540"/>
        <w:jc w:val="both"/>
      </w:pPr>
      <w:r>
        <w:t>8) изготовитель в эксплуатационной документации к белью нательному термостойкому, 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FA1455" w:rsidRDefault="00FA1455">
      <w:pPr>
        <w:pStyle w:val="ConsPlusNormal"/>
        <w:spacing w:before="220"/>
        <w:ind w:firstLine="540"/>
        <w:jc w:val="both"/>
      </w:pPr>
      <w:bookmarkStart w:id="65" w:name="P510"/>
      <w:bookmarkEnd w:id="65"/>
      <w: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FA1455" w:rsidRDefault="00FA1455">
      <w:pPr>
        <w:pStyle w:val="ConsPlusNormal"/>
        <w:spacing w:before="220"/>
        <w:ind w:firstLine="540"/>
        <w:jc w:val="both"/>
      </w:pPr>
      <w: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FA1455" w:rsidRDefault="00FA1455">
      <w:pPr>
        <w:pStyle w:val="ConsPlusNormal"/>
        <w:spacing w:before="220"/>
        <w:ind w:firstLine="540"/>
        <w:jc w:val="both"/>
      </w:pPr>
      <w:r>
        <w:lastRenderedPageBreak/>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FA1455" w:rsidRDefault="00FA1455">
      <w:pPr>
        <w:pStyle w:val="ConsPlusNormal"/>
        <w:spacing w:before="220"/>
        <w:ind w:firstLine="540"/>
        <w:jc w:val="both"/>
      </w:pPr>
      <w: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FA1455" w:rsidRDefault="00FA1455">
      <w:pPr>
        <w:pStyle w:val="ConsPlusNormal"/>
        <w:spacing w:before="220"/>
        <w:ind w:firstLine="540"/>
        <w:jc w:val="both"/>
      </w:pPr>
      <w: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FA1455" w:rsidRDefault="00FA1455">
      <w:pPr>
        <w:pStyle w:val="ConsPlusNormal"/>
        <w:spacing w:before="220"/>
        <w:ind w:firstLine="540"/>
        <w:jc w:val="both"/>
      </w:pPr>
      <w: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FA1455" w:rsidRDefault="00FA1455">
      <w:pPr>
        <w:pStyle w:val="ConsPlusNormal"/>
        <w:spacing w:before="220"/>
        <w:ind w:firstLine="540"/>
        <w:jc w:val="both"/>
      </w:pPr>
      <w: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481" w:history="1">
        <w:r>
          <w:rPr>
            <w:color w:val="0000FF"/>
          </w:rPr>
          <w:t>подпункте 1 пункта 4.7</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FA1455" w:rsidRDefault="00FA1455">
      <w:pPr>
        <w:pStyle w:val="ConsPlusNormal"/>
        <w:spacing w:before="220"/>
        <w:ind w:firstLine="540"/>
        <w:jc w:val="both"/>
      </w:pPr>
      <w: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FA1455" w:rsidRDefault="00FA1455">
      <w:pPr>
        <w:pStyle w:val="ConsPlusNormal"/>
        <w:spacing w:before="220"/>
        <w:ind w:firstLine="540"/>
        <w:jc w:val="both"/>
      </w:pPr>
      <w:r>
        <w:t>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10</w:t>
      </w:r>
      <w:r>
        <w:rPr>
          <w:vertAlign w:val="superscript"/>
        </w:rPr>
        <w:t>7</w:t>
      </w:r>
      <w:r>
        <w:t xml:space="preserve"> Ом или обладающие свойством убывания заряда;</w:t>
      </w:r>
    </w:p>
    <w:p w:rsidR="00FA1455" w:rsidRDefault="00FA1455">
      <w:pPr>
        <w:pStyle w:val="ConsPlusNormal"/>
        <w:spacing w:before="220"/>
        <w:ind w:firstLine="540"/>
        <w:jc w:val="both"/>
      </w:pPr>
      <w: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FA1455" w:rsidRDefault="00FA1455">
      <w:pPr>
        <w:pStyle w:val="ConsPlusNormal"/>
        <w:spacing w:before="220"/>
        <w:ind w:firstLine="540"/>
        <w:jc w:val="both"/>
      </w:pPr>
      <w: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FA1455" w:rsidRDefault="00FA1455">
      <w:pPr>
        <w:pStyle w:val="ConsPlusNormal"/>
        <w:spacing w:before="220"/>
        <w:ind w:firstLine="540"/>
        <w:jc w:val="both"/>
      </w:pPr>
      <w: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FA1455" w:rsidRDefault="00FA1455">
      <w:pPr>
        <w:pStyle w:val="ConsPlusNormal"/>
        <w:spacing w:before="220"/>
        <w:ind w:firstLine="540"/>
        <w:jc w:val="both"/>
      </w:pPr>
      <w: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FA1455" w:rsidRDefault="00FA1455">
      <w:pPr>
        <w:pStyle w:val="ConsPlusNormal"/>
        <w:spacing w:before="220"/>
        <w:ind w:firstLine="540"/>
        <w:jc w:val="both"/>
      </w:pPr>
      <w:r>
        <w:t>средства защиты рук, обувь и одежда, входящие в состав экранирующих СИЗ, должны иметь изоляцию тела человека от электропроводящих элементов;</w:t>
      </w:r>
    </w:p>
    <w:p w:rsidR="00FA1455" w:rsidRDefault="00FA1455">
      <w:pPr>
        <w:pStyle w:val="ConsPlusNormal"/>
        <w:spacing w:before="220"/>
        <w:ind w:firstLine="540"/>
        <w:jc w:val="both"/>
      </w:pPr>
      <w:r>
        <w:t>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10</w:t>
      </w:r>
      <w:r>
        <w:rPr>
          <w:vertAlign w:val="superscript"/>
        </w:rPr>
        <w:t>6</w:t>
      </w:r>
      <w:r>
        <w:t xml:space="preserve"> до 10</w:t>
      </w:r>
      <w:r>
        <w:rPr>
          <w:vertAlign w:val="superscript"/>
        </w:rPr>
        <w:t>8</w:t>
      </w:r>
      <w:r>
        <w:t xml:space="preserve"> Ом;</w:t>
      </w:r>
    </w:p>
    <w:p w:rsidR="00FA1455" w:rsidRDefault="00FA1455">
      <w:pPr>
        <w:pStyle w:val="ConsPlusNormal"/>
        <w:spacing w:before="220"/>
        <w:ind w:firstLine="540"/>
        <w:jc w:val="both"/>
      </w:pPr>
      <w:r>
        <w:t>электрическое сопротивление между подпятником и ходовой стороной подошвы обуви должно составлять от 10</w:t>
      </w:r>
      <w:r>
        <w:rPr>
          <w:vertAlign w:val="superscript"/>
        </w:rPr>
        <w:t>6</w:t>
      </w:r>
      <w:r>
        <w:t xml:space="preserve"> до 10</w:t>
      </w:r>
      <w:r>
        <w:rPr>
          <w:vertAlign w:val="superscript"/>
        </w:rPr>
        <w:t>8</w:t>
      </w:r>
      <w:r>
        <w:t xml:space="preserve"> Ом;</w:t>
      </w:r>
    </w:p>
    <w:p w:rsidR="00FA1455" w:rsidRDefault="00FA1455">
      <w:pPr>
        <w:pStyle w:val="ConsPlusNormal"/>
        <w:spacing w:before="220"/>
        <w:ind w:firstLine="540"/>
        <w:jc w:val="both"/>
      </w:pPr>
      <w:r>
        <w:t xml:space="preserve">сопротивление между человеком, одетым в комплект СИЗ для защиты от статического </w:t>
      </w:r>
      <w:r>
        <w:lastRenderedPageBreak/>
        <w:t>электричества, и землей должно быть не менее 10</w:t>
      </w:r>
      <w:r>
        <w:rPr>
          <w:vertAlign w:val="superscript"/>
        </w:rPr>
        <w:t>8</w:t>
      </w:r>
      <w:r>
        <w:t xml:space="preserve"> Ом;</w:t>
      </w:r>
    </w:p>
    <w:p w:rsidR="00FA1455" w:rsidRDefault="00FA1455">
      <w:pPr>
        <w:pStyle w:val="ConsPlusNormal"/>
        <w:spacing w:before="220"/>
        <w:ind w:firstLine="540"/>
        <w:jc w:val="both"/>
      </w:pPr>
      <w:r>
        <w:t>антиэлектростатические кольца и браслеты должны обеспечивать электрическое сопротивление в цепи человек - земля от 10</w:t>
      </w:r>
      <w:r>
        <w:rPr>
          <w:vertAlign w:val="superscript"/>
        </w:rPr>
        <w:t>7</w:t>
      </w:r>
      <w:r>
        <w:t xml:space="preserve"> до 10</w:t>
      </w:r>
      <w:r>
        <w:rPr>
          <w:vertAlign w:val="superscript"/>
        </w:rPr>
        <w:t>8</w:t>
      </w:r>
      <w:r>
        <w:t xml:space="preserve"> Ом;</w:t>
      </w:r>
    </w:p>
    <w:p w:rsidR="00FA1455" w:rsidRDefault="00FA1455">
      <w:pPr>
        <w:pStyle w:val="ConsPlusNormal"/>
        <w:spacing w:before="220"/>
        <w:ind w:firstLine="540"/>
        <w:jc w:val="both"/>
      </w:pPr>
      <w: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FA1455" w:rsidRDefault="00FA1455">
      <w:pPr>
        <w:pStyle w:val="ConsPlusNormal"/>
        <w:spacing w:before="220"/>
        <w:ind w:firstLine="540"/>
        <w:jc w:val="both"/>
      </w:pPr>
      <w: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FA1455" w:rsidRDefault="00FA1455">
      <w:pPr>
        <w:pStyle w:val="ConsPlusNormal"/>
        <w:spacing w:before="220"/>
        <w:ind w:firstLine="540"/>
        <w:jc w:val="both"/>
      </w:pPr>
      <w:bookmarkStart w:id="66" w:name="P531"/>
      <w:bookmarkEnd w:id="66"/>
      <w:r>
        <w:t>11) в отношении средств индивидуальной защиты глаз (очки защитные) и лица (щитки лицевые защитные) от воздействия электромагнитного поля:</w:t>
      </w:r>
    </w:p>
    <w:p w:rsidR="00FA1455" w:rsidRDefault="00FA1455">
      <w:pPr>
        <w:pStyle w:val="ConsPlusNormal"/>
        <w:spacing w:before="220"/>
        <w:ind w:firstLine="540"/>
        <w:jc w:val="both"/>
      </w:pPr>
      <w:r>
        <w:t xml:space="preserve">требования к оптическим показателям данных средств индивидуальной защиты изложены в </w:t>
      </w:r>
      <w:hyperlink w:anchor="P226" w:history="1">
        <w:r>
          <w:rPr>
            <w:color w:val="0000FF"/>
          </w:rPr>
          <w:t>пунктах 17</w:t>
        </w:r>
      </w:hyperlink>
      <w:r>
        <w:t xml:space="preserve"> и </w:t>
      </w:r>
      <w:hyperlink w:anchor="P236" w:history="1">
        <w:r>
          <w:rPr>
            <w:color w:val="0000FF"/>
          </w:rPr>
          <w:t>19 раздела 4.3</w:t>
        </w:r>
      </w:hyperlink>
      <w:r>
        <w:t xml:space="preserve"> настоящего технического регламента Таможенного союза;</w:t>
      </w:r>
    </w:p>
    <w:p w:rsidR="00FA1455" w:rsidRDefault="00FA1455">
      <w:pPr>
        <w:pStyle w:val="ConsPlusNormal"/>
        <w:spacing w:before="220"/>
        <w:ind w:firstLine="540"/>
        <w:jc w:val="both"/>
      </w:pPr>
      <w:r>
        <w:t>средства индивидуальной защиты глаз и лица должны обеспечивать защиту глаз или лица спереди и с боков;</w:t>
      </w:r>
    </w:p>
    <w:p w:rsidR="00FA1455" w:rsidRDefault="00FA1455">
      <w:pPr>
        <w:pStyle w:val="ConsPlusNormal"/>
        <w:spacing w:before="220"/>
        <w:ind w:firstLine="540"/>
        <w:jc w:val="both"/>
      </w:pPr>
      <w:r>
        <w:t>указанные средства индивидуальной защиты должны иметь минимальную зону обзора по центральной вертикальной линии не менее 150 мм;</w:t>
      </w:r>
    </w:p>
    <w:p w:rsidR="00FA1455" w:rsidRDefault="00FA1455">
      <w:pPr>
        <w:pStyle w:val="ConsPlusNormal"/>
        <w:spacing w:before="220"/>
        <w:ind w:firstLine="540"/>
        <w:jc w:val="both"/>
      </w:pPr>
      <w: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FA1455" w:rsidRDefault="00FA1455">
      <w:pPr>
        <w:pStyle w:val="ConsPlusNormal"/>
        <w:spacing w:before="220"/>
        <w:ind w:firstLine="540"/>
        <w:jc w:val="both"/>
      </w:pPr>
      <w: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FA1455" w:rsidRDefault="00FA1455">
      <w:pPr>
        <w:pStyle w:val="ConsPlusNormal"/>
        <w:spacing w:before="220"/>
        <w:ind w:firstLine="540"/>
        <w:jc w:val="both"/>
      </w:pPr>
      <w:bookmarkStart w:id="67" w:name="P537"/>
      <w:bookmarkEnd w:id="67"/>
      <w: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FA1455" w:rsidRDefault="00FA1455">
      <w:pPr>
        <w:pStyle w:val="ConsPlusNormal"/>
        <w:spacing w:before="220"/>
        <w:ind w:firstLine="540"/>
        <w:jc w:val="both"/>
      </w:pPr>
      <w: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FA1455" w:rsidRDefault="00FA1455">
      <w:pPr>
        <w:pStyle w:val="ConsPlusNormal"/>
        <w:spacing w:before="220"/>
        <w:ind w:firstLine="540"/>
        <w:jc w:val="both"/>
      </w:pPr>
      <w: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FA1455" w:rsidRDefault="00FA1455">
      <w:pPr>
        <w:pStyle w:val="ConsPlusNormal"/>
        <w:spacing w:before="220"/>
        <w:ind w:firstLine="540"/>
        <w:jc w:val="both"/>
      </w:pPr>
      <w:r>
        <w:t>максимальное значение тока утечки для диэлектрических средств индивидуальной защиты не должно превышать 9 мА;</w:t>
      </w:r>
    </w:p>
    <w:p w:rsidR="00FA1455" w:rsidRDefault="00FA1455">
      <w:pPr>
        <w:pStyle w:val="ConsPlusNormal"/>
        <w:spacing w:before="220"/>
        <w:ind w:firstLine="540"/>
        <w:jc w:val="both"/>
      </w:pPr>
      <w:r>
        <w:lastRenderedPageBreak/>
        <w:t>обувь должна иметь изолирующую прокладку из хлопчатобумажной ткани;</w:t>
      </w:r>
    </w:p>
    <w:p w:rsidR="00FA1455" w:rsidRDefault="00FA1455">
      <w:pPr>
        <w:pStyle w:val="ConsPlusNormal"/>
        <w:spacing w:before="220"/>
        <w:ind w:firstLine="540"/>
        <w:jc w:val="both"/>
      </w:pPr>
      <w: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FA1455" w:rsidRDefault="00FA1455">
      <w:pPr>
        <w:pStyle w:val="ConsPlusNormal"/>
        <w:spacing w:before="220"/>
        <w:ind w:firstLine="540"/>
        <w:jc w:val="both"/>
      </w:pPr>
      <w: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FA1455" w:rsidRDefault="00FA1455">
      <w:pPr>
        <w:pStyle w:val="ConsPlusNormal"/>
        <w:spacing w:before="220"/>
        <w:ind w:firstLine="540"/>
        <w:jc w:val="both"/>
      </w:pPr>
      <w:r>
        <w:t>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условия применения (назначения), а также срок годности, сроки последней и следующей проверок изделия.</w:t>
      </w:r>
    </w:p>
    <w:p w:rsidR="00FA1455" w:rsidRDefault="00FA1455">
      <w:pPr>
        <w:pStyle w:val="ConsPlusNormal"/>
        <w:spacing w:before="220"/>
        <w:ind w:firstLine="540"/>
        <w:jc w:val="both"/>
      </w:pPr>
      <w:bookmarkStart w:id="68" w:name="P545"/>
      <w:bookmarkEnd w:id="68"/>
      <w:r>
        <w:t>4.8. В отношении одежды специальной сигнальной повышенной видимости:</w:t>
      </w:r>
    </w:p>
    <w:p w:rsidR="00FA1455" w:rsidRDefault="00FA1455">
      <w:pPr>
        <w:pStyle w:val="ConsPlusNormal"/>
        <w:spacing w:before="220"/>
        <w:ind w:firstLine="540"/>
        <w:jc w:val="both"/>
      </w:pPr>
      <w:bookmarkStart w:id="69" w:name="P546"/>
      <w:bookmarkEnd w:id="69"/>
      <w: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w:t>
      </w:r>
      <w:r>
        <w:rPr>
          <w:vertAlign w:val="superscript"/>
        </w:rPr>
        <w:t>2</w:t>
      </w:r>
      <w:r>
        <w:t>, из световозвращающего материала - не менее 0,10 м</w:t>
      </w:r>
      <w:r>
        <w:rPr>
          <w:vertAlign w:val="superscript"/>
        </w:rPr>
        <w:t>2</w:t>
      </w:r>
      <w:r>
        <w:t xml:space="preserve"> и для комбинированного материала - не менее 0,20 м</w:t>
      </w:r>
      <w:r>
        <w:rPr>
          <w:vertAlign w:val="superscript"/>
        </w:rPr>
        <w:t>2</w:t>
      </w:r>
      <w:r>
        <w:t>;</w:t>
      </w:r>
    </w:p>
    <w:p w:rsidR="00FA1455" w:rsidRDefault="00FA1455">
      <w:pPr>
        <w:pStyle w:val="ConsPlusNormal"/>
        <w:spacing w:before="220"/>
        <w:ind w:firstLine="540"/>
        <w:jc w:val="both"/>
      </w:pPr>
      <w:r>
        <w:t>коэффициент световозвращения световозвращающих материалов при значениях угла наблюдения 12' и угла освещения 5° должен быть не менее 250 кд/(люкс·м</w:t>
      </w:r>
      <w:r>
        <w:rPr>
          <w:vertAlign w:val="superscript"/>
        </w:rPr>
        <w:t>2</w:t>
      </w:r>
      <w:r>
        <w:t>) для материалов 1-го класса, не менее 330 кд/(люкс·м</w:t>
      </w:r>
      <w:r>
        <w:rPr>
          <w:vertAlign w:val="superscript"/>
        </w:rPr>
        <w:t>2</w:t>
      </w:r>
      <w:r>
        <w:t>) для материалов 2-го класса и не менее 65 кд/(люкс·м</w:t>
      </w:r>
      <w:r>
        <w:rPr>
          <w:vertAlign w:val="superscript"/>
        </w:rPr>
        <w:t>2</w:t>
      </w:r>
      <w:r>
        <w:t>) для комбинированных материалов;</w:t>
      </w:r>
    </w:p>
    <w:p w:rsidR="00FA1455" w:rsidRDefault="00FA1455">
      <w:pPr>
        <w:pStyle w:val="ConsPlusNormal"/>
        <w:spacing w:before="220"/>
        <w:ind w:firstLine="540"/>
        <w:jc w:val="both"/>
      </w:pPr>
      <w:r>
        <w:t>цветовые характеристики фонового и комбинированного материалов должны находиться в диапазоне координат цветности:</w:t>
      </w:r>
    </w:p>
    <w:p w:rsidR="00FA1455" w:rsidRDefault="00FA1455">
      <w:pPr>
        <w:pStyle w:val="ConsPlusNormal"/>
        <w:spacing w:before="220"/>
        <w:ind w:firstLine="540"/>
        <w:jc w:val="both"/>
      </w:pPr>
      <w:r>
        <w:t>для желтого флуоресцентного (0,387; 0,610 - 0,356; 0,494 - 0,398; 0,452 - 0,460; 0,540);</w:t>
      </w:r>
    </w:p>
    <w:p w:rsidR="00FA1455" w:rsidRDefault="00FA1455">
      <w:pPr>
        <w:pStyle w:val="ConsPlusNormal"/>
        <w:spacing w:before="220"/>
        <w:ind w:firstLine="540"/>
        <w:jc w:val="both"/>
      </w:pPr>
      <w:r>
        <w:t>для оранжевого флуоресцентного (0,610; 0,390 - 0,535; 0,375 - 0,570; 0,340 - 0,655; 0,344);</w:t>
      </w:r>
    </w:p>
    <w:p w:rsidR="00FA1455" w:rsidRDefault="00FA1455">
      <w:pPr>
        <w:pStyle w:val="ConsPlusNormal"/>
        <w:spacing w:before="220"/>
        <w:ind w:firstLine="540"/>
        <w:jc w:val="both"/>
      </w:pPr>
      <w:r>
        <w:t>для красного флуоресцентного (0,655; 0,344 - 0,570; 0,340 - 0,595; 0,314 - 0,690; 0,310).</w:t>
      </w:r>
    </w:p>
    <w:p w:rsidR="00FA1455" w:rsidRDefault="00FA1455">
      <w:pPr>
        <w:pStyle w:val="ConsPlusNormal"/>
        <w:spacing w:before="220"/>
        <w:ind w:firstLine="540"/>
        <w:jc w:val="both"/>
      </w:pPr>
      <w:r>
        <w:t>Коэффициент яркости фонового и комбинированного материалов должен быть не менее:</w:t>
      </w:r>
    </w:p>
    <w:p w:rsidR="00FA1455" w:rsidRDefault="00FA1455">
      <w:pPr>
        <w:pStyle w:val="ConsPlusNormal"/>
        <w:spacing w:before="220"/>
        <w:ind w:firstLine="540"/>
        <w:jc w:val="both"/>
      </w:pPr>
      <w:r>
        <w:t>для желтого флуоресцентного - 0,76;</w:t>
      </w:r>
    </w:p>
    <w:p w:rsidR="00FA1455" w:rsidRDefault="00FA1455">
      <w:pPr>
        <w:pStyle w:val="ConsPlusNormal"/>
        <w:spacing w:before="220"/>
        <w:ind w:firstLine="540"/>
        <w:jc w:val="both"/>
      </w:pPr>
      <w:r>
        <w:t>для оранжевого флуоресцентного - 0,40;</w:t>
      </w:r>
    </w:p>
    <w:p w:rsidR="00FA1455" w:rsidRDefault="00FA1455">
      <w:pPr>
        <w:pStyle w:val="ConsPlusNormal"/>
        <w:spacing w:before="220"/>
        <w:ind w:firstLine="540"/>
        <w:jc w:val="both"/>
      </w:pPr>
      <w:r>
        <w:t>для красного флуоресцентного - 0,25,</w:t>
      </w:r>
    </w:p>
    <w:p w:rsidR="00FA1455" w:rsidRDefault="00FA1455">
      <w:pPr>
        <w:pStyle w:val="ConsPlusNormal"/>
        <w:spacing w:before="220"/>
        <w:ind w:firstLine="540"/>
        <w:jc w:val="both"/>
      </w:pPr>
      <w: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FA1455" w:rsidRDefault="00FA1455">
      <w:pPr>
        <w:pStyle w:val="ConsPlusNormal"/>
        <w:spacing w:before="220"/>
        <w:ind w:firstLine="540"/>
        <w:jc w:val="both"/>
      </w:pPr>
      <w: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FA1455" w:rsidRDefault="00FA1455">
      <w:pPr>
        <w:pStyle w:val="ConsPlusNormal"/>
        <w:spacing w:before="220"/>
        <w:ind w:firstLine="540"/>
        <w:jc w:val="both"/>
      </w:pPr>
      <w: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FA1455" w:rsidRDefault="00FA1455">
      <w:pPr>
        <w:pStyle w:val="ConsPlusNormal"/>
        <w:spacing w:before="220"/>
        <w:ind w:firstLine="540"/>
        <w:jc w:val="both"/>
      </w:pPr>
      <w:r>
        <w:t xml:space="preserve">4.9. Комплексные средства индивидуальной защиты должны соответствовать следующим </w:t>
      </w:r>
      <w:r>
        <w:lastRenderedPageBreak/>
        <w:t>требованиям:</w:t>
      </w:r>
    </w:p>
    <w:p w:rsidR="00FA1455" w:rsidRDefault="00FA1455">
      <w:pPr>
        <w:pStyle w:val="ConsPlusNormal"/>
        <w:spacing w:before="220"/>
        <w:ind w:firstLine="540"/>
        <w:jc w:val="both"/>
      </w:pPr>
      <w: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FA1455" w:rsidRDefault="00FA1455">
      <w:pPr>
        <w:pStyle w:val="ConsPlusNormal"/>
        <w:spacing w:before="220"/>
        <w:ind w:firstLine="540"/>
        <w:jc w:val="both"/>
      </w:pPr>
      <w:bookmarkStart w:id="70" w:name="P561"/>
      <w:bookmarkEnd w:id="70"/>
      <w: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FA1455" w:rsidRDefault="00FA1455">
      <w:pPr>
        <w:pStyle w:val="ConsPlusNormal"/>
        <w:spacing w:before="220"/>
        <w:ind w:firstLine="540"/>
        <w:jc w:val="both"/>
      </w:pPr>
      <w:bookmarkStart w:id="71" w:name="P562"/>
      <w:bookmarkEnd w:id="71"/>
      <w: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FA1455" w:rsidRDefault="00FA1455">
      <w:pPr>
        <w:pStyle w:val="ConsPlusNormal"/>
        <w:spacing w:before="220"/>
        <w:ind w:firstLine="540"/>
        <w:jc w:val="both"/>
      </w:pPr>
      <w: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FA1455" w:rsidRDefault="00FA1455">
      <w:pPr>
        <w:pStyle w:val="ConsPlusNormal"/>
        <w:spacing w:before="220"/>
        <w:ind w:firstLine="540"/>
        <w:jc w:val="both"/>
      </w:pPr>
      <w: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FA1455" w:rsidRDefault="00FA1455">
      <w:pPr>
        <w:pStyle w:val="ConsPlusNormal"/>
        <w:spacing w:before="220"/>
        <w:ind w:firstLine="540"/>
        <w:jc w:val="both"/>
      </w:pPr>
      <w: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561" w:history="1">
        <w:r>
          <w:rPr>
            <w:color w:val="0000FF"/>
          </w:rPr>
          <w:t>подпунктах 2</w:t>
        </w:r>
      </w:hyperlink>
      <w:r>
        <w:t xml:space="preserve">) и </w:t>
      </w:r>
      <w:hyperlink w:anchor="P562" w:history="1">
        <w:r>
          <w:rPr>
            <w:color w:val="0000FF"/>
          </w:rPr>
          <w:t>3) настоящего пункта</w:t>
        </w:r>
      </w:hyperlink>
      <w:r>
        <w:t>, должен указывать защитные свойства и условия применения (назначение).</w:t>
      </w:r>
    </w:p>
    <w:p w:rsidR="00FA1455" w:rsidRDefault="00FA1455">
      <w:pPr>
        <w:pStyle w:val="ConsPlusNormal"/>
        <w:spacing w:before="220"/>
        <w:ind w:firstLine="540"/>
        <w:jc w:val="both"/>
      </w:pPr>
      <w: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FA1455" w:rsidRDefault="00FA1455">
      <w:pPr>
        <w:pStyle w:val="ConsPlusNormal"/>
        <w:spacing w:before="220"/>
        <w:ind w:firstLine="540"/>
        <w:jc w:val="both"/>
      </w:pPr>
      <w:r>
        <w:t>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упаковку.</w:t>
      </w:r>
    </w:p>
    <w:p w:rsidR="00FA1455" w:rsidRDefault="00FA1455">
      <w:pPr>
        <w:pStyle w:val="ConsPlusNormal"/>
        <w:spacing w:before="220"/>
        <w:ind w:firstLine="540"/>
        <w:jc w:val="both"/>
      </w:pPr>
      <w: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FA1455" w:rsidRDefault="00FA1455">
      <w:pPr>
        <w:pStyle w:val="ConsPlusNormal"/>
        <w:spacing w:before="220"/>
        <w:ind w:firstLine="540"/>
        <w:jc w:val="both"/>
      </w:pPr>
      <w: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FA1455" w:rsidRDefault="00FA1455">
      <w:pPr>
        <w:pStyle w:val="ConsPlusNormal"/>
        <w:spacing w:before="220"/>
        <w:ind w:firstLine="540"/>
        <w:jc w:val="both"/>
      </w:pPr>
      <w:r>
        <w:t>2) маркировка, наносимая непосредственно на изделие или на трудноудаляемую этикетку, прикрепленную к изделию, должна содержать:</w:t>
      </w:r>
    </w:p>
    <w:p w:rsidR="00FA1455" w:rsidRDefault="00FA1455">
      <w:pPr>
        <w:pStyle w:val="ConsPlusNormal"/>
        <w:spacing w:before="220"/>
        <w:ind w:firstLine="540"/>
        <w:jc w:val="both"/>
      </w:pPr>
      <w:r>
        <w:t>наименование изделия (при наличии - наименование модели, кода, артикула);</w:t>
      </w:r>
    </w:p>
    <w:p w:rsidR="00FA1455" w:rsidRDefault="00FA1455">
      <w:pPr>
        <w:pStyle w:val="ConsPlusNormal"/>
        <w:spacing w:before="220"/>
        <w:ind w:firstLine="540"/>
        <w:jc w:val="both"/>
      </w:pPr>
      <w:r>
        <w:t>наименование изготовителя и (или) его товарный знак (при наличии);</w:t>
      </w:r>
    </w:p>
    <w:p w:rsidR="00FA1455" w:rsidRDefault="00FA1455">
      <w:pPr>
        <w:pStyle w:val="ConsPlusNormal"/>
        <w:spacing w:before="220"/>
        <w:ind w:firstLine="540"/>
        <w:jc w:val="both"/>
      </w:pPr>
      <w:r>
        <w:t>защитные свойства;</w:t>
      </w:r>
    </w:p>
    <w:p w:rsidR="00FA1455" w:rsidRDefault="00FA1455">
      <w:pPr>
        <w:pStyle w:val="ConsPlusNormal"/>
        <w:spacing w:before="220"/>
        <w:ind w:firstLine="540"/>
        <w:jc w:val="both"/>
      </w:pPr>
      <w:r>
        <w:lastRenderedPageBreak/>
        <w:t>размер (при наличии);</w:t>
      </w:r>
    </w:p>
    <w:p w:rsidR="00FA1455" w:rsidRDefault="00FA1455">
      <w:pPr>
        <w:pStyle w:val="ConsPlusNormal"/>
        <w:spacing w:before="22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A1455" w:rsidRDefault="00FA1455">
      <w:pPr>
        <w:pStyle w:val="ConsPlusNormal"/>
        <w:spacing w:before="220"/>
        <w:ind w:firstLine="540"/>
        <w:jc w:val="both"/>
      </w:pPr>
      <w:r>
        <w:t>единый знак обращения продукции на рынке государств - членов Таможенного союза;</w:t>
      </w:r>
    </w:p>
    <w:p w:rsidR="00FA1455" w:rsidRDefault="00FA1455">
      <w:pPr>
        <w:pStyle w:val="ConsPlusNormal"/>
        <w:spacing w:before="220"/>
        <w:ind w:firstLine="540"/>
        <w:jc w:val="both"/>
      </w:pPr>
      <w:r>
        <w:t>дату (месяц, год) изготовления или дату окончания срока годности, если она установлена;</w:t>
      </w:r>
    </w:p>
    <w:p w:rsidR="00FA1455" w:rsidRDefault="00FA1455">
      <w:pPr>
        <w:pStyle w:val="ConsPlusNormal"/>
        <w:spacing w:before="220"/>
        <w:ind w:firstLine="540"/>
        <w:jc w:val="both"/>
      </w:pPr>
      <w:r>
        <w:t xml:space="preserve">сведения о классе защиты и климатическом поясе, определяемом в соответствии с </w:t>
      </w:r>
      <w:hyperlink w:anchor="P2166" w:history="1">
        <w:r>
          <w:rPr>
            <w:color w:val="0000FF"/>
          </w:rPr>
          <w:t>таблицей 3 приложения N 3</w:t>
        </w:r>
      </w:hyperlink>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FA1455" w:rsidRDefault="00FA1455">
      <w:pPr>
        <w:pStyle w:val="ConsPlusNormal"/>
        <w:spacing w:before="220"/>
        <w:ind w:firstLine="540"/>
        <w:jc w:val="both"/>
      </w:pPr>
      <w:r>
        <w:t>сведения о способах ухода и требованиях к утилизации средства индивидуальной защиты;</w:t>
      </w:r>
    </w:p>
    <w:p w:rsidR="00FA1455" w:rsidRDefault="00FA1455">
      <w:pPr>
        <w:pStyle w:val="ConsPlusNormal"/>
        <w:spacing w:before="220"/>
        <w:ind w:firstLine="540"/>
        <w:jc w:val="both"/>
      </w:pPr>
      <w:r>
        <w:t>сведения о документе, в соответствии с которым изготовлено средство индивидуальной защиты;</w:t>
      </w:r>
    </w:p>
    <w:p w:rsidR="00FA1455" w:rsidRDefault="00FA1455">
      <w:pPr>
        <w:pStyle w:val="ConsPlusNormal"/>
        <w:spacing w:before="220"/>
        <w:ind w:firstLine="540"/>
        <w:jc w:val="both"/>
      </w:pPr>
      <w:r>
        <w:t>другую информацию в соответствии с документацией изготовителя;</w:t>
      </w:r>
    </w:p>
    <w:p w:rsidR="00FA1455" w:rsidRDefault="00FA1455">
      <w:pPr>
        <w:pStyle w:val="ConsPlusNormal"/>
        <w:spacing w:before="220"/>
        <w:ind w:firstLine="540"/>
        <w:jc w:val="both"/>
      </w:pPr>
      <w: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FA1455" w:rsidRDefault="00FA1455">
      <w:pPr>
        <w:pStyle w:val="ConsPlusNormal"/>
        <w:spacing w:before="220"/>
        <w:ind w:firstLine="540"/>
        <w:jc w:val="both"/>
      </w:pPr>
      <w:r>
        <w:t>4) маркировка, наносимая на упаковку изделия, должна содержать:</w:t>
      </w:r>
    </w:p>
    <w:p w:rsidR="00FA1455" w:rsidRDefault="00FA1455">
      <w:pPr>
        <w:pStyle w:val="ConsPlusNormal"/>
        <w:spacing w:before="220"/>
        <w:ind w:firstLine="540"/>
        <w:jc w:val="both"/>
      </w:pPr>
      <w:r>
        <w:t>наименование изделия (при наличии - наименование модели, кода, артикула);</w:t>
      </w:r>
    </w:p>
    <w:p w:rsidR="00FA1455" w:rsidRDefault="00FA1455">
      <w:pPr>
        <w:pStyle w:val="ConsPlusNormal"/>
        <w:spacing w:before="220"/>
        <w:ind w:firstLine="540"/>
        <w:jc w:val="both"/>
      </w:pPr>
      <w:r>
        <w:t>наименование страны-изготовителя;</w:t>
      </w:r>
    </w:p>
    <w:p w:rsidR="00FA1455" w:rsidRDefault="00FA1455">
      <w:pPr>
        <w:pStyle w:val="ConsPlusNormal"/>
        <w:spacing w:before="220"/>
        <w:ind w:firstLine="540"/>
        <w:jc w:val="both"/>
      </w:pPr>
      <w:r>
        <w:t>наименование, юридический адрес и торговую марку (при наличии) изготовителя;</w:t>
      </w:r>
    </w:p>
    <w:p w:rsidR="00FA1455" w:rsidRDefault="00FA1455">
      <w:pPr>
        <w:pStyle w:val="ConsPlusNormal"/>
        <w:spacing w:before="22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A1455" w:rsidRDefault="00FA1455">
      <w:pPr>
        <w:pStyle w:val="ConsPlusNormal"/>
        <w:spacing w:before="220"/>
        <w:ind w:firstLine="540"/>
        <w:jc w:val="both"/>
      </w:pPr>
      <w:r>
        <w:t>размер (при наличии);</w:t>
      </w:r>
    </w:p>
    <w:p w:rsidR="00FA1455" w:rsidRDefault="00FA1455">
      <w:pPr>
        <w:pStyle w:val="ConsPlusNormal"/>
        <w:spacing w:before="220"/>
        <w:ind w:firstLine="540"/>
        <w:jc w:val="both"/>
      </w:pPr>
      <w:r>
        <w:t>защитные свойства изделия;</w:t>
      </w:r>
    </w:p>
    <w:p w:rsidR="00FA1455" w:rsidRDefault="00FA1455">
      <w:pPr>
        <w:pStyle w:val="ConsPlusNormal"/>
        <w:spacing w:before="220"/>
        <w:ind w:firstLine="540"/>
        <w:jc w:val="both"/>
      </w:pPr>
      <w:r>
        <w:t>способы ухода за изделием (при необходимости);</w:t>
      </w:r>
    </w:p>
    <w:p w:rsidR="00FA1455" w:rsidRDefault="00FA1455">
      <w:pPr>
        <w:pStyle w:val="ConsPlusNormal"/>
        <w:spacing w:before="220"/>
        <w:ind w:firstLine="540"/>
        <w:jc w:val="both"/>
      </w:pPr>
      <w:r>
        <w:t>дату изготовления и (или) дату окончания срока годности, если установлены;</w:t>
      </w:r>
    </w:p>
    <w:p w:rsidR="00FA1455" w:rsidRDefault="00FA1455">
      <w:pPr>
        <w:pStyle w:val="ConsPlusNormal"/>
        <w:spacing w:before="220"/>
        <w:ind w:firstLine="540"/>
        <w:jc w:val="both"/>
      </w:pPr>
      <w:r>
        <w:t>срок хранения для средств индивидуальной защиты, теряющих защитные свойства в процессе хранения;</w:t>
      </w:r>
    </w:p>
    <w:p w:rsidR="00FA1455" w:rsidRDefault="00FA1455">
      <w:pPr>
        <w:pStyle w:val="ConsPlusNormal"/>
        <w:spacing w:before="220"/>
        <w:ind w:firstLine="540"/>
        <w:jc w:val="both"/>
      </w:pPr>
      <w:r>
        <w:t>единый знак обращения продукции на рынке государств - членов Таможенного союза;</w:t>
      </w:r>
    </w:p>
    <w:p w:rsidR="00FA1455" w:rsidRDefault="00FA1455">
      <w:pPr>
        <w:pStyle w:val="ConsPlusNormal"/>
        <w:spacing w:before="220"/>
        <w:ind w:firstLine="540"/>
        <w:jc w:val="both"/>
      </w:pPr>
      <w:r>
        <w:t>величину опасного или вредного фактора, ограничивающего использование средства индивидуальной защиты (при наличии);</w:t>
      </w:r>
    </w:p>
    <w:p w:rsidR="00FA1455" w:rsidRDefault="00FA1455">
      <w:pPr>
        <w:pStyle w:val="ConsPlusNormal"/>
        <w:spacing w:before="220"/>
        <w:ind w:firstLine="540"/>
        <w:jc w:val="both"/>
      </w:pPr>
      <w:r>
        <w:t>ограничения по использованию, обусловленные возрастом, состоянием здоровья и другими физиологическими особенностями пользователей;</w:t>
      </w:r>
    </w:p>
    <w:p w:rsidR="00FA1455" w:rsidRDefault="00FA1455">
      <w:pPr>
        <w:pStyle w:val="ConsPlusNormal"/>
        <w:spacing w:before="220"/>
        <w:ind w:firstLine="540"/>
        <w:jc w:val="both"/>
      </w:pPr>
      <w:r>
        <w:lastRenderedPageBreak/>
        <w:t xml:space="preserve">сведения о классе защиты и климатическом поясе, определяемом в соответствии с </w:t>
      </w:r>
      <w:hyperlink w:anchor="P2166" w:history="1">
        <w:r>
          <w:rPr>
            <w:color w:val="0000FF"/>
          </w:rPr>
          <w:t>таблицей 3 приложения N 3</w:t>
        </w:r>
      </w:hyperlink>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FA1455" w:rsidRDefault="00FA1455">
      <w:pPr>
        <w:pStyle w:val="ConsPlusNormal"/>
        <w:spacing w:before="220"/>
        <w:ind w:firstLine="540"/>
        <w:jc w:val="both"/>
      </w:pPr>
      <w:r>
        <w:t>сведения о документе, в соответствии с которым изготовлено средство индивидуальной защиты;</w:t>
      </w:r>
    </w:p>
    <w:p w:rsidR="00FA1455" w:rsidRDefault="00FA1455">
      <w:pPr>
        <w:pStyle w:val="ConsPlusNormal"/>
        <w:spacing w:before="220"/>
        <w:ind w:firstLine="540"/>
        <w:jc w:val="both"/>
      </w:pPr>
      <w:r>
        <w:t>другую информацию в соответствии с документацией изготовителя.</w:t>
      </w:r>
    </w:p>
    <w:p w:rsidR="00FA1455" w:rsidRDefault="00FA1455">
      <w:pPr>
        <w:pStyle w:val="ConsPlusNormal"/>
        <w:spacing w:before="220"/>
        <w:ind w:firstLine="540"/>
        <w:jc w:val="both"/>
      </w:pPr>
      <w: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FA1455" w:rsidRDefault="00FA1455">
      <w:pPr>
        <w:pStyle w:val="ConsPlusNormal"/>
        <w:spacing w:before="220"/>
        <w:ind w:firstLine="540"/>
        <w:jc w:val="both"/>
      </w:pPr>
      <w: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FA1455" w:rsidRDefault="00FA1455">
      <w:pPr>
        <w:pStyle w:val="ConsPlusNormal"/>
        <w:spacing w:before="220"/>
        <w:ind w:firstLine="540"/>
        <w:jc w:val="both"/>
      </w:pPr>
      <w: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FA1455" w:rsidRDefault="00FA1455">
      <w:pPr>
        <w:pStyle w:val="ConsPlusNormal"/>
        <w:spacing w:before="220"/>
        <w:ind w:firstLine="540"/>
        <w:jc w:val="both"/>
      </w:pPr>
      <w:r>
        <w:t>1) область применения;</w:t>
      </w:r>
    </w:p>
    <w:p w:rsidR="00FA1455" w:rsidRDefault="00FA1455">
      <w:pPr>
        <w:pStyle w:val="ConsPlusNormal"/>
        <w:spacing w:before="220"/>
        <w:ind w:firstLine="540"/>
        <w:jc w:val="both"/>
      </w:pPr>
      <w: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FA1455" w:rsidRDefault="00FA1455">
      <w:pPr>
        <w:pStyle w:val="ConsPlusNormal"/>
        <w:spacing w:before="220"/>
        <w:ind w:firstLine="540"/>
        <w:jc w:val="both"/>
      </w:pPr>
      <w:r>
        <w:t>3) порядок использования средств индивидуальной защиты (для средств индивидуальной защиты сложной конструкции);</w:t>
      </w:r>
    </w:p>
    <w:p w:rsidR="00FA1455" w:rsidRDefault="00FA1455">
      <w:pPr>
        <w:pStyle w:val="ConsPlusNormal"/>
        <w:spacing w:before="220"/>
        <w:ind w:firstLine="540"/>
        <w:jc w:val="both"/>
      </w:pPr>
      <w:r>
        <w:t>4) требования к квалификации пользователя, порядок допуска к применению средств индивидуальной защиты (при наличии);</w:t>
      </w:r>
    </w:p>
    <w:p w:rsidR="00FA1455" w:rsidRDefault="00FA1455">
      <w:pPr>
        <w:pStyle w:val="ConsPlusNormal"/>
        <w:spacing w:before="220"/>
        <w:ind w:firstLine="540"/>
        <w:jc w:val="both"/>
      </w:pPr>
      <w:r>
        <w:t xml:space="preserve">5) вид средства индивидуальной защиты согласно </w:t>
      </w:r>
      <w:hyperlink w:anchor="P775" w:history="1">
        <w:r>
          <w:rPr>
            <w:color w:val="0000FF"/>
          </w:rPr>
          <w:t>приложению 1</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6) наименование средства индивидуальной защиты;</w:t>
      </w:r>
    </w:p>
    <w:p w:rsidR="00FA1455" w:rsidRDefault="00FA1455">
      <w:pPr>
        <w:pStyle w:val="ConsPlusNormal"/>
        <w:spacing w:before="220"/>
        <w:ind w:firstLine="540"/>
        <w:jc w:val="both"/>
      </w:pPr>
      <w: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FA1455" w:rsidRDefault="00FA1455">
      <w:pPr>
        <w:pStyle w:val="ConsPlusNormal"/>
        <w:spacing w:before="220"/>
        <w:ind w:firstLine="540"/>
        <w:jc w:val="both"/>
      </w:pPr>
      <w:r>
        <w:t>8) сведения о способах безопасного применения средства индивидуальной защиты;</w:t>
      </w:r>
    </w:p>
    <w:p w:rsidR="00FA1455" w:rsidRDefault="00FA1455">
      <w:pPr>
        <w:pStyle w:val="ConsPlusNormal"/>
        <w:spacing w:before="220"/>
        <w:ind w:firstLine="540"/>
        <w:jc w:val="both"/>
      </w:pPr>
      <w:r>
        <w:t>9) порядок проведения обслуживания и периодических проверок средства индивидуальной защиты (при необходимости);</w:t>
      </w:r>
    </w:p>
    <w:p w:rsidR="00FA1455" w:rsidRDefault="00FA1455">
      <w:pPr>
        <w:pStyle w:val="ConsPlusNormal"/>
        <w:spacing w:before="220"/>
        <w:ind w:firstLine="540"/>
        <w:jc w:val="both"/>
      </w:pPr>
      <w: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FA1455" w:rsidRDefault="00FA1455">
      <w:pPr>
        <w:pStyle w:val="ConsPlusNormal"/>
        <w:spacing w:before="220"/>
        <w:ind w:firstLine="540"/>
        <w:jc w:val="both"/>
      </w:pPr>
      <w:r>
        <w:t>11) правила, условия и сроки хранения средства индивидуальной защиты;</w:t>
      </w:r>
    </w:p>
    <w:p w:rsidR="00FA1455" w:rsidRDefault="00FA1455">
      <w:pPr>
        <w:pStyle w:val="ConsPlusNormal"/>
        <w:spacing w:before="220"/>
        <w:ind w:firstLine="540"/>
        <w:jc w:val="both"/>
      </w:pPr>
      <w:r>
        <w:t>12) требования к безопасной транспортировке средств индивидуальной защиты (при наличии таких требований);</w:t>
      </w:r>
    </w:p>
    <w:p w:rsidR="00FA1455" w:rsidRDefault="00FA1455">
      <w:pPr>
        <w:pStyle w:val="ConsPlusNormal"/>
        <w:spacing w:before="220"/>
        <w:ind w:firstLine="540"/>
        <w:jc w:val="both"/>
      </w:pPr>
      <w:r>
        <w:t xml:space="preserve">13) требования по утилизации средства индивидуальной защиты (при наличии таких </w:t>
      </w:r>
      <w:r>
        <w:lastRenderedPageBreak/>
        <w:t>требований);</w:t>
      </w:r>
    </w:p>
    <w:p w:rsidR="00FA1455" w:rsidRDefault="00FA1455">
      <w:pPr>
        <w:pStyle w:val="ConsPlusNormal"/>
        <w:spacing w:before="220"/>
        <w:ind w:firstLine="540"/>
        <w:jc w:val="both"/>
      </w:pPr>
      <w:r>
        <w:t>14) единый знак обращения продукции на рынке государств - членов Таможенного союза;</w:t>
      </w:r>
    </w:p>
    <w:p w:rsidR="00FA1455" w:rsidRDefault="00FA1455">
      <w:pPr>
        <w:pStyle w:val="ConsPlusNormal"/>
        <w:spacing w:before="220"/>
        <w:ind w:firstLine="540"/>
        <w:jc w:val="both"/>
      </w:pPr>
      <w: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FA1455" w:rsidRDefault="00FA1455">
      <w:pPr>
        <w:pStyle w:val="ConsPlusNormal"/>
        <w:spacing w:before="220"/>
        <w:ind w:firstLine="540"/>
        <w:jc w:val="both"/>
      </w:pPr>
      <w:r>
        <w:t>16) наименование страны-изготовителя и наименование изготовителя, его юридический адрес;</w:t>
      </w:r>
    </w:p>
    <w:p w:rsidR="00FA1455" w:rsidRDefault="00FA1455">
      <w:pPr>
        <w:pStyle w:val="ConsPlusNormal"/>
        <w:spacing w:before="220"/>
        <w:ind w:firstLine="540"/>
        <w:jc w:val="both"/>
      </w:pPr>
      <w:r>
        <w:t>17) сведения о документе, в соответствии с которым изготовлено средство индивидуальной защиты;</w:t>
      </w:r>
    </w:p>
    <w:p w:rsidR="00FA1455" w:rsidRDefault="00FA1455">
      <w:pPr>
        <w:pStyle w:val="ConsPlusNormal"/>
        <w:spacing w:before="220"/>
        <w:ind w:firstLine="540"/>
        <w:jc w:val="both"/>
      </w:pPr>
      <w: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FA1455" w:rsidRDefault="00FA1455">
      <w:pPr>
        <w:pStyle w:val="ConsPlusNormal"/>
        <w:spacing w:before="220"/>
        <w:ind w:firstLine="540"/>
        <w:jc w:val="both"/>
      </w:pPr>
      <w:r>
        <w:t>19) срок хранения для средств индивидуальной защиты, теряющих защитные свойства в процессе хранения;</w:t>
      </w:r>
    </w:p>
    <w:p w:rsidR="00FA1455" w:rsidRDefault="00FA1455">
      <w:pPr>
        <w:pStyle w:val="ConsPlusNormal"/>
        <w:spacing w:before="220"/>
        <w:ind w:firstLine="540"/>
        <w:jc w:val="both"/>
      </w:pPr>
      <w:r>
        <w:t>20) гарантии изготовителя при использовании изделия по назначению.</w:t>
      </w:r>
    </w:p>
    <w:p w:rsidR="00FA1455" w:rsidRDefault="00FA1455">
      <w:pPr>
        <w:pStyle w:val="ConsPlusNormal"/>
        <w:spacing w:before="220"/>
        <w:ind w:firstLine="540"/>
        <w:jc w:val="both"/>
      </w:pPr>
      <w:bookmarkStart w:id="72" w:name="P622"/>
      <w:bookmarkEnd w:id="72"/>
      <w:r>
        <w:t>4.14. Средства индивидуальной защиты дерматологические должны соответствовать следующим требованиям:</w:t>
      </w:r>
    </w:p>
    <w:p w:rsidR="00FA1455" w:rsidRDefault="00FA1455">
      <w:pPr>
        <w:pStyle w:val="ConsPlusNormal"/>
        <w:spacing w:before="220"/>
        <w:ind w:firstLine="540"/>
        <w:jc w:val="both"/>
      </w:pPr>
      <w:bookmarkStart w:id="73" w:name="P623"/>
      <w:bookmarkEnd w:id="73"/>
      <w:r>
        <w:t>1) средства индивидуальной защиты дерматологические, выпускаемые в обращение на 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FA1455" w:rsidRDefault="00FA1455">
      <w:pPr>
        <w:pStyle w:val="ConsPlusNormal"/>
        <w:spacing w:before="220"/>
        <w:ind w:firstLine="540"/>
        <w:jc w:val="both"/>
      </w:pPr>
      <w:bookmarkStart w:id="74" w:name="P624"/>
      <w:bookmarkEnd w:id="74"/>
      <w: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FA1455" w:rsidRDefault="00FA1455">
      <w:pPr>
        <w:pStyle w:val="ConsPlusNormal"/>
        <w:spacing w:before="220"/>
        <w:ind w:firstLine="540"/>
        <w:jc w:val="both"/>
      </w:pPr>
      <w:bookmarkStart w:id="75" w:name="P625"/>
      <w:bookmarkEnd w:id="75"/>
      <w: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FA1455" w:rsidRDefault="00FA1455">
      <w:pPr>
        <w:pStyle w:val="ConsPlusNormal"/>
        <w:spacing w:before="220"/>
        <w:ind w:firstLine="540"/>
        <w:jc w:val="both"/>
      </w:pPr>
      <w:bookmarkStart w:id="76" w:name="P626"/>
      <w:bookmarkEnd w:id="76"/>
      <w: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FA1455" w:rsidRDefault="00FA1455">
      <w:pPr>
        <w:pStyle w:val="ConsPlusNormal"/>
        <w:spacing w:before="220"/>
        <w:ind w:firstLine="540"/>
        <w:jc w:val="both"/>
      </w:pPr>
      <w:bookmarkStart w:id="77" w:name="P627"/>
      <w:bookmarkEnd w:id="77"/>
      <w: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FA1455" w:rsidRDefault="00FA1455">
      <w:pPr>
        <w:pStyle w:val="ConsPlusNormal"/>
        <w:spacing w:before="220"/>
        <w:ind w:firstLine="540"/>
        <w:jc w:val="both"/>
      </w:pPr>
      <w:bookmarkStart w:id="78" w:name="P628"/>
      <w:bookmarkEnd w:id="78"/>
      <w: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FA1455" w:rsidRDefault="00FA1455">
      <w:pPr>
        <w:pStyle w:val="ConsPlusNormal"/>
        <w:spacing w:before="220"/>
        <w:ind w:firstLine="540"/>
        <w:jc w:val="both"/>
      </w:pPr>
      <w:bookmarkStart w:id="79" w:name="P629"/>
      <w:bookmarkEnd w:id="79"/>
      <w:r>
        <w:t xml:space="preserve">7) средства индивидуальной защиты дерматологические от воздействия низких температур </w:t>
      </w:r>
      <w:r>
        <w:lastRenderedPageBreak/>
        <w:t>(кремы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FA1455" w:rsidRDefault="00FA1455">
      <w:pPr>
        <w:pStyle w:val="ConsPlusNormal"/>
        <w:spacing w:before="220"/>
        <w:ind w:firstLine="540"/>
        <w:jc w:val="both"/>
      </w:pPr>
      <w:bookmarkStart w:id="80" w:name="P630"/>
      <w:bookmarkEnd w:id="80"/>
      <w:r>
        <w:t>8) общее количество мезофильных аэробных и факультативно-анаэробных бактерий в 1 г или в 1 см</w:t>
      </w:r>
      <w:r>
        <w:rPr>
          <w:vertAlign w:val="superscript"/>
        </w:rPr>
        <w:t>3</w:t>
      </w:r>
      <w:r>
        <w:t xml:space="preserve"> средств индивидуальной защиты дерматологических не должно превышать 1000 колониеобразующих единиц;</w:t>
      </w:r>
    </w:p>
    <w:p w:rsidR="00FA1455" w:rsidRDefault="00FA1455">
      <w:pPr>
        <w:pStyle w:val="ConsPlusNormal"/>
        <w:spacing w:before="220"/>
        <w:ind w:firstLine="540"/>
        <w:jc w:val="both"/>
      </w:pPr>
      <w:r>
        <w:t>9) количество дрожжей, дрожжеподобных и плесневых грибов в 1 г или в 1 см</w:t>
      </w:r>
      <w:r>
        <w:rPr>
          <w:vertAlign w:val="superscript"/>
        </w:rPr>
        <w:t>3</w:t>
      </w:r>
      <w:r>
        <w:t xml:space="preserve"> средств индивидуальной защиты дерматологических не должно превышать 100 колониеобразующих единиц;</w:t>
      </w:r>
    </w:p>
    <w:p w:rsidR="00FA1455" w:rsidRDefault="00FA1455">
      <w:pPr>
        <w:pStyle w:val="ConsPlusNormal"/>
        <w:spacing w:before="220"/>
        <w:ind w:firstLine="540"/>
        <w:jc w:val="both"/>
      </w:pPr>
      <w:r>
        <w:t>10) энтеробактерии и патогенные стафилококки не должны определяться в 1 г или в 1 см</w:t>
      </w:r>
      <w:r>
        <w:rPr>
          <w:vertAlign w:val="superscript"/>
        </w:rPr>
        <w:t>3</w:t>
      </w:r>
      <w:r>
        <w:t xml:space="preserve"> продукции;</w:t>
      </w:r>
    </w:p>
    <w:p w:rsidR="00FA1455" w:rsidRDefault="00FA1455">
      <w:pPr>
        <w:pStyle w:val="ConsPlusNormal"/>
        <w:spacing w:before="220"/>
        <w:ind w:firstLine="540"/>
        <w:jc w:val="both"/>
      </w:pPr>
      <w:bookmarkStart w:id="81" w:name="P633"/>
      <w:bookmarkEnd w:id="81"/>
      <w:r>
        <w:t>11) синегнойная палочка в средствах индивидуальной защиты дерматологических должна отсутствовать;</w:t>
      </w:r>
    </w:p>
    <w:p w:rsidR="00FA1455" w:rsidRDefault="00FA1455">
      <w:pPr>
        <w:pStyle w:val="ConsPlusNormal"/>
        <w:spacing w:before="220"/>
        <w:ind w:firstLine="540"/>
        <w:jc w:val="both"/>
      </w:pPr>
      <w:bookmarkStart w:id="82" w:name="P634"/>
      <w:bookmarkEnd w:id="82"/>
      <w: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FA1455" w:rsidRDefault="00FA1455">
      <w:pPr>
        <w:pStyle w:val="ConsPlusNormal"/>
        <w:spacing w:before="220"/>
        <w:ind w:firstLine="540"/>
        <w:jc w:val="both"/>
      </w:pPr>
      <w:bookmarkStart w:id="83" w:name="P635"/>
      <w:bookmarkEnd w:id="83"/>
      <w:r>
        <w:t>13) средства индивидуальной защиты дерматологические не должны обладать кожно-резорбтивным, раздражающим и сенсибилизирующим действием;</w:t>
      </w:r>
    </w:p>
    <w:p w:rsidR="00FA1455" w:rsidRDefault="00FA1455">
      <w:pPr>
        <w:pStyle w:val="ConsPlusNormal"/>
        <w:spacing w:before="220"/>
        <w:ind w:firstLine="540"/>
        <w:jc w:val="both"/>
      </w:pPr>
      <w: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FA1455" w:rsidRDefault="00FA1455">
      <w:pPr>
        <w:pStyle w:val="ConsPlusNormal"/>
        <w:spacing w:before="220"/>
        <w:ind w:firstLine="540"/>
        <w:jc w:val="both"/>
      </w:pPr>
      <w:r>
        <w:t>4.15. Маркировка средств индивидуальной защиты дерматологических должна соответствовать следующим требованиям:</w:t>
      </w:r>
    </w:p>
    <w:p w:rsidR="00FA1455" w:rsidRDefault="00FA1455">
      <w:pPr>
        <w:pStyle w:val="ConsPlusNormal"/>
        <w:spacing w:before="220"/>
        <w:ind w:firstLine="540"/>
        <w:jc w:val="both"/>
      </w:pPr>
      <w: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FA1455" w:rsidRDefault="00FA1455">
      <w:pPr>
        <w:pStyle w:val="ConsPlusNormal"/>
        <w:spacing w:before="220"/>
        <w:ind w:firstLine="540"/>
        <w:jc w:val="both"/>
      </w:pPr>
      <w: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FA1455" w:rsidRDefault="00FA1455">
      <w:pPr>
        <w:pStyle w:val="ConsPlusNormal"/>
        <w:spacing w:before="220"/>
        <w:ind w:firstLine="540"/>
        <w:jc w:val="both"/>
      </w:pPr>
      <w:r>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FA1455" w:rsidRDefault="00FA1455">
      <w:pPr>
        <w:pStyle w:val="ConsPlusNormal"/>
        <w:spacing w:before="220"/>
        <w:ind w:firstLine="540"/>
        <w:jc w:val="both"/>
      </w:pPr>
      <w:r>
        <w:t>массу нетто, номинальный объем, количество;</w:t>
      </w:r>
    </w:p>
    <w:p w:rsidR="00FA1455" w:rsidRDefault="00FA1455">
      <w:pPr>
        <w:pStyle w:val="ConsPlusNormal"/>
        <w:spacing w:before="220"/>
        <w:ind w:firstLine="540"/>
        <w:jc w:val="both"/>
      </w:pPr>
      <w:r>
        <w:t>код партии, присвоенный изготовителем;</w:t>
      </w:r>
    </w:p>
    <w:p w:rsidR="00FA1455" w:rsidRDefault="00FA1455">
      <w:pPr>
        <w:pStyle w:val="ConsPlusNormal"/>
        <w:spacing w:before="220"/>
        <w:ind w:firstLine="540"/>
        <w:jc w:val="both"/>
      </w:pPr>
      <w:r>
        <w:t>список ингредиентов;</w:t>
      </w:r>
    </w:p>
    <w:p w:rsidR="00FA1455" w:rsidRDefault="00FA1455">
      <w:pPr>
        <w:pStyle w:val="ConsPlusNormal"/>
        <w:spacing w:before="220"/>
        <w:ind w:firstLine="540"/>
        <w:jc w:val="both"/>
      </w:pPr>
      <w:r>
        <w:t>срок годности (с даты изготовления);</w:t>
      </w:r>
    </w:p>
    <w:p w:rsidR="00FA1455" w:rsidRDefault="00FA1455">
      <w:pPr>
        <w:pStyle w:val="ConsPlusNormal"/>
        <w:spacing w:before="220"/>
        <w:ind w:firstLine="540"/>
        <w:jc w:val="both"/>
      </w:pPr>
      <w:r>
        <w:t>единый знак обращения продукции на рынке государств - членов Таможенного союза;</w:t>
      </w:r>
    </w:p>
    <w:p w:rsidR="00FA1455" w:rsidRDefault="00FA1455">
      <w:pPr>
        <w:pStyle w:val="ConsPlusNormal"/>
        <w:spacing w:before="220"/>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FA1455" w:rsidRDefault="00FA1455">
      <w:pPr>
        <w:pStyle w:val="ConsPlusNormal"/>
        <w:spacing w:before="220"/>
        <w:ind w:firstLine="540"/>
        <w:jc w:val="both"/>
      </w:pPr>
      <w:r>
        <w:lastRenderedPageBreak/>
        <w:t>информация о правильном применении и хранении, а также предостережения;</w:t>
      </w:r>
    </w:p>
    <w:p w:rsidR="00FA1455" w:rsidRDefault="00FA1455">
      <w:pPr>
        <w:pStyle w:val="ConsPlusNormal"/>
        <w:spacing w:before="220"/>
        <w:ind w:firstLine="540"/>
        <w:jc w:val="both"/>
      </w:pPr>
      <w:r>
        <w:t>2) список ингредиентов средств индивидуальной защиты дерматологических должен соответствовать следующим требованиям:</w:t>
      </w:r>
    </w:p>
    <w:p w:rsidR="00FA1455" w:rsidRDefault="00FA1455">
      <w:pPr>
        <w:pStyle w:val="ConsPlusNormal"/>
        <w:spacing w:before="220"/>
        <w:ind w:firstLine="540"/>
        <w:jc w:val="both"/>
      </w:pPr>
      <w:r>
        <w:t>списку ингредиентов средств индивидуальной защиты дерматологических должна предшествовать надпись "Ингредиенты" или "Состав";</w:t>
      </w:r>
    </w:p>
    <w:p w:rsidR="00FA1455" w:rsidRDefault="00FA1455">
      <w:pPr>
        <w:pStyle w:val="ConsPlusNormal"/>
        <w:spacing w:before="220"/>
        <w:ind w:firstLine="540"/>
        <w:jc w:val="both"/>
      </w:pPr>
      <w: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FA1455" w:rsidRDefault="00FA1455">
      <w:pPr>
        <w:pStyle w:val="ConsPlusNormal"/>
        <w:spacing w:before="220"/>
        <w:ind w:firstLine="540"/>
        <w:jc w:val="both"/>
      </w:pPr>
      <w: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FA1455" w:rsidRDefault="00FA1455">
      <w:pPr>
        <w:pStyle w:val="ConsPlusNormal"/>
        <w:spacing w:before="220"/>
        <w:ind w:firstLine="540"/>
        <w:jc w:val="both"/>
      </w:pPr>
      <w: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FA1455" w:rsidRDefault="00FA1455">
      <w:pPr>
        <w:pStyle w:val="ConsPlusNormal"/>
        <w:spacing w:before="220"/>
        <w:ind w:firstLine="540"/>
        <w:jc w:val="both"/>
      </w:pPr>
      <w:r>
        <w:t>красители перечисляются в любом порядке после остальных ингредиентов в соответствии с индексом цвета или принятыми обозначениями;</w:t>
      </w:r>
    </w:p>
    <w:p w:rsidR="00FA1455" w:rsidRDefault="00FA1455">
      <w:pPr>
        <w:pStyle w:val="ConsPlusNormal"/>
        <w:spacing w:before="220"/>
        <w:ind w:firstLine="540"/>
        <w:jc w:val="both"/>
      </w:pPr>
      <w: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FA1455" w:rsidRDefault="00FA1455">
      <w:pPr>
        <w:pStyle w:val="ConsPlusNormal"/>
        <w:spacing w:before="220"/>
        <w:ind w:firstLine="540"/>
        <w:jc w:val="both"/>
      </w:pPr>
      <w: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FA1455" w:rsidRDefault="00FA1455">
      <w:pPr>
        <w:pStyle w:val="ConsPlusNormal"/>
        <w:ind w:firstLine="540"/>
        <w:jc w:val="both"/>
      </w:pPr>
    </w:p>
    <w:p w:rsidR="00FA1455" w:rsidRDefault="00FA1455">
      <w:pPr>
        <w:pStyle w:val="ConsPlusTitle"/>
        <w:jc w:val="center"/>
        <w:outlineLvl w:val="1"/>
      </w:pPr>
      <w:bookmarkStart w:id="84" w:name="P657"/>
      <w:bookmarkEnd w:id="84"/>
      <w:r>
        <w:t>5. Подтверждение соответствия</w:t>
      </w:r>
    </w:p>
    <w:p w:rsidR="00FA1455" w:rsidRDefault="00FA1455">
      <w:pPr>
        <w:pStyle w:val="ConsPlusNormal"/>
        <w:ind w:firstLine="540"/>
        <w:jc w:val="both"/>
      </w:pPr>
    </w:p>
    <w:p w:rsidR="00FA1455" w:rsidRDefault="00FA1455">
      <w:pPr>
        <w:pStyle w:val="ConsPlusNormal"/>
        <w:ind w:firstLine="540"/>
        <w:jc w:val="both"/>
      </w:pPr>
      <w: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2699"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FA1455" w:rsidRDefault="00FA1455">
      <w:pPr>
        <w:pStyle w:val="ConsPlusNormal"/>
        <w:spacing w:before="220"/>
        <w:ind w:firstLine="540"/>
        <w:jc w:val="both"/>
      </w:pPr>
      <w:bookmarkStart w:id="85" w:name="P660"/>
      <w:bookmarkEnd w:id="85"/>
      <w: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4488"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w:t>
      </w:r>
    </w:p>
    <w:p w:rsidR="00FA1455" w:rsidRDefault="00FA1455">
      <w:pPr>
        <w:pStyle w:val="ConsPlusNormal"/>
        <w:spacing w:before="220"/>
        <w:ind w:firstLine="540"/>
        <w:jc w:val="both"/>
      </w:pPr>
      <w:r>
        <w:lastRenderedPageBreak/>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FA1455" w:rsidRDefault="00FA1455">
      <w:pPr>
        <w:pStyle w:val="ConsPlusNormal"/>
        <w:spacing w:before="220"/>
        <w:ind w:firstLine="540"/>
        <w:jc w:val="both"/>
      </w:pPr>
      <w: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FA1455" w:rsidRDefault="00FA1455">
      <w:pPr>
        <w:pStyle w:val="ConsPlusNormal"/>
        <w:spacing w:before="220"/>
        <w:ind w:firstLine="540"/>
        <w:jc w:val="both"/>
      </w:pPr>
      <w:r>
        <w:t>1) декларирование соответствия;</w:t>
      </w:r>
    </w:p>
    <w:p w:rsidR="00FA1455" w:rsidRDefault="00FA1455">
      <w:pPr>
        <w:pStyle w:val="ConsPlusNormal"/>
        <w:spacing w:before="220"/>
        <w:ind w:firstLine="540"/>
        <w:jc w:val="both"/>
      </w:pPr>
      <w:r>
        <w:t>2) сертификация.</w:t>
      </w:r>
    </w:p>
    <w:p w:rsidR="00FA1455" w:rsidRDefault="00FA1455">
      <w:pPr>
        <w:pStyle w:val="ConsPlusNormal"/>
        <w:spacing w:before="220"/>
        <w:ind w:firstLine="540"/>
        <w:jc w:val="both"/>
      </w:pPr>
      <w: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FA1455" w:rsidRDefault="00FA1455">
      <w:pPr>
        <w:pStyle w:val="ConsPlusNormal"/>
        <w:spacing w:before="220"/>
        <w:ind w:firstLine="540"/>
        <w:jc w:val="both"/>
      </w:pPr>
      <w: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FA1455" w:rsidRDefault="00FA1455">
      <w:pPr>
        <w:pStyle w:val="ConsPlusNormal"/>
        <w:spacing w:before="220"/>
        <w:ind w:firstLine="540"/>
        <w:jc w:val="both"/>
      </w:pPr>
      <w: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FA1455" w:rsidRDefault="00FA1455">
      <w:pPr>
        <w:pStyle w:val="ConsPlusNormal"/>
        <w:spacing w:before="220"/>
        <w:ind w:firstLine="540"/>
        <w:jc w:val="both"/>
      </w:pPr>
      <w: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2213" w:history="1">
        <w:r>
          <w:rPr>
            <w:color w:val="0000FF"/>
          </w:rPr>
          <w:t>приложении N 4</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FA1455" w:rsidRDefault="00FA1455">
      <w:pPr>
        <w:pStyle w:val="ConsPlusNormal"/>
        <w:spacing w:before="220"/>
        <w:ind w:firstLine="540"/>
        <w:jc w:val="both"/>
      </w:pPr>
      <w: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FA1455" w:rsidRDefault="00FA1455">
      <w:pPr>
        <w:pStyle w:val="ConsPlusNormal"/>
        <w:spacing w:before="220"/>
        <w:ind w:firstLine="540"/>
        <w:jc w:val="both"/>
      </w:pPr>
      <w:r>
        <w:t>5.9. В соответствии с типовыми схемами декларирования соответствия, утвержденными Комиссией Таможенного союза:</w:t>
      </w:r>
    </w:p>
    <w:p w:rsidR="00FA1455" w:rsidRDefault="00FA1455">
      <w:pPr>
        <w:pStyle w:val="ConsPlusNormal"/>
        <w:spacing w:before="220"/>
        <w:ind w:firstLine="540"/>
        <w:jc w:val="both"/>
      </w:pPr>
      <w: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w:t>
      </w:r>
      <w:hyperlink r:id="rId13" w:history="1">
        <w:r>
          <w:rPr>
            <w:color w:val="0000FF"/>
          </w:rPr>
          <w:t>схема 1Д</w:t>
        </w:r>
      </w:hyperlink>
      <w:r>
        <w:t>;</w:t>
      </w:r>
    </w:p>
    <w:p w:rsidR="00FA1455" w:rsidRDefault="00FA1455">
      <w:pPr>
        <w:pStyle w:val="ConsPlusNormal"/>
        <w:spacing w:before="220"/>
        <w:ind w:firstLine="540"/>
        <w:jc w:val="both"/>
      </w:pPr>
      <w: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w:t>
      </w:r>
      <w:hyperlink r:id="rId14" w:history="1">
        <w:r>
          <w:rPr>
            <w:color w:val="0000FF"/>
          </w:rPr>
          <w:t>схема 2Д</w:t>
        </w:r>
      </w:hyperlink>
      <w:r>
        <w:t>;</w:t>
      </w:r>
    </w:p>
    <w:p w:rsidR="00FA1455" w:rsidRDefault="00FA1455">
      <w:pPr>
        <w:pStyle w:val="ConsPlusNormal"/>
        <w:spacing w:before="220"/>
        <w:ind w:firstLine="540"/>
        <w:jc w:val="both"/>
      </w:pPr>
      <w:r>
        <w:t xml:space="preserve">- для выпускаемых серийно СИЗ, при декларировании соответствия которых необходимо участие третьей стороны, применяется </w:t>
      </w:r>
      <w:hyperlink r:id="rId15" w:history="1">
        <w:r>
          <w:rPr>
            <w:color w:val="0000FF"/>
          </w:rPr>
          <w:t>схема 3Д</w:t>
        </w:r>
      </w:hyperlink>
      <w:r>
        <w:t>;</w:t>
      </w:r>
    </w:p>
    <w:p w:rsidR="00FA1455" w:rsidRDefault="00FA1455">
      <w:pPr>
        <w:pStyle w:val="ConsPlusNormal"/>
        <w:spacing w:before="220"/>
        <w:ind w:firstLine="540"/>
        <w:jc w:val="both"/>
      </w:pPr>
      <w:r>
        <w:lastRenderedPageBreak/>
        <w:t xml:space="preserve">- для партий и единичных образцов СИЗ при декларировании соответствия которых необходимо участие третьей стороны, применяется </w:t>
      </w:r>
      <w:hyperlink r:id="rId16" w:history="1">
        <w:r>
          <w:rPr>
            <w:color w:val="0000FF"/>
          </w:rPr>
          <w:t>схема 4Д</w:t>
        </w:r>
      </w:hyperlink>
      <w:r>
        <w:t>.</w:t>
      </w:r>
    </w:p>
    <w:p w:rsidR="00FA1455" w:rsidRDefault="00FA1455">
      <w:pPr>
        <w:pStyle w:val="ConsPlusNormal"/>
        <w:spacing w:before="220"/>
        <w:ind w:firstLine="540"/>
        <w:jc w:val="both"/>
      </w:pPr>
      <w:r>
        <w:t xml:space="preserve">Схемы декларирования соответствия, применяемые для различных видов средств индивидуальной защиты, указаны в </w:t>
      </w:r>
      <w:hyperlink w:anchor="P2213" w:history="1">
        <w:r>
          <w:rPr>
            <w:color w:val="0000FF"/>
          </w:rPr>
          <w:t>приложении N 4</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5.10. При декларировании соответствия заявитель самостоятельно формирует доказательственные материалы, которые должны содержать:</w:t>
      </w:r>
    </w:p>
    <w:p w:rsidR="00FA1455" w:rsidRDefault="00FA1455">
      <w:pPr>
        <w:pStyle w:val="ConsPlusNormal"/>
        <w:spacing w:before="220"/>
        <w:ind w:firstLine="540"/>
        <w:jc w:val="both"/>
      </w:pPr>
      <w:r>
        <w:t>1) копии регистрационных документов заявителя, в том числе:</w:t>
      </w:r>
    </w:p>
    <w:p w:rsidR="00FA1455" w:rsidRDefault="00FA1455">
      <w:pPr>
        <w:pStyle w:val="ConsPlusNormal"/>
        <w:spacing w:before="220"/>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FA1455" w:rsidRDefault="00FA1455">
      <w:pPr>
        <w:pStyle w:val="ConsPlusNormal"/>
        <w:spacing w:before="220"/>
        <w:ind w:firstLine="540"/>
        <w:jc w:val="both"/>
      </w:pPr>
      <w:r>
        <w:t>почтовый адрес места нахождения организации;</w:t>
      </w:r>
    </w:p>
    <w:p w:rsidR="00FA1455" w:rsidRDefault="00FA1455">
      <w:pPr>
        <w:pStyle w:val="ConsPlusNormal"/>
        <w:spacing w:before="220"/>
        <w:ind w:firstLine="540"/>
        <w:jc w:val="both"/>
      </w:pPr>
      <w:r>
        <w:t>сведения о постановке на государственный учет;</w:t>
      </w:r>
    </w:p>
    <w:p w:rsidR="00FA1455" w:rsidRDefault="00FA1455">
      <w:pPr>
        <w:pStyle w:val="ConsPlusNormal"/>
        <w:spacing w:before="220"/>
        <w:ind w:firstLine="540"/>
        <w:jc w:val="both"/>
      </w:pPr>
      <w:r>
        <w:t>идентификационный номер налогоплательщика;</w:t>
      </w:r>
    </w:p>
    <w:p w:rsidR="00FA1455" w:rsidRDefault="00FA1455">
      <w:pPr>
        <w:pStyle w:val="ConsPlusNormal"/>
        <w:spacing w:before="220"/>
        <w:ind w:firstLine="540"/>
        <w:jc w:val="both"/>
      </w:pPr>
      <w:r>
        <w:t>сведения о документе, подтверждающем факт постановки организации на учет в налоговом органе (дата, номер, кем выдан);</w:t>
      </w:r>
    </w:p>
    <w:p w:rsidR="00FA1455" w:rsidRDefault="00FA1455">
      <w:pPr>
        <w:pStyle w:val="ConsPlusNormal"/>
        <w:spacing w:before="220"/>
        <w:ind w:firstLine="540"/>
        <w:jc w:val="both"/>
      </w:pPr>
      <w:r>
        <w:t>2) наименование, технические условия, описание средства индивидуальной защиты, эксплуатационные документы на него;</w:t>
      </w:r>
    </w:p>
    <w:p w:rsidR="00FA1455" w:rsidRDefault="00FA1455">
      <w:pPr>
        <w:pStyle w:val="ConsPlusNormal"/>
        <w:spacing w:before="220"/>
        <w:ind w:firstLine="540"/>
        <w:jc w:val="both"/>
      </w:pPr>
      <w: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82" w:history="1">
        <w:r>
          <w:rPr>
            <w:color w:val="0000FF"/>
          </w:rPr>
          <w:t>пунктом 1.4 раздела 1</w:t>
        </w:r>
      </w:hyperlink>
      <w:r>
        <w:t xml:space="preserve"> и </w:t>
      </w:r>
      <w:hyperlink w:anchor="P154" w:history="1">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hyperlink r:id="rId17" w:history="1">
        <w:r>
          <w:rPr>
            <w:color w:val="0000FF"/>
          </w:rPr>
          <w:t>Товарной номенклатурой</w:t>
        </w:r>
      </w:hyperlink>
      <w:r>
        <w:t xml:space="preserve"> внешнеэкономической деятельности Таможенного союза;</w:t>
      </w:r>
    </w:p>
    <w:p w:rsidR="00FA1455" w:rsidRDefault="00FA1455">
      <w:pPr>
        <w:pStyle w:val="ConsPlusNormal"/>
        <w:spacing w:before="220"/>
        <w:ind w:firstLine="540"/>
        <w:jc w:val="both"/>
      </w:pPr>
      <w: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FA1455" w:rsidRDefault="00FA1455">
      <w:pPr>
        <w:pStyle w:val="ConsPlusNormal"/>
        <w:spacing w:before="220"/>
        <w:ind w:firstLine="540"/>
        <w:jc w:val="both"/>
      </w:pPr>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18" w:history="1">
        <w:r>
          <w:rPr>
            <w:color w:val="0000FF"/>
          </w:rPr>
          <w:t>1Д</w:t>
        </w:r>
      </w:hyperlink>
      <w:r>
        <w:t xml:space="preserve"> и </w:t>
      </w:r>
      <w:hyperlink r:id="rId19" w:history="1">
        <w:r>
          <w:rPr>
            <w:color w:val="0000FF"/>
          </w:rPr>
          <w:t>3Д</w:t>
        </w:r>
      </w:hyperlink>
      <w: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20" w:history="1">
        <w:r>
          <w:rPr>
            <w:color w:val="0000FF"/>
          </w:rPr>
          <w:t>3Д</w:t>
        </w:r>
      </w:hyperlink>
      <w:r>
        <w:t xml:space="preserve"> и </w:t>
      </w:r>
      <w:hyperlink r:id="rId21" w:history="1">
        <w:r>
          <w:rPr>
            <w:color w:val="0000FF"/>
          </w:rPr>
          <w:t>4Д</w:t>
        </w:r>
      </w:hyperlink>
      <w:r>
        <w:t>).</w:t>
      </w:r>
    </w:p>
    <w:p w:rsidR="00FA1455" w:rsidRDefault="00FA1455">
      <w:pPr>
        <w:pStyle w:val="ConsPlusNormal"/>
        <w:spacing w:before="220"/>
        <w:ind w:firstLine="540"/>
        <w:jc w:val="both"/>
      </w:pPr>
      <w:r>
        <w:lastRenderedPageBreak/>
        <w:t>5.11. В качестве дополнительных доказательственных материалов заявитель по своему выбору может использовать:</w:t>
      </w:r>
    </w:p>
    <w:p w:rsidR="00FA1455" w:rsidRDefault="00FA1455">
      <w:pPr>
        <w:pStyle w:val="ConsPlusNormal"/>
        <w:spacing w:before="220"/>
        <w:ind w:firstLine="540"/>
        <w:jc w:val="both"/>
      </w:pPr>
      <w: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FA1455" w:rsidRDefault="00FA1455">
      <w:pPr>
        <w:pStyle w:val="ConsPlusNormal"/>
        <w:spacing w:before="220"/>
        <w:ind w:firstLine="540"/>
        <w:jc w:val="both"/>
      </w:pPr>
      <w: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FA1455" w:rsidRDefault="00FA1455">
      <w:pPr>
        <w:pStyle w:val="ConsPlusNormal"/>
        <w:spacing w:before="220"/>
        <w:ind w:firstLine="540"/>
        <w:jc w:val="both"/>
      </w:pPr>
      <w: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FA1455" w:rsidRDefault="00FA1455">
      <w:pPr>
        <w:pStyle w:val="ConsPlusNormal"/>
        <w:spacing w:before="220"/>
        <w:ind w:firstLine="540"/>
        <w:jc w:val="both"/>
      </w:pPr>
      <w:r>
        <w:t xml:space="preserve">1) общее описание и назначение средства индивидуальной защиты в соответствии с </w:t>
      </w:r>
      <w:hyperlink w:anchor="P84" w:history="1">
        <w:r>
          <w:rPr>
            <w:color w:val="0000FF"/>
          </w:rPr>
          <w:t>пунктом 1.6 раздела 1</w:t>
        </w:r>
      </w:hyperlink>
      <w:r>
        <w:t xml:space="preserve"> и </w:t>
      </w:r>
      <w:hyperlink w:anchor="P160" w:history="1">
        <w:r>
          <w:rPr>
            <w:color w:val="0000FF"/>
          </w:rPr>
          <w:t>пунктами 4.2</w:t>
        </w:r>
      </w:hyperlink>
      <w:r>
        <w:t xml:space="preserve"> - </w:t>
      </w:r>
      <w:hyperlink w:anchor="P545" w:history="1">
        <w:r>
          <w:rPr>
            <w:color w:val="0000FF"/>
          </w:rPr>
          <w:t>4.8 раздела 4</w:t>
        </w:r>
      </w:hyperlink>
      <w:r>
        <w:t xml:space="preserve"> настоящего технического регламента Таможенного союза непосредственно или с указанием ссылок на него;</w:t>
      </w:r>
    </w:p>
    <w:p w:rsidR="00FA1455" w:rsidRDefault="00FA1455">
      <w:pPr>
        <w:pStyle w:val="ConsPlusNormal"/>
        <w:spacing w:before="220"/>
        <w:ind w:firstLine="540"/>
        <w:jc w:val="both"/>
      </w:pPr>
      <w: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FA1455" w:rsidRDefault="00FA1455">
      <w:pPr>
        <w:pStyle w:val="ConsPlusNormal"/>
        <w:spacing w:before="220"/>
        <w:ind w:firstLine="540"/>
        <w:jc w:val="both"/>
      </w:pPr>
      <w:r>
        <w:t xml:space="preserve">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w:t>
      </w:r>
      <w:hyperlink r:id="rId22" w:history="1">
        <w:r>
          <w:rPr>
            <w:color w:val="0000FF"/>
          </w:rPr>
          <w:t>порядком</w:t>
        </w:r>
      </w:hyperlink>
      <w:r>
        <w:t>, установленным Комиссией Таможенного союза.</w:t>
      </w:r>
    </w:p>
    <w:p w:rsidR="00FA1455" w:rsidRDefault="00FA1455">
      <w:pPr>
        <w:pStyle w:val="ConsPlusNormal"/>
        <w:spacing w:before="220"/>
        <w:ind w:firstLine="540"/>
        <w:jc w:val="both"/>
      </w:pPr>
      <w: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FA1455" w:rsidRDefault="00FA1455">
      <w:pPr>
        <w:pStyle w:val="ConsPlusNormal"/>
        <w:spacing w:before="220"/>
        <w:ind w:firstLine="540"/>
        <w:jc w:val="both"/>
      </w:pPr>
      <w: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FA1455" w:rsidRDefault="00FA1455">
      <w:pPr>
        <w:pStyle w:val="ConsPlusNormal"/>
        <w:spacing w:before="220"/>
        <w:ind w:firstLine="540"/>
        <w:jc w:val="both"/>
      </w:pPr>
      <w: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FA1455" w:rsidRDefault="00FA1455">
      <w:pPr>
        <w:pStyle w:val="ConsPlusNormal"/>
        <w:spacing w:before="220"/>
        <w:ind w:firstLine="540"/>
        <w:jc w:val="both"/>
      </w:pPr>
      <w: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FA1455" w:rsidRDefault="00FA1455">
      <w:pPr>
        <w:pStyle w:val="ConsPlusNormal"/>
        <w:spacing w:before="220"/>
        <w:ind w:firstLine="540"/>
        <w:jc w:val="both"/>
      </w:pPr>
      <w:r>
        <w:t xml:space="preserve">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w:t>
      </w:r>
      <w:r>
        <w:lastRenderedPageBreak/>
        <w:t>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FA1455" w:rsidRDefault="00FA1455">
      <w:pPr>
        <w:pStyle w:val="ConsPlusNormal"/>
        <w:spacing w:before="220"/>
        <w:ind w:firstLine="540"/>
        <w:jc w:val="both"/>
      </w:pPr>
      <w: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FA1455" w:rsidRDefault="00FA1455">
      <w:pPr>
        <w:pStyle w:val="ConsPlusNormal"/>
        <w:spacing w:before="220"/>
        <w:ind w:firstLine="540"/>
        <w:jc w:val="both"/>
      </w:pPr>
      <w:r>
        <w:t xml:space="preserve">- для выпускаемых серийно СИЗ, качество которых зависит от показателей безопасности, применяется </w:t>
      </w:r>
      <w:hyperlink r:id="rId23" w:history="1">
        <w:r>
          <w:rPr>
            <w:color w:val="0000FF"/>
          </w:rPr>
          <w:t>схема 1С</w:t>
        </w:r>
      </w:hyperlink>
      <w:r>
        <w:t>;</w:t>
      </w:r>
    </w:p>
    <w:p w:rsidR="00FA1455" w:rsidRDefault="00FA1455">
      <w:pPr>
        <w:pStyle w:val="ConsPlusNormal"/>
        <w:spacing w:before="220"/>
        <w:ind w:firstLine="540"/>
        <w:jc w:val="both"/>
      </w:pPr>
      <w:r>
        <w:t xml:space="preserve">- для партий СИЗ применяется </w:t>
      </w:r>
      <w:hyperlink r:id="rId24" w:history="1">
        <w:r>
          <w:rPr>
            <w:color w:val="0000FF"/>
          </w:rPr>
          <w:t>схема 3С</w:t>
        </w:r>
      </w:hyperlink>
      <w:r>
        <w:t>;</w:t>
      </w:r>
    </w:p>
    <w:p w:rsidR="00FA1455" w:rsidRDefault="00FA1455">
      <w:pPr>
        <w:pStyle w:val="ConsPlusNormal"/>
        <w:spacing w:before="220"/>
        <w:ind w:firstLine="540"/>
        <w:jc w:val="both"/>
      </w:pPr>
      <w:r>
        <w:t xml:space="preserve">- для единичных изделий СИЗ (образцов) применяется </w:t>
      </w:r>
      <w:hyperlink r:id="rId25" w:history="1">
        <w:r>
          <w:rPr>
            <w:color w:val="0000FF"/>
          </w:rPr>
          <w:t>схема 4С</w:t>
        </w:r>
      </w:hyperlink>
      <w:r>
        <w:t>;</w:t>
      </w:r>
    </w:p>
    <w:p w:rsidR="00FA1455" w:rsidRDefault="00FA1455">
      <w:pPr>
        <w:pStyle w:val="ConsPlusNormal"/>
        <w:spacing w:before="220"/>
        <w:ind w:firstLine="540"/>
        <w:jc w:val="both"/>
      </w:pPr>
      <w:r>
        <w:t xml:space="preserve">- при постановке на производство (внедрении в серию) СИЗ применяется </w:t>
      </w:r>
      <w:hyperlink r:id="rId26" w:history="1">
        <w:r>
          <w:rPr>
            <w:color w:val="0000FF"/>
          </w:rPr>
          <w:t>схема 5С</w:t>
        </w:r>
      </w:hyperlink>
      <w:r>
        <w:t>;</w:t>
      </w:r>
    </w:p>
    <w:p w:rsidR="00FA1455" w:rsidRDefault="00FA1455">
      <w:pPr>
        <w:pStyle w:val="ConsPlusNormal"/>
        <w:spacing w:before="220"/>
        <w:ind w:firstLine="540"/>
        <w:jc w:val="both"/>
      </w:pPr>
      <w:r>
        <w:t xml:space="preserve">- при постановке на производство (внедрении в серию) СИЗ, изготовитель которых заявляет о сертификации системы менеджмента, применяется </w:t>
      </w:r>
      <w:hyperlink r:id="rId27" w:history="1">
        <w:r>
          <w:rPr>
            <w:color w:val="0000FF"/>
          </w:rPr>
          <w:t>схема 6С</w:t>
        </w:r>
      </w:hyperlink>
      <w:r>
        <w:t>.</w:t>
      </w:r>
    </w:p>
    <w:p w:rsidR="00FA1455" w:rsidRDefault="00FA1455">
      <w:pPr>
        <w:pStyle w:val="ConsPlusNormal"/>
        <w:spacing w:before="220"/>
        <w:ind w:firstLine="540"/>
        <w:jc w:val="both"/>
      </w:pPr>
      <w:r>
        <w:t xml:space="preserve">Схемы сертификации, применяемые для различных видов средств индивидуальной защиты, указаны в </w:t>
      </w:r>
      <w:hyperlink w:anchor="P2213" w:history="1">
        <w:r>
          <w:rPr>
            <w:color w:val="0000FF"/>
          </w:rPr>
          <w:t>приложении N 4</w:t>
        </w:r>
      </w:hyperlink>
      <w:r>
        <w:t xml:space="preserve"> к настоящему техническому регламенту Таможенного союза.</w:t>
      </w:r>
    </w:p>
    <w:p w:rsidR="00FA1455" w:rsidRDefault="00FA1455">
      <w:pPr>
        <w:pStyle w:val="ConsPlusNormal"/>
        <w:spacing w:before="220"/>
        <w:ind w:firstLine="540"/>
        <w:jc w:val="both"/>
      </w:pPr>
      <w:r>
        <w:t>5.15. Орган по сертификации средств индивидуальной защиты:</w:t>
      </w:r>
    </w:p>
    <w:p w:rsidR="00FA1455" w:rsidRDefault="00FA1455">
      <w:pPr>
        <w:pStyle w:val="ConsPlusNormal"/>
        <w:spacing w:before="220"/>
        <w:ind w:firstLine="540"/>
        <w:jc w:val="both"/>
      </w:pPr>
      <w: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FA1455" w:rsidRDefault="00FA1455">
      <w:pPr>
        <w:pStyle w:val="ConsPlusNormal"/>
        <w:spacing w:before="220"/>
        <w:ind w:firstLine="540"/>
        <w:jc w:val="both"/>
      </w:pPr>
      <w: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FA1455" w:rsidRDefault="00FA1455">
      <w:pPr>
        <w:pStyle w:val="ConsPlusNormal"/>
        <w:spacing w:before="220"/>
        <w:ind w:firstLine="540"/>
        <w:jc w:val="both"/>
      </w:pPr>
      <w:r>
        <w:t>3) проводит отбор образцов продукции;</w:t>
      </w:r>
    </w:p>
    <w:p w:rsidR="00FA1455" w:rsidRDefault="00FA1455">
      <w:pPr>
        <w:pStyle w:val="ConsPlusNormal"/>
        <w:spacing w:before="220"/>
        <w:ind w:firstLine="540"/>
        <w:jc w:val="both"/>
      </w:pPr>
      <w:r>
        <w:t xml:space="preserve">4) проводит анализ состояния производства (для </w:t>
      </w:r>
      <w:hyperlink r:id="rId28" w:history="1">
        <w:r>
          <w:rPr>
            <w:color w:val="0000FF"/>
          </w:rPr>
          <w:t>схем 1С</w:t>
        </w:r>
      </w:hyperlink>
      <w:r>
        <w:t xml:space="preserve"> и </w:t>
      </w:r>
      <w:hyperlink r:id="rId29" w:history="1">
        <w:r>
          <w:rPr>
            <w:color w:val="0000FF"/>
          </w:rPr>
          <w:t>5С</w:t>
        </w:r>
      </w:hyperlink>
      <w:r>
        <w:t xml:space="preserve">) или сертификации системы менеджмента (для схемы сертификации </w:t>
      </w:r>
      <w:hyperlink r:id="rId30" w:history="1">
        <w:r>
          <w:rPr>
            <w:color w:val="0000FF"/>
          </w:rPr>
          <w:t>6С</w:t>
        </w:r>
      </w:hyperlink>
      <w:r>
        <w:t>), а также осуществляет контроль за стабильностью функционирования системы менеджмента;</w:t>
      </w:r>
    </w:p>
    <w:p w:rsidR="00FA1455" w:rsidRDefault="00FA1455">
      <w:pPr>
        <w:pStyle w:val="ConsPlusNormal"/>
        <w:spacing w:before="220"/>
        <w:ind w:firstLine="540"/>
        <w:jc w:val="both"/>
      </w:pPr>
      <w: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FA1455" w:rsidRDefault="00FA1455">
      <w:pPr>
        <w:pStyle w:val="ConsPlusNormal"/>
        <w:spacing w:before="220"/>
        <w:ind w:firstLine="540"/>
        <w:jc w:val="both"/>
      </w:pPr>
      <w:r>
        <w:t xml:space="preserve">6) информирует указанные в </w:t>
      </w:r>
      <w:hyperlink w:anchor="P746" w:history="1">
        <w:r>
          <w:rPr>
            <w:color w:val="0000FF"/>
          </w:rPr>
          <w:t>пунктах 5.21</w:t>
        </w:r>
      </w:hyperlink>
      <w:r>
        <w:t xml:space="preserve"> и </w:t>
      </w:r>
      <w:hyperlink w:anchor="P747" w:history="1">
        <w:r>
          <w:rPr>
            <w:color w:val="0000FF"/>
          </w:rPr>
          <w:t>5.22</w:t>
        </w:r>
      </w:hyperlink>
      <w:r>
        <w:t xml:space="preserve"> данного раздела настоящего технического 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FA1455" w:rsidRDefault="00FA1455">
      <w:pPr>
        <w:pStyle w:val="ConsPlusNormal"/>
        <w:spacing w:before="220"/>
        <w:ind w:firstLine="540"/>
        <w:jc w:val="both"/>
      </w:pPr>
      <w: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FA1455" w:rsidRDefault="00FA1455">
      <w:pPr>
        <w:pStyle w:val="ConsPlusNormal"/>
        <w:spacing w:before="220"/>
        <w:ind w:firstLine="540"/>
        <w:jc w:val="both"/>
      </w:pPr>
      <w:r>
        <w:t>8) обеспечивает предоставление заявителям информации о порядке проведения обязательной сертификации;</w:t>
      </w:r>
    </w:p>
    <w:p w:rsidR="00FA1455" w:rsidRDefault="00FA1455">
      <w:pPr>
        <w:pStyle w:val="ConsPlusNormal"/>
        <w:spacing w:before="220"/>
        <w:ind w:firstLine="540"/>
        <w:jc w:val="both"/>
      </w:pPr>
      <w:r>
        <w:t>9) оформляет договор с заявителем на проведение работ по сертификации;</w:t>
      </w:r>
    </w:p>
    <w:p w:rsidR="00FA1455" w:rsidRDefault="00FA1455">
      <w:pPr>
        <w:pStyle w:val="ConsPlusNormal"/>
        <w:spacing w:before="220"/>
        <w:ind w:firstLine="540"/>
        <w:jc w:val="both"/>
      </w:pPr>
      <w:r>
        <w:t xml:space="preserve">10) принимает решение о подтверждении действия сертификата соответствия по </w:t>
      </w:r>
      <w:r>
        <w:lastRenderedPageBreak/>
        <w:t>результатам проведенного инспекционного контроля за сертифицированными средствами индивидуальной защиты.</w:t>
      </w:r>
    </w:p>
    <w:p w:rsidR="00FA1455" w:rsidRDefault="00FA1455">
      <w:pPr>
        <w:pStyle w:val="ConsPlusNormal"/>
        <w:spacing w:before="220"/>
        <w:ind w:firstLine="540"/>
        <w:jc w:val="both"/>
      </w:pPr>
      <w: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FA1455" w:rsidRDefault="00FA1455">
      <w:pPr>
        <w:pStyle w:val="ConsPlusNormal"/>
        <w:spacing w:before="220"/>
        <w:ind w:firstLine="540"/>
        <w:jc w:val="both"/>
      </w:pPr>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31" w:history="1">
        <w:r>
          <w:rPr>
            <w:color w:val="0000FF"/>
          </w:rPr>
          <w:t>1С</w:t>
        </w:r>
      </w:hyperlink>
      <w:r>
        <w:t xml:space="preserve"> и </w:t>
      </w:r>
      <w:hyperlink r:id="rId32" w:history="1">
        <w:r>
          <w:rPr>
            <w:color w:val="0000FF"/>
          </w:rPr>
          <w:t>5С</w:t>
        </w:r>
      </w:hyperlink>
      <w: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hyperlink r:id="rId33" w:history="1">
        <w:r>
          <w:rPr>
            <w:color w:val="0000FF"/>
          </w:rPr>
          <w:t>6С</w:t>
        </w:r>
      </w:hyperlink>
      <w:r>
        <w:t>).</w:t>
      </w:r>
    </w:p>
    <w:p w:rsidR="00FA1455" w:rsidRDefault="00FA1455">
      <w:pPr>
        <w:pStyle w:val="ConsPlusNormal"/>
        <w:spacing w:before="220"/>
        <w:ind w:firstLine="540"/>
        <w:jc w:val="both"/>
      </w:pPr>
      <w: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FA1455" w:rsidRDefault="00FA1455">
      <w:pPr>
        <w:pStyle w:val="ConsPlusNormal"/>
        <w:spacing w:before="220"/>
        <w:ind w:firstLine="540"/>
        <w:jc w:val="both"/>
      </w:pPr>
      <w:r>
        <w:t>1) копии регистрационных документов заявителя, в том числе:</w:t>
      </w:r>
    </w:p>
    <w:p w:rsidR="00FA1455" w:rsidRDefault="00FA1455">
      <w:pPr>
        <w:pStyle w:val="ConsPlusNormal"/>
        <w:spacing w:before="220"/>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FA1455" w:rsidRDefault="00FA1455">
      <w:pPr>
        <w:pStyle w:val="ConsPlusNormal"/>
        <w:spacing w:before="220"/>
        <w:ind w:firstLine="540"/>
        <w:jc w:val="both"/>
      </w:pPr>
      <w:r>
        <w:t>почтовый адрес места нахождения организации;</w:t>
      </w:r>
    </w:p>
    <w:p w:rsidR="00FA1455" w:rsidRDefault="00FA1455">
      <w:pPr>
        <w:pStyle w:val="ConsPlusNormal"/>
        <w:spacing w:before="220"/>
        <w:ind w:firstLine="540"/>
        <w:jc w:val="both"/>
      </w:pPr>
      <w:r>
        <w:t>сведения о постановке на государственный учет;</w:t>
      </w:r>
    </w:p>
    <w:p w:rsidR="00FA1455" w:rsidRDefault="00FA1455">
      <w:pPr>
        <w:pStyle w:val="ConsPlusNormal"/>
        <w:spacing w:before="220"/>
        <w:ind w:firstLine="540"/>
        <w:jc w:val="both"/>
      </w:pPr>
      <w:r>
        <w:t>идентификационный номер налогоплательщика;</w:t>
      </w:r>
    </w:p>
    <w:p w:rsidR="00FA1455" w:rsidRDefault="00FA1455">
      <w:pPr>
        <w:pStyle w:val="ConsPlusNormal"/>
        <w:spacing w:before="220"/>
        <w:ind w:firstLine="540"/>
        <w:jc w:val="both"/>
      </w:pPr>
      <w:r>
        <w:t>сведения о документе, подтверждающем факт постановки организации на учет в налоговом органе (дата, номер, кем выдан);</w:t>
      </w:r>
    </w:p>
    <w:p w:rsidR="00FA1455" w:rsidRDefault="00FA1455">
      <w:pPr>
        <w:pStyle w:val="ConsPlusNormal"/>
        <w:spacing w:before="220"/>
        <w:ind w:firstLine="540"/>
        <w:jc w:val="both"/>
      </w:pPr>
      <w:r>
        <w:t>2) наименование, технические условия, описание средства индивидуальной защиты, эксплуатационные документы на него;</w:t>
      </w:r>
    </w:p>
    <w:p w:rsidR="00FA1455" w:rsidRDefault="00FA1455">
      <w:pPr>
        <w:pStyle w:val="ConsPlusNormal"/>
        <w:spacing w:before="220"/>
        <w:ind w:firstLine="540"/>
        <w:jc w:val="both"/>
      </w:pPr>
      <w:r>
        <w:t xml:space="preserve">3) сведения о средствах индивидуальной защиты и идентифицирующих их признаках в соответствии с </w:t>
      </w:r>
      <w:hyperlink w:anchor="P82" w:history="1">
        <w:r>
          <w:rPr>
            <w:color w:val="0000FF"/>
          </w:rPr>
          <w:t>пунктом 1.4 раздела 1</w:t>
        </w:r>
      </w:hyperlink>
      <w:r>
        <w:t xml:space="preserve"> и </w:t>
      </w:r>
      <w:hyperlink w:anchor="P154" w:history="1">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34" w:history="1">
        <w:r>
          <w:rPr>
            <w:color w:val="0000FF"/>
          </w:rPr>
          <w:t>товарной номенклатурой</w:t>
        </w:r>
      </w:hyperlink>
      <w:r>
        <w:t xml:space="preserve"> внешнеэкономической деятельности стран Таможенного союза, а также сведения об изготовителе продукции;</w:t>
      </w:r>
    </w:p>
    <w:p w:rsidR="00FA1455" w:rsidRDefault="00FA1455">
      <w:pPr>
        <w:pStyle w:val="ConsPlusNormal"/>
        <w:spacing w:before="220"/>
        <w:ind w:firstLine="540"/>
        <w:jc w:val="both"/>
      </w:pPr>
      <w:r>
        <w:t>4) сведения об условиях хранения, эксплуатации, ухода, ремонта, обслуживания, транспортировки и утилизации средств индивидуальной защиты;</w:t>
      </w:r>
    </w:p>
    <w:p w:rsidR="00FA1455" w:rsidRDefault="00FA1455">
      <w:pPr>
        <w:pStyle w:val="ConsPlusNormal"/>
        <w:spacing w:before="220"/>
        <w:ind w:firstLine="540"/>
        <w:jc w:val="both"/>
      </w:pPr>
      <w:r>
        <w:t>5) эксплуатационные характеристики, в том числе ограничения применения;</w:t>
      </w:r>
    </w:p>
    <w:p w:rsidR="00FA1455" w:rsidRDefault="00FA1455">
      <w:pPr>
        <w:pStyle w:val="ConsPlusNormal"/>
        <w:spacing w:before="220"/>
        <w:ind w:firstLine="540"/>
        <w:jc w:val="both"/>
      </w:pPr>
      <w:r>
        <w:t>6) данные о деталях (компонентах) и запасных изделиях средств индивидуальной защиты;</w:t>
      </w:r>
    </w:p>
    <w:p w:rsidR="00FA1455" w:rsidRDefault="00FA1455">
      <w:pPr>
        <w:pStyle w:val="ConsPlusNormal"/>
        <w:spacing w:before="220"/>
        <w:ind w:firstLine="540"/>
        <w:jc w:val="both"/>
      </w:pPr>
      <w:r>
        <w:t>7) сведения о классах защиты;</w:t>
      </w:r>
    </w:p>
    <w:p w:rsidR="00FA1455" w:rsidRDefault="00FA1455">
      <w:pPr>
        <w:pStyle w:val="ConsPlusNormal"/>
        <w:spacing w:before="220"/>
        <w:ind w:firstLine="540"/>
        <w:jc w:val="both"/>
      </w:pPr>
      <w:r>
        <w:t>8) срок годности средства индивидуальной защиты и (или) его компонентов;</w:t>
      </w:r>
    </w:p>
    <w:p w:rsidR="00FA1455" w:rsidRDefault="00FA1455">
      <w:pPr>
        <w:pStyle w:val="ConsPlusNormal"/>
        <w:spacing w:before="220"/>
        <w:ind w:firstLine="540"/>
        <w:jc w:val="both"/>
      </w:pPr>
      <w:r>
        <w:t>9) сведения о типе упаковки средства индивидуальной защиты;</w:t>
      </w:r>
    </w:p>
    <w:p w:rsidR="00FA1455" w:rsidRDefault="00FA1455">
      <w:pPr>
        <w:pStyle w:val="ConsPlusNormal"/>
        <w:spacing w:before="220"/>
        <w:ind w:firstLine="540"/>
        <w:jc w:val="both"/>
      </w:pPr>
      <w:r>
        <w:lastRenderedPageBreak/>
        <w:t>10) описание значения любой нанесенной на средство индивидуальной защиты маркировки;</w:t>
      </w:r>
    </w:p>
    <w:p w:rsidR="00FA1455" w:rsidRDefault="00FA1455">
      <w:pPr>
        <w:pStyle w:val="ConsPlusNormal"/>
        <w:spacing w:before="220"/>
        <w:ind w:firstLine="540"/>
        <w:jc w:val="both"/>
      </w:pPr>
      <w:r>
        <w:t xml:space="preserve">11) для </w:t>
      </w:r>
      <w:hyperlink r:id="rId35" w:history="1">
        <w:r>
          <w:rPr>
            <w:color w:val="0000FF"/>
          </w:rPr>
          <w:t>схемы 6С</w:t>
        </w:r>
      </w:hyperlink>
      <w:r>
        <w:t xml:space="preserve">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FA1455" w:rsidRDefault="00FA1455">
      <w:pPr>
        <w:pStyle w:val="ConsPlusNormal"/>
        <w:spacing w:before="220"/>
        <w:ind w:firstLine="540"/>
        <w:jc w:val="both"/>
      </w:pPr>
      <w:r>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FA1455" w:rsidRDefault="00FA1455">
      <w:pPr>
        <w:pStyle w:val="ConsPlusNormal"/>
        <w:spacing w:before="220"/>
        <w:ind w:firstLine="540"/>
        <w:jc w:val="both"/>
      </w:pPr>
      <w: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FA1455" w:rsidRDefault="00FA1455">
      <w:pPr>
        <w:pStyle w:val="ConsPlusNormal"/>
        <w:spacing w:before="220"/>
        <w:ind w:firstLine="540"/>
        <w:jc w:val="both"/>
      </w:pPr>
      <w: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FA1455" w:rsidRDefault="00FA1455">
      <w:pPr>
        <w:pStyle w:val="ConsPlusNormal"/>
        <w:spacing w:before="220"/>
        <w:ind w:firstLine="540"/>
        <w:jc w:val="both"/>
      </w:pPr>
      <w: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FA1455" w:rsidRDefault="00FA1455">
      <w:pPr>
        <w:pStyle w:val="ConsPlusNormal"/>
        <w:spacing w:before="220"/>
        <w:ind w:firstLine="540"/>
        <w:jc w:val="both"/>
      </w:pPr>
      <w:r>
        <w:t xml:space="preserve">5.19. Срок действия сертификата соответствия, выданного по </w:t>
      </w:r>
      <w:hyperlink r:id="rId36" w:history="1">
        <w:r>
          <w:rPr>
            <w:color w:val="0000FF"/>
          </w:rPr>
          <w:t>схеме 3С</w:t>
        </w:r>
      </w:hyperlink>
      <w:r>
        <w:t xml:space="preserve"> и </w:t>
      </w:r>
      <w:hyperlink r:id="rId37" w:history="1">
        <w:r>
          <w:rPr>
            <w:color w:val="0000FF"/>
          </w:rPr>
          <w:t>4С</w:t>
        </w:r>
      </w:hyperlink>
      <w:r>
        <w:t xml:space="preserve">, составляет не более 1 года; срок действия сертификата соответствия, выданного по схемам сертификации </w:t>
      </w:r>
      <w:hyperlink r:id="rId38" w:history="1">
        <w:r>
          <w:rPr>
            <w:color w:val="0000FF"/>
          </w:rPr>
          <w:t>5С</w:t>
        </w:r>
      </w:hyperlink>
      <w:r>
        <w:t xml:space="preserve"> и </w:t>
      </w:r>
      <w:hyperlink r:id="rId39" w:history="1">
        <w:r>
          <w:rPr>
            <w:color w:val="0000FF"/>
          </w:rPr>
          <w:t>6С</w:t>
        </w:r>
      </w:hyperlink>
      <w:r>
        <w:t xml:space="preserve">, составляет 3 года; срок действия сертификата соответствия, выданного по схеме сертификации </w:t>
      </w:r>
      <w:hyperlink r:id="rId40" w:history="1">
        <w:r>
          <w:rPr>
            <w:color w:val="0000FF"/>
          </w:rPr>
          <w:t>1С</w:t>
        </w:r>
      </w:hyperlink>
      <w:r>
        <w:t>, составляет 5 лет.</w:t>
      </w:r>
    </w:p>
    <w:p w:rsidR="00FA1455" w:rsidRDefault="00FA1455">
      <w:pPr>
        <w:pStyle w:val="ConsPlusNormal"/>
        <w:spacing w:before="220"/>
        <w:ind w:firstLine="540"/>
        <w:jc w:val="both"/>
      </w:pPr>
      <w:r>
        <w:t>5.20. На единой таможенной территории Таможенного союза должен храниться комплект документов на:</w:t>
      </w:r>
    </w:p>
    <w:p w:rsidR="00FA1455" w:rsidRDefault="00FA1455">
      <w:pPr>
        <w:pStyle w:val="ConsPlusNormal"/>
        <w:spacing w:before="220"/>
        <w:ind w:firstLine="540"/>
        <w:jc w:val="both"/>
      </w:pPr>
      <w: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FA1455" w:rsidRDefault="00FA1455">
      <w:pPr>
        <w:pStyle w:val="ConsPlusNormal"/>
        <w:spacing w:before="220"/>
        <w:ind w:firstLine="540"/>
        <w:jc w:val="both"/>
      </w:pPr>
      <w:r>
        <w:t>партию средств индивидуальной защиты - у импортера (поставщика) в течение не менее 10 лет со дня реализации последнего изделия из партии.</w:t>
      </w:r>
    </w:p>
    <w:p w:rsidR="00FA1455" w:rsidRDefault="00FA1455">
      <w:pPr>
        <w:pStyle w:val="ConsPlusNormal"/>
        <w:spacing w:before="220"/>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требованиям.</w:t>
      </w:r>
    </w:p>
    <w:p w:rsidR="00FA1455" w:rsidRDefault="00FA1455">
      <w:pPr>
        <w:pStyle w:val="ConsPlusNormal"/>
        <w:spacing w:before="220"/>
        <w:ind w:firstLine="540"/>
        <w:jc w:val="both"/>
      </w:pPr>
      <w:bookmarkStart w:id="86" w:name="P746"/>
      <w:bookmarkEnd w:id="86"/>
      <w: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FA1455" w:rsidRDefault="00FA1455">
      <w:pPr>
        <w:pStyle w:val="ConsPlusNormal"/>
        <w:spacing w:before="220"/>
        <w:ind w:firstLine="540"/>
        <w:jc w:val="both"/>
      </w:pPr>
      <w:bookmarkStart w:id="87" w:name="P747"/>
      <w:bookmarkEnd w:id="87"/>
      <w: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FA1455" w:rsidRDefault="00FA1455">
      <w:pPr>
        <w:pStyle w:val="ConsPlusNormal"/>
        <w:ind w:firstLine="540"/>
        <w:jc w:val="both"/>
      </w:pPr>
    </w:p>
    <w:p w:rsidR="00FA1455" w:rsidRDefault="00FA1455">
      <w:pPr>
        <w:pStyle w:val="ConsPlusTitle"/>
        <w:jc w:val="center"/>
        <w:outlineLvl w:val="1"/>
      </w:pPr>
      <w:r>
        <w:t xml:space="preserve">6. </w:t>
      </w:r>
      <w:hyperlink r:id="rId41" w:history="1">
        <w:r>
          <w:rPr>
            <w:color w:val="0000FF"/>
          </w:rPr>
          <w:t>Маркировка</w:t>
        </w:r>
      </w:hyperlink>
      <w:r>
        <w:t xml:space="preserve"> единым знаком обращения продукции на рынке</w:t>
      </w:r>
    </w:p>
    <w:p w:rsidR="00FA1455" w:rsidRDefault="00FA1455">
      <w:pPr>
        <w:pStyle w:val="ConsPlusTitle"/>
        <w:jc w:val="center"/>
      </w:pPr>
      <w:r>
        <w:t>государств - членов Таможенного союза</w:t>
      </w:r>
    </w:p>
    <w:p w:rsidR="00FA1455" w:rsidRDefault="00FA1455">
      <w:pPr>
        <w:pStyle w:val="ConsPlusNormal"/>
        <w:ind w:firstLine="540"/>
        <w:jc w:val="both"/>
      </w:pPr>
    </w:p>
    <w:p w:rsidR="00FA1455" w:rsidRDefault="00FA1455">
      <w:pPr>
        <w:pStyle w:val="ConsPlusNormal"/>
        <w:ind w:firstLine="540"/>
        <w:jc w:val="both"/>
      </w:pPr>
      <w: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657" w:history="1">
        <w:r>
          <w:rPr>
            <w:color w:val="0000FF"/>
          </w:rPr>
          <w:t>статье 5</w:t>
        </w:r>
      </w:hyperlink>
      <w: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FA1455" w:rsidRDefault="00FA1455">
      <w:pPr>
        <w:pStyle w:val="ConsPlusNormal"/>
        <w:spacing w:before="220"/>
        <w:ind w:firstLine="540"/>
        <w:jc w:val="both"/>
      </w:pPr>
      <w: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FA1455" w:rsidRDefault="00FA1455">
      <w:pPr>
        <w:pStyle w:val="ConsPlusNormal"/>
        <w:spacing w:before="220"/>
        <w:ind w:firstLine="540"/>
        <w:jc w:val="both"/>
      </w:pPr>
      <w: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FA1455" w:rsidRDefault="00FA1455">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FA1455" w:rsidRDefault="00FA1455">
      <w:pPr>
        <w:pStyle w:val="ConsPlusNormal"/>
        <w:spacing w:before="220"/>
        <w:ind w:firstLine="540"/>
        <w:jc w:val="both"/>
      </w:pPr>
      <w: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FA1455" w:rsidRDefault="00FA1455">
      <w:pPr>
        <w:pStyle w:val="ConsPlusNormal"/>
        <w:spacing w:before="220"/>
        <w:ind w:firstLine="540"/>
        <w:jc w:val="both"/>
      </w:pPr>
      <w: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FA1455" w:rsidRDefault="00FA1455">
      <w:pPr>
        <w:pStyle w:val="ConsPlusNormal"/>
        <w:ind w:firstLine="540"/>
        <w:jc w:val="both"/>
      </w:pPr>
    </w:p>
    <w:p w:rsidR="00FA1455" w:rsidRDefault="00FA1455">
      <w:pPr>
        <w:pStyle w:val="ConsPlusTitle"/>
        <w:jc w:val="center"/>
        <w:outlineLvl w:val="1"/>
      </w:pPr>
      <w:r>
        <w:t>7. Защитительная оговорка</w:t>
      </w:r>
    </w:p>
    <w:p w:rsidR="00FA1455" w:rsidRDefault="00FA1455">
      <w:pPr>
        <w:pStyle w:val="ConsPlusNormal"/>
        <w:ind w:firstLine="540"/>
        <w:jc w:val="both"/>
      </w:pPr>
    </w:p>
    <w:p w:rsidR="00FA1455" w:rsidRDefault="00FA1455">
      <w:pPr>
        <w:pStyle w:val="ConsPlusNormal"/>
        <w:ind w:firstLine="540"/>
        <w:jc w:val="both"/>
      </w:pPr>
      <w:bookmarkStart w:id="88" w:name="P761"/>
      <w:bookmarkEnd w:id="88"/>
      <w: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FA1455" w:rsidRDefault="00FA1455">
      <w:pPr>
        <w:pStyle w:val="ConsPlusNormal"/>
        <w:spacing w:before="220"/>
        <w:ind w:firstLine="540"/>
        <w:jc w:val="both"/>
      </w:pPr>
      <w: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761" w:history="1">
        <w:r>
          <w:rPr>
            <w:color w:val="0000FF"/>
          </w:rPr>
          <w:t>пунктом 7.1</w:t>
        </w:r>
      </w:hyperlink>
      <w: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1"/>
      </w:pPr>
      <w:r>
        <w:t>Приложение N 1</w:t>
      </w:r>
    </w:p>
    <w:p w:rsidR="00FA1455" w:rsidRDefault="00FA1455">
      <w:pPr>
        <w:pStyle w:val="ConsPlusNormal"/>
        <w:jc w:val="right"/>
      </w:pPr>
      <w:r>
        <w:t>к техническому регламенту</w:t>
      </w:r>
    </w:p>
    <w:p w:rsidR="00FA1455" w:rsidRDefault="00FA1455">
      <w:pPr>
        <w:pStyle w:val="ConsPlusNormal"/>
        <w:jc w:val="right"/>
      </w:pPr>
      <w:r>
        <w:t>Таможенного союза</w:t>
      </w:r>
    </w:p>
    <w:p w:rsidR="00FA1455" w:rsidRDefault="00FA1455">
      <w:pPr>
        <w:pStyle w:val="ConsPlusNormal"/>
        <w:jc w:val="right"/>
      </w:pPr>
      <w:r>
        <w:t>"О безопасности средств</w:t>
      </w:r>
    </w:p>
    <w:p w:rsidR="00FA1455" w:rsidRDefault="00FA1455">
      <w:pPr>
        <w:pStyle w:val="ConsPlusNormal"/>
        <w:jc w:val="right"/>
      </w:pPr>
      <w:r>
        <w:t>индивидуальной защиты"</w:t>
      </w:r>
    </w:p>
    <w:p w:rsidR="00FA1455" w:rsidRDefault="00FA1455">
      <w:pPr>
        <w:pStyle w:val="ConsPlusNormal"/>
        <w:jc w:val="right"/>
      </w:pPr>
      <w:r>
        <w:t>(ТР ТС 019/2011)</w:t>
      </w:r>
    </w:p>
    <w:p w:rsidR="00FA1455" w:rsidRDefault="00FA1455">
      <w:pPr>
        <w:pStyle w:val="ConsPlusNormal"/>
        <w:ind w:firstLine="540"/>
        <w:jc w:val="both"/>
      </w:pPr>
    </w:p>
    <w:p w:rsidR="00FA1455" w:rsidRDefault="00FA1455">
      <w:pPr>
        <w:pStyle w:val="ConsPlusTitle"/>
        <w:jc w:val="center"/>
      </w:pPr>
      <w:bookmarkStart w:id="89" w:name="P775"/>
      <w:bookmarkEnd w:id="89"/>
      <w:r>
        <w:t>ТИПЫ</w:t>
      </w:r>
    </w:p>
    <w:p w:rsidR="00FA1455" w:rsidRDefault="00FA1455">
      <w:pPr>
        <w:pStyle w:val="ConsPlusTitle"/>
        <w:jc w:val="center"/>
      </w:pPr>
      <w:r>
        <w:t>СРЕДСТВ ИНДИВИДУАЛЬНОЙ ЗАЩИТЫ, НА КОТОРЫЕ РАСПРОСТРАНЯЕТСЯ</w:t>
      </w:r>
    </w:p>
    <w:p w:rsidR="00FA1455" w:rsidRDefault="00FA1455">
      <w:pPr>
        <w:pStyle w:val="ConsPlusTitle"/>
        <w:jc w:val="center"/>
      </w:pPr>
      <w:r>
        <w:t>ДЕЙСТВИЕ НАСТОЯЩЕГО ТЕХНИЧЕСКОГО РЕГЛАМЕНТА</w:t>
      </w:r>
    </w:p>
    <w:p w:rsidR="00FA1455" w:rsidRDefault="00FA1455">
      <w:pPr>
        <w:pStyle w:val="ConsPlusTitle"/>
        <w:jc w:val="center"/>
      </w:pPr>
      <w:r>
        <w:t>ТАМОЖЕННОГО СОЮЗА</w:t>
      </w:r>
    </w:p>
    <w:p w:rsidR="00FA1455" w:rsidRDefault="00FA1455">
      <w:pPr>
        <w:pStyle w:val="ConsPlusNormal"/>
        <w:ind w:firstLine="540"/>
        <w:jc w:val="both"/>
      </w:pPr>
    </w:p>
    <w:p w:rsidR="00FA1455" w:rsidRDefault="00FA1455">
      <w:pPr>
        <w:pStyle w:val="ConsPlusNormal"/>
        <w:ind w:firstLine="540"/>
        <w:jc w:val="both"/>
      </w:pPr>
      <w:r>
        <w:t>1) средства индивидуальной защиты от механических воздействий:</w:t>
      </w:r>
    </w:p>
    <w:p w:rsidR="00FA1455" w:rsidRDefault="00FA1455">
      <w:pPr>
        <w:pStyle w:val="ConsPlusNormal"/>
        <w:spacing w:before="220"/>
        <w:ind w:firstLine="540"/>
        <w:jc w:val="both"/>
      </w:pPr>
      <w:r>
        <w:t>одежда специальная защитная от механических воздействий и общих производственных загрязнений;</w:t>
      </w:r>
    </w:p>
    <w:p w:rsidR="00FA1455" w:rsidRDefault="00FA1455">
      <w:pPr>
        <w:pStyle w:val="ConsPlusNormal"/>
        <w:spacing w:before="220"/>
        <w:ind w:firstLine="540"/>
        <w:jc w:val="both"/>
      </w:pPr>
      <w:r>
        <w:t>средства индивидуальной защиты рук от механических воздействий;</w:t>
      </w:r>
    </w:p>
    <w:p w:rsidR="00FA1455" w:rsidRDefault="00FA1455">
      <w:pPr>
        <w:pStyle w:val="ConsPlusNormal"/>
        <w:spacing w:before="220"/>
        <w:ind w:firstLine="540"/>
        <w:jc w:val="both"/>
      </w:pPr>
      <w:r>
        <w:t>одежда специальная от возможного захвата движущимися частями механизмов;</w:t>
      </w:r>
    </w:p>
    <w:p w:rsidR="00FA1455" w:rsidRDefault="00FA1455">
      <w:pPr>
        <w:pStyle w:val="ConsPlusNormal"/>
        <w:spacing w:before="220"/>
        <w:ind w:firstLine="540"/>
        <w:jc w:val="both"/>
      </w:pPr>
      <w:r>
        <w:t>средства индивидуальной защиты рук от вибраций;</w:t>
      </w:r>
    </w:p>
    <w:p w:rsidR="00FA1455" w:rsidRDefault="00FA1455">
      <w:pPr>
        <w:pStyle w:val="ConsPlusNormal"/>
        <w:spacing w:before="220"/>
        <w:ind w:firstLine="540"/>
        <w:jc w:val="both"/>
      </w:pPr>
      <w:r>
        <w:t>средства индивидуальной защиты ног (обувь) от вибраций;</w:t>
      </w:r>
    </w:p>
    <w:p w:rsidR="00FA1455" w:rsidRDefault="00FA1455">
      <w:pPr>
        <w:pStyle w:val="ConsPlusNormal"/>
        <w:spacing w:before="220"/>
        <w:ind w:firstLine="540"/>
        <w:jc w:val="both"/>
      </w:pPr>
      <w:r>
        <w:t>средства индивидуальной защиты ног (обувь) от ударов, проколов и порезов;</w:t>
      </w:r>
    </w:p>
    <w:p w:rsidR="00FA1455" w:rsidRDefault="00FA1455">
      <w:pPr>
        <w:pStyle w:val="ConsPlusNormal"/>
        <w:spacing w:before="220"/>
        <w:ind w:firstLine="540"/>
        <w:jc w:val="both"/>
      </w:pPr>
      <w:r>
        <w:t>средства индивидуальной защиты ног (обувь) от скольжения;</w:t>
      </w:r>
    </w:p>
    <w:p w:rsidR="00FA1455" w:rsidRDefault="00FA1455">
      <w:pPr>
        <w:pStyle w:val="ConsPlusNormal"/>
        <w:spacing w:before="220"/>
        <w:ind w:firstLine="540"/>
        <w:jc w:val="both"/>
      </w:pPr>
      <w:r>
        <w:t>средства индивидуальной защиты головы (каски защитные и защитные каскетки);</w:t>
      </w:r>
    </w:p>
    <w:p w:rsidR="00FA1455" w:rsidRDefault="00FA1455">
      <w:pPr>
        <w:pStyle w:val="ConsPlusNormal"/>
        <w:spacing w:before="220"/>
        <w:ind w:firstLine="540"/>
        <w:jc w:val="both"/>
      </w:pPr>
      <w:r>
        <w:t>средства индивидуальной защиты глаз (очки защитные);</w:t>
      </w:r>
    </w:p>
    <w:p w:rsidR="00FA1455" w:rsidRDefault="00FA1455">
      <w:pPr>
        <w:pStyle w:val="ConsPlusNormal"/>
        <w:spacing w:before="220"/>
        <w:ind w:firstLine="540"/>
        <w:jc w:val="both"/>
      </w:pPr>
      <w:r>
        <w:t>средства индивидуальной защиты лица (щитки защитные лицевые);</w:t>
      </w:r>
    </w:p>
    <w:p w:rsidR="00FA1455" w:rsidRDefault="00FA1455">
      <w:pPr>
        <w:pStyle w:val="ConsPlusNormal"/>
        <w:spacing w:before="220"/>
        <w:ind w:firstLine="540"/>
        <w:jc w:val="both"/>
      </w:pPr>
      <w:r>
        <w:t>средства индивидуальной защиты от падения с высоты и средства спасения с высоты (ИСУ);</w:t>
      </w:r>
    </w:p>
    <w:p w:rsidR="00FA1455" w:rsidRDefault="00FA1455">
      <w:pPr>
        <w:pStyle w:val="ConsPlusNormal"/>
        <w:spacing w:before="220"/>
        <w:ind w:firstLine="540"/>
        <w:jc w:val="both"/>
      </w:pPr>
      <w:r>
        <w:t>средства индивидуальной защиты органа слуха;</w:t>
      </w:r>
    </w:p>
    <w:p w:rsidR="00FA1455" w:rsidRDefault="00FA1455">
      <w:pPr>
        <w:pStyle w:val="ConsPlusNormal"/>
        <w:spacing w:before="220"/>
        <w:ind w:firstLine="540"/>
        <w:jc w:val="both"/>
      </w:pPr>
      <w:r>
        <w:t>2) средства индивидуальной защиты от химических факторов:</w:t>
      </w:r>
    </w:p>
    <w:p w:rsidR="00FA1455" w:rsidRDefault="00FA1455">
      <w:pPr>
        <w:pStyle w:val="ConsPlusNormal"/>
        <w:spacing w:before="220"/>
        <w:ind w:firstLine="540"/>
        <w:jc w:val="both"/>
      </w:pPr>
      <w:r>
        <w:t>костюмы изолирующие от химических факторов (в том числе применяемые для защиты от биологических факторов);</w:t>
      </w:r>
    </w:p>
    <w:p w:rsidR="00FA1455" w:rsidRDefault="00FA1455">
      <w:pPr>
        <w:pStyle w:val="ConsPlusNormal"/>
        <w:spacing w:before="220"/>
        <w:ind w:firstLine="540"/>
        <w:jc w:val="both"/>
      </w:pPr>
      <w: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FA1455" w:rsidRDefault="00FA1455">
      <w:pPr>
        <w:pStyle w:val="ConsPlusNormal"/>
        <w:spacing w:before="220"/>
        <w:ind w:firstLine="540"/>
        <w:jc w:val="both"/>
      </w:pPr>
      <w:r>
        <w:t xml:space="preserve">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w:t>
      </w:r>
      <w:r>
        <w:lastRenderedPageBreak/>
        <w:t>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FA1455" w:rsidRDefault="00FA1455">
      <w:pPr>
        <w:pStyle w:val="ConsPlusNormal"/>
        <w:spacing w:before="220"/>
        <w:ind w:firstLine="540"/>
        <w:jc w:val="both"/>
      </w:pPr>
      <w:r>
        <w:t>одежда специальная защитная, в том числе одежда фильтрующая защитная от химических факторов;</w:t>
      </w:r>
    </w:p>
    <w:p w:rsidR="00FA1455" w:rsidRDefault="00FA1455">
      <w:pPr>
        <w:pStyle w:val="ConsPlusNormal"/>
        <w:spacing w:before="220"/>
        <w:ind w:firstLine="540"/>
        <w:jc w:val="both"/>
      </w:pPr>
      <w:r>
        <w:t>средства индивидуальной защиты глаз (очки защитные) от химических факторов;</w:t>
      </w:r>
    </w:p>
    <w:p w:rsidR="00FA1455" w:rsidRDefault="00FA1455">
      <w:pPr>
        <w:pStyle w:val="ConsPlusNormal"/>
        <w:spacing w:before="220"/>
        <w:ind w:firstLine="540"/>
        <w:jc w:val="both"/>
      </w:pPr>
      <w:r>
        <w:t>средства индивидуальной защиты рук от химических факторов;</w:t>
      </w:r>
    </w:p>
    <w:p w:rsidR="00FA1455" w:rsidRDefault="00FA1455">
      <w:pPr>
        <w:pStyle w:val="ConsPlusNormal"/>
        <w:spacing w:before="220"/>
        <w:ind w:firstLine="540"/>
        <w:jc w:val="both"/>
      </w:pPr>
      <w:r>
        <w:t>средства индивидуальной защиты ног (обувь) от химических факторов;</w:t>
      </w:r>
    </w:p>
    <w:p w:rsidR="00FA1455" w:rsidRDefault="00FA1455">
      <w:pPr>
        <w:pStyle w:val="ConsPlusNormal"/>
        <w:spacing w:before="220"/>
        <w:ind w:firstLine="540"/>
        <w:jc w:val="both"/>
      </w:pPr>
      <w:r>
        <w:t>3) средства индивидуальной защиты от радиационных факторов (внешние ионизирующие излучения и радиоактивные вещества):</w:t>
      </w:r>
    </w:p>
    <w:p w:rsidR="00FA1455" w:rsidRDefault="00FA1455">
      <w:pPr>
        <w:pStyle w:val="ConsPlusNormal"/>
        <w:spacing w:before="220"/>
        <w:ind w:firstLine="540"/>
        <w:jc w:val="both"/>
      </w:pPr>
      <w:r>
        <w:t>костюмы изолирующие для защиты кожи и органов дыхания от радиоактивных веществ;</w:t>
      </w:r>
    </w:p>
    <w:p w:rsidR="00FA1455" w:rsidRDefault="00FA1455">
      <w:pPr>
        <w:pStyle w:val="ConsPlusNormal"/>
        <w:spacing w:before="220"/>
        <w:ind w:firstLine="540"/>
        <w:jc w:val="both"/>
      </w:pPr>
      <w:r>
        <w:t>средства индивидуальной защиты органов дыхания (в том числе фильтрующие) от радиоактивных веществ;</w:t>
      </w:r>
    </w:p>
    <w:p w:rsidR="00FA1455" w:rsidRDefault="00FA1455">
      <w:pPr>
        <w:pStyle w:val="ConsPlusNormal"/>
        <w:spacing w:before="220"/>
        <w:ind w:firstLine="540"/>
        <w:jc w:val="both"/>
      </w:pPr>
      <w:r>
        <w:t>одежда специальная защитная от радиоактивных веществ и ионизирующих излучений;</w:t>
      </w:r>
    </w:p>
    <w:p w:rsidR="00FA1455" w:rsidRDefault="00FA1455">
      <w:pPr>
        <w:pStyle w:val="ConsPlusNormal"/>
        <w:spacing w:before="220"/>
        <w:ind w:firstLine="540"/>
        <w:jc w:val="both"/>
      </w:pPr>
      <w:r>
        <w:t>обувь специальная защитная от радиоактивных веществ и ионизирующих излучений;</w:t>
      </w:r>
    </w:p>
    <w:p w:rsidR="00FA1455" w:rsidRDefault="00FA1455">
      <w:pPr>
        <w:pStyle w:val="ConsPlusNormal"/>
        <w:spacing w:before="220"/>
        <w:ind w:firstLine="540"/>
        <w:jc w:val="both"/>
      </w:pPr>
      <w:r>
        <w:t>средства индивидуальной защиты рук от радиоактивных веществ и ионизирующих излучений;</w:t>
      </w:r>
    </w:p>
    <w:p w:rsidR="00FA1455" w:rsidRDefault="00FA1455">
      <w:pPr>
        <w:pStyle w:val="ConsPlusNormal"/>
        <w:spacing w:before="220"/>
        <w:ind w:firstLine="540"/>
        <w:jc w:val="both"/>
      </w:pPr>
      <w:r>
        <w:t>средства индивидуальной защиты глаз и лица от ионизирующих излучений;</w:t>
      </w:r>
    </w:p>
    <w:p w:rsidR="00FA1455" w:rsidRDefault="00FA1455">
      <w:pPr>
        <w:pStyle w:val="ConsPlusNormal"/>
        <w:spacing w:before="220"/>
        <w:ind w:firstLine="540"/>
        <w:jc w:val="both"/>
      </w:pPr>
      <w:r>
        <w:t>4) средства индивидуальной защиты от повышенных и (или) пониженных температур:</w:t>
      </w:r>
    </w:p>
    <w:p w:rsidR="00FA1455" w:rsidRDefault="00FA1455">
      <w:pPr>
        <w:pStyle w:val="ConsPlusNormal"/>
        <w:spacing w:before="220"/>
        <w:ind w:firstLine="540"/>
        <w:jc w:val="both"/>
      </w:pPr>
      <w:r>
        <w:t>одежда специальная защитная и средства индивидуальной защиты рук от конвективной теплоты, теплового излучения;</w:t>
      </w:r>
    </w:p>
    <w:p w:rsidR="00FA1455" w:rsidRDefault="00FA1455">
      <w:pPr>
        <w:pStyle w:val="ConsPlusNormal"/>
        <w:spacing w:before="220"/>
        <w:ind w:firstLine="540"/>
        <w:jc w:val="both"/>
      </w:pPr>
      <w:r>
        <w:t>одежда специальная защитная и средства индивидуальной защиты рук от искр и брызг расплавленного металла;</w:t>
      </w:r>
    </w:p>
    <w:p w:rsidR="00FA1455" w:rsidRDefault="00FA1455">
      <w:pPr>
        <w:pStyle w:val="ConsPlusNormal"/>
        <w:spacing w:before="220"/>
        <w:ind w:firstLine="540"/>
        <w:jc w:val="both"/>
      </w:pPr>
      <w:r>
        <w:t>одежда специальная защитная и средства индивидуальной защиты рук от воздействия пониженной температуры;</w:t>
      </w:r>
    </w:p>
    <w:p w:rsidR="00FA1455" w:rsidRDefault="00FA1455">
      <w:pPr>
        <w:pStyle w:val="ConsPlusNormal"/>
        <w:spacing w:before="220"/>
        <w:ind w:firstLine="540"/>
        <w:jc w:val="both"/>
      </w:pPr>
      <w: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FA1455" w:rsidRDefault="00FA1455">
      <w:pPr>
        <w:pStyle w:val="ConsPlusNormal"/>
        <w:spacing w:before="220"/>
        <w:ind w:firstLine="540"/>
        <w:jc w:val="both"/>
      </w:pPr>
      <w:r>
        <w:t>средства индивидуальной защиты головы от пониженных температур, повышенных температур и тепловых излучений;</w:t>
      </w:r>
    </w:p>
    <w:p w:rsidR="00FA1455" w:rsidRDefault="00FA1455">
      <w:pPr>
        <w:pStyle w:val="ConsPlusNormal"/>
        <w:spacing w:before="220"/>
        <w:ind w:firstLine="540"/>
        <w:jc w:val="both"/>
      </w:pPr>
      <w:r>
        <w:t>средства индивидуальной защиты глаз (очки защитные) и лица (щитки защитные лицевые) от брызг расплавленного металла и горячих частиц;</w:t>
      </w:r>
    </w:p>
    <w:p w:rsidR="00FA1455" w:rsidRDefault="00FA1455">
      <w:pPr>
        <w:pStyle w:val="ConsPlusNormal"/>
        <w:spacing w:before="220"/>
        <w:ind w:firstLine="540"/>
        <w:jc w:val="both"/>
      </w:pPr>
      <w:r>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FA1455" w:rsidRDefault="00FA1455">
      <w:pPr>
        <w:pStyle w:val="ConsPlusNormal"/>
        <w:spacing w:before="220"/>
        <w:ind w:firstLine="540"/>
        <w:jc w:val="both"/>
      </w:pPr>
      <w:r>
        <w:lastRenderedPageBreak/>
        <w:t>одежда специальная защитная и средства защиты рук от термических рисков электрической дуги;</w:t>
      </w:r>
    </w:p>
    <w:p w:rsidR="00FA1455" w:rsidRDefault="00FA1455">
      <w:pPr>
        <w:pStyle w:val="ConsPlusNormal"/>
        <w:spacing w:before="220"/>
        <w:ind w:firstLine="540"/>
        <w:jc w:val="both"/>
      </w:pPr>
      <w:r>
        <w:t>средства индивидуальной защиты лица от термических рисков электрической дуги (щитки защитные лицевые);</w:t>
      </w:r>
    </w:p>
    <w:p w:rsidR="00FA1455" w:rsidRDefault="00FA1455">
      <w:pPr>
        <w:pStyle w:val="ConsPlusNormal"/>
        <w:spacing w:before="220"/>
        <w:ind w:firstLine="540"/>
        <w:jc w:val="both"/>
      </w:pPr>
      <w:r>
        <w:t>средства индивидуальной защиты ног (обувь) от термических рисков электрической дуги;</w:t>
      </w:r>
    </w:p>
    <w:p w:rsidR="00FA1455" w:rsidRDefault="00FA1455">
      <w:pPr>
        <w:pStyle w:val="ConsPlusNormal"/>
        <w:spacing w:before="220"/>
        <w:ind w:firstLine="540"/>
        <w:jc w:val="both"/>
      </w:pPr>
      <w:r>
        <w:t>белье нательное термостойкое и термостойкие подшлемники от термических рисков электрической дуги;</w:t>
      </w:r>
    </w:p>
    <w:p w:rsidR="00FA1455" w:rsidRDefault="00FA1455">
      <w:pPr>
        <w:pStyle w:val="ConsPlusNormal"/>
        <w:spacing w:before="220"/>
        <w:ind w:firstLine="540"/>
        <w:jc w:val="both"/>
      </w:pPr>
      <w: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FA1455" w:rsidRDefault="00FA1455">
      <w:pPr>
        <w:pStyle w:val="ConsPlusNormal"/>
        <w:spacing w:before="220"/>
        <w:ind w:firstLine="540"/>
        <w:jc w:val="both"/>
      </w:pPr>
      <w:r>
        <w:t>средства индивидуальной защиты глаз (очки защитные) и лица (щитки защитные лицевые) от воздействия электромагнитного поля;</w:t>
      </w:r>
    </w:p>
    <w:p w:rsidR="00FA1455" w:rsidRDefault="00FA1455">
      <w:pPr>
        <w:pStyle w:val="ConsPlusNormal"/>
        <w:spacing w:before="220"/>
        <w:ind w:firstLine="540"/>
        <w:jc w:val="both"/>
      </w:pPr>
      <w:r>
        <w:t>диэлектрические средства индивидуальной защиты от воздействия электрического тока;</w:t>
      </w:r>
    </w:p>
    <w:p w:rsidR="00FA1455" w:rsidRDefault="00FA1455">
      <w:pPr>
        <w:pStyle w:val="ConsPlusNormal"/>
        <w:spacing w:before="220"/>
        <w:ind w:firstLine="540"/>
        <w:jc w:val="both"/>
      </w:pPr>
      <w:r>
        <w:t>6) одежда специальная сигнальная повышенной видимости;</w:t>
      </w:r>
    </w:p>
    <w:p w:rsidR="00FA1455" w:rsidRDefault="00FA1455">
      <w:pPr>
        <w:pStyle w:val="ConsPlusNormal"/>
        <w:spacing w:before="220"/>
        <w:ind w:firstLine="540"/>
        <w:jc w:val="both"/>
      </w:pPr>
      <w:r>
        <w:t>7) комплексные средства индивидуальной защиты;</w:t>
      </w:r>
    </w:p>
    <w:p w:rsidR="00FA1455" w:rsidRDefault="00FA1455">
      <w:pPr>
        <w:pStyle w:val="ConsPlusNormal"/>
        <w:spacing w:before="220"/>
        <w:ind w:firstLine="540"/>
        <w:jc w:val="both"/>
      </w:pPr>
      <w:r>
        <w:t>8) средства индивидуальной защиты дерматологические.</w:t>
      </w: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1"/>
      </w:pPr>
      <w:r>
        <w:t>Приложение N 2</w:t>
      </w:r>
    </w:p>
    <w:p w:rsidR="00FA1455" w:rsidRDefault="00FA1455">
      <w:pPr>
        <w:pStyle w:val="ConsPlusNormal"/>
        <w:jc w:val="right"/>
      </w:pPr>
      <w:r>
        <w:t>к техническому регламенту</w:t>
      </w:r>
    </w:p>
    <w:p w:rsidR="00FA1455" w:rsidRDefault="00FA1455">
      <w:pPr>
        <w:pStyle w:val="ConsPlusNormal"/>
        <w:jc w:val="right"/>
      </w:pPr>
      <w:r>
        <w:t>Таможенного союза</w:t>
      </w:r>
    </w:p>
    <w:p w:rsidR="00FA1455" w:rsidRDefault="00FA1455">
      <w:pPr>
        <w:pStyle w:val="ConsPlusNormal"/>
        <w:jc w:val="right"/>
      </w:pPr>
      <w:r>
        <w:t>"О безопасности средств</w:t>
      </w:r>
    </w:p>
    <w:p w:rsidR="00FA1455" w:rsidRDefault="00FA1455">
      <w:pPr>
        <w:pStyle w:val="ConsPlusNormal"/>
        <w:jc w:val="right"/>
      </w:pPr>
      <w:r>
        <w:t>индивидуальной защиты"</w:t>
      </w:r>
    </w:p>
    <w:p w:rsidR="00FA1455" w:rsidRDefault="00FA1455">
      <w:pPr>
        <w:pStyle w:val="ConsPlusNormal"/>
        <w:jc w:val="right"/>
      </w:pPr>
      <w:r>
        <w:t>(ТР ТС 019/2011)</w:t>
      </w:r>
    </w:p>
    <w:p w:rsidR="00FA1455" w:rsidRDefault="00FA1455">
      <w:pPr>
        <w:pStyle w:val="ConsPlusNormal"/>
        <w:ind w:firstLine="540"/>
        <w:jc w:val="both"/>
      </w:pPr>
    </w:p>
    <w:p w:rsidR="00FA1455" w:rsidRDefault="00FA1455">
      <w:pPr>
        <w:pStyle w:val="ConsPlusTitle"/>
        <w:jc w:val="center"/>
      </w:pPr>
      <w:bookmarkStart w:id="90" w:name="P838"/>
      <w:bookmarkEnd w:id="90"/>
      <w:r>
        <w:t>КЛАССИФИКАЦИЯ</w:t>
      </w:r>
    </w:p>
    <w:p w:rsidR="00FA1455" w:rsidRDefault="00FA1455">
      <w:pPr>
        <w:pStyle w:val="ConsPlusTitle"/>
        <w:jc w:val="center"/>
      </w:pPr>
      <w:r>
        <w:t>СРЕДСТВ ИНДИВИДУАЛЬНОЙ ЗАЩИТЫ (КОМПЛЕКТУЮЩИХ ИЗДЕЛИЙ</w:t>
      </w:r>
    </w:p>
    <w:p w:rsidR="00FA1455" w:rsidRDefault="00FA1455">
      <w:pPr>
        <w:pStyle w:val="ConsPlusTitle"/>
        <w:jc w:val="center"/>
      </w:pPr>
      <w:r>
        <w:t>СРЕДСТВ ИНДИВИДУАЛЬНОЙ ЗАЩИТЫ) ПО НАЗНАЧЕНИЮ В ЗАВИСИМОСТИ</w:t>
      </w:r>
    </w:p>
    <w:p w:rsidR="00FA1455" w:rsidRDefault="00FA1455">
      <w:pPr>
        <w:pStyle w:val="ConsPlusTitle"/>
        <w:jc w:val="center"/>
      </w:pPr>
      <w:r>
        <w:t>ОТ ЗАЩИТНЫХ СВОЙСТВ</w:t>
      </w:r>
    </w:p>
    <w:p w:rsidR="00FA1455" w:rsidRDefault="00FA145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443"/>
      </w:tblGrid>
      <w:tr w:rsidR="00FA1455">
        <w:tc>
          <w:tcPr>
            <w:tcW w:w="3572" w:type="dxa"/>
            <w:tcBorders>
              <w:top w:val="single" w:sz="4" w:space="0" w:color="auto"/>
              <w:left w:val="nil"/>
              <w:bottom w:val="single" w:sz="4" w:space="0" w:color="auto"/>
            </w:tcBorders>
          </w:tcPr>
          <w:p w:rsidR="00FA1455" w:rsidRDefault="00FA1455">
            <w:pPr>
              <w:pStyle w:val="ConsPlusNormal"/>
              <w:jc w:val="center"/>
            </w:pPr>
            <w:r>
              <w:t>Группа защиты</w:t>
            </w:r>
          </w:p>
        </w:tc>
        <w:tc>
          <w:tcPr>
            <w:tcW w:w="5443" w:type="dxa"/>
            <w:tcBorders>
              <w:top w:val="single" w:sz="4" w:space="0" w:color="auto"/>
              <w:bottom w:val="single" w:sz="4" w:space="0" w:color="auto"/>
              <w:right w:val="nil"/>
            </w:tcBorders>
          </w:tcPr>
          <w:p w:rsidR="00FA1455" w:rsidRDefault="00FA1455">
            <w:pPr>
              <w:pStyle w:val="ConsPlusNormal"/>
              <w:jc w:val="center"/>
            </w:pPr>
            <w:r>
              <w:t>Подгруппа защиты</w:t>
            </w:r>
          </w:p>
        </w:tc>
      </w:tr>
      <w:tr w:rsidR="00FA1455">
        <w:tblPrEx>
          <w:tblBorders>
            <w:insideH w:val="none" w:sz="0" w:space="0" w:color="auto"/>
            <w:insideV w:val="none" w:sz="0" w:space="0" w:color="auto"/>
          </w:tblBorders>
        </w:tblPrEx>
        <w:tc>
          <w:tcPr>
            <w:tcW w:w="9015" w:type="dxa"/>
            <w:gridSpan w:val="2"/>
            <w:tcBorders>
              <w:top w:val="single" w:sz="4" w:space="0" w:color="auto"/>
              <w:left w:val="nil"/>
              <w:bottom w:val="nil"/>
              <w:right w:val="nil"/>
            </w:tcBorders>
          </w:tcPr>
          <w:p w:rsidR="00FA1455" w:rsidRDefault="00FA1455">
            <w:pPr>
              <w:pStyle w:val="ConsPlusNormal"/>
              <w:jc w:val="center"/>
              <w:outlineLvl w:val="2"/>
            </w:pPr>
            <w:r>
              <w:t>1. От механических воздействий</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1.1. От механических воздействий</w:t>
            </w:r>
          </w:p>
        </w:tc>
        <w:tc>
          <w:tcPr>
            <w:tcW w:w="5443" w:type="dxa"/>
            <w:tcBorders>
              <w:top w:val="nil"/>
              <w:left w:val="nil"/>
              <w:bottom w:val="nil"/>
              <w:right w:val="nil"/>
            </w:tcBorders>
          </w:tcPr>
          <w:p w:rsidR="00FA1455" w:rsidRDefault="00FA1455">
            <w:pPr>
              <w:pStyle w:val="ConsPlusNormal"/>
            </w:pPr>
            <w:r>
              <w:t>от истирания</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проколов, порезов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вибрации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шума</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ударов в разные части тела</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возможного захвата движущимися частями механизмов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падения с высоты и средства спасения с высоты (ИСУ)</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1.2. От общих производственных загрязнений</w:t>
            </w:r>
          </w:p>
        </w:tc>
        <w:tc>
          <w:tcPr>
            <w:tcW w:w="5443" w:type="dxa"/>
            <w:tcBorders>
              <w:top w:val="nil"/>
              <w:left w:val="nil"/>
              <w:bottom w:val="nil"/>
              <w:right w:val="nil"/>
            </w:tcBorders>
          </w:tcPr>
          <w:p w:rsidR="00FA1455" w:rsidRDefault="00FA1455">
            <w:pPr>
              <w:pStyle w:val="ConsPlusNormal"/>
            </w:pP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1.3. От воды и растворов нетоксичных веществ</w:t>
            </w:r>
          </w:p>
        </w:tc>
        <w:tc>
          <w:tcPr>
            <w:tcW w:w="5443" w:type="dxa"/>
            <w:tcBorders>
              <w:top w:val="nil"/>
              <w:left w:val="nil"/>
              <w:bottom w:val="nil"/>
              <w:right w:val="nil"/>
            </w:tcBorders>
          </w:tcPr>
          <w:p w:rsidR="00FA1455" w:rsidRDefault="00FA1455">
            <w:pPr>
              <w:pStyle w:val="ConsPlusNormal"/>
            </w:pPr>
            <w:r>
              <w:t>от растворов поверхностно-активных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водонепроницаемая</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водоупорная</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1.4. От нетоксичной пыли</w:t>
            </w:r>
          </w:p>
        </w:tc>
        <w:tc>
          <w:tcPr>
            <w:tcW w:w="5443" w:type="dxa"/>
            <w:tcBorders>
              <w:top w:val="nil"/>
              <w:left w:val="nil"/>
              <w:bottom w:val="nil"/>
              <w:right w:val="nil"/>
            </w:tcBorders>
          </w:tcPr>
          <w:p w:rsidR="00FA1455" w:rsidRDefault="00FA1455">
            <w:pPr>
              <w:pStyle w:val="ConsPlusNormal"/>
            </w:pPr>
            <w:r>
              <w:t>от пыли стекловолокна, асбеста</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взрывоопасной пыли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мелкодисперсной пыли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крупнодисперсной пыли</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1.5. От скольжения по поверхностям</w:t>
            </w:r>
          </w:p>
        </w:tc>
        <w:tc>
          <w:tcPr>
            <w:tcW w:w="5443" w:type="dxa"/>
            <w:tcBorders>
              <w:top w:val="nil"/>
              <w:left w:val="nil"/>
              <w:bottom w:val="nil"/>
              <w:right w:val="nil"/>
            </w:tcBorders>
          </w:tcPr>
          <w:p w:rsidR="00FA1455" w:rsidRDefault="00FA1455">
            <w:pPr>
              <w:pStyle w:val="ConsPlusNormal"/>
            </w:pPr>
            <w:r>
              <w:t>загрязненным жирами и маслами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обледенелым</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2. От химических факторов</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2.1. От токсичных веществ</w:t>
            </w:r>
          </w:p>
        </w:tc>
        <w:tc>
          <w:tcPr>
            <w:tcW w:w="5443" w:type="dxa"/>
            <w:tcBorders>
              <w:top w:val="nil"/>
              <w:left w:val="nil"/>
              <w:bottom w:val="nil"/>
              <w:right w:val="nil"/>
            </w:tcBorders>
          </w:tcPr>
          <w:p w:rsidR="00FA1455" w:rsidRDefault="00FA1455">
            <w:pPr>
              <w:pStyle w:val="ConsPlusNormal"/>
            </w:pPr>
            <w:r>
              <w:t>от твердых токсичных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жидких токсичных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газообразных токсичных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аэрозолей токсичных веществ</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2.2. От растворов кислот</w:t>
            </w:r>
          </w:p>
        </w:tc>
        <w:tc>
          <w:tcPr>
            <w:tcW w:w="5443" w:type="dxa"/>
            <w:tcBorders>
              <w:top w:val="nil"/>
              <w:left w:val="nil"/>
              <w:bottom w:val="nil"/>
              <w:right w:val="nil"/>
            </w:tcBorders>
          </w:tcPr>
          <w:p w:rsidR="00FA1455" w:rsidRDefault="00FA1455">
            <w:pPr>
              <w:pStyle w:val="ConsPlusNormal"/>
            </w:pPr>
            <w:r>
              <w:t>Подгруппы защиты от разных концентраций</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2.3. От щелочей</w:t>
            </w:r>
          </w:p>
        </w:tc>
        <w:tc>
          <w:tcPr>
            <w:tcW w:w="5443" w:type="dxa"/>
            <w:tcBorders>
              <w:top w:val="nil"/>
              <w:left w:val="nil"/>
              <w:bottom w:val="nil"/>
              <w:right w:val="nil"/>
            </w:tcBorders>
          </w:tcPr>
          <w:p w:rsidR="00FA1455" w:rsidRDefault="00FA1455">
            <w:pPr>
              <w:pStyle w:val="ConsPlusNormal"/>
            </w:pPr>
            <w:r>
              <w:t>Подгруппы защиты от разных концентраций</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2.4. От органических растворителей, в том числе лаков и красок на их основе</w:t>
            </w:r>
          </w:p>
        </w:tc>
        <w:tc>
          <w:tcPr>
            <w:tcW w:w="5443" w:type="dxa"/>
            <w:tcBorders>
              <w:top w:val="nil"/>
              <w:left w:val="nil"/>
              <w:bottom w:val="nil"/>
              <w:right w:val="nil"/>
            </w:tcBorders>
          </w:tcPr>
          <w:p w:rsidR="00FA1455" w:rsidRDefault="00FA1455">
            <w:pPr>
              <w:pStyle w:val="ConsPlusNormal"/>
            </w:pPr>
            <w:r>
              <w:t>от органических растворителей</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ароматических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неароматических веществ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хлорированных углеводородов</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2.5. От нефти, нефтепродуктов, масел и жиров</w:t>
            </w:r>
          </w:p>
        </w:tc>
        <w:tc>
          <w:tcPr>
            <w:tcW w:w="5443" w:type="dxa"/>
            <w:tcBorders>
              <w:top w:val="nil"/>
              <w:left w:val="nil"/>
              <w:bottom w:val="nil"/>
              <w:right w:val="nil"/>
            </w:tcBorders>
          </w:tcPr>
          <w:p w:rsidR="00FA1455" w:rsidRDefault="00FA1455">
            <w:pPr>
              <w:pStyle w:val="ConsPlusNormal"/>
            </w:pPr>
            <w:r>
              <w:t>от сырой нефти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продуктов легкой фракции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нефтяных масел и продуктов тяжелых фракций</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растительных и животных масел и жиров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твердых нефтепродуктов</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3. От биологических факторов</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lastRenderedPageBreak/>
              <w:t>3.1. От вредных биологических факторов</w:t>
            </w:r>
          </w:p>
        </w:tc>
        <w:tc>
          <w:tcPr>
            <w:tcW w:w="5443" w:type="dxa"/>
            <w:tcBorders>
              <w:top w:val="nil"/>
              <w:left w:val="nil"/>
              <w:bottom w:val="nil"/>
              <w:right w:val="nil"/>
            </w:tcBorders>
          </w:tcPr>
          <w:p w:rsidR="00FA1455" w:rsidRDefault="00FA1455">
            <w:pPr>
              <w:pStyle w:val="ConsPlusNormal"/>
            </w:pPr>
            <w:r>
              <w:t>от микроорганизмов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насекомых и паукообразных</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4. От радиационных факторов</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4.1. От радиоактивных загрязнений и ионизирующих излучений</w:t>
            </w:r>
          </w:p>
        </w:tc>
        <w:tc>
          <w:tcPr>
            <w:tcW w:w="5443" w:type="dxa"/>
            <w:tcBorders>
              <w:top w:val="nil"/>
              <w:left w:val="nil"/>
              <w:bottom w:val="nil"/>
              <w:right w:val="nil"/>
            </w:tcBorders>
          </w:tcPr>
          <w:p w:rsidR="00FA1455" w:rsidRDefault="00FA1455">
            <w:pPr>
              <w:pStyle w:val="ConsPlusNormal"/>
            </w:pPr>
            <w:r>
              <w:t>от радиоактивных загрязнений</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ионизирующих излучений</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5. От повышенных (пониженных) температур, искр и брызг расплавленного металла</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5.1. От повышенных температур</w:t>
            </w:r>
          </w:p>
        </w:tc>
        <w:tc>
          <w:tcPr>
            <w:tcW w:w="5443" w:type="dxa"/>
            <w:tcBorders>
              <w:top w:val="nil"/>
              <w:left w:val="nil"/>
              <w:bottom w:val="nil"/>
              <w:right w:val="nil"/>
            </w:tcBorders>
          </w:tcPr>
          <w:p w:rsidR="00FA1455" w:rsidRDefault="00FA1455">
            <w:pPr>
              <w:pStyle w:val="ConsPlusNormal"/>
            </w:pPr>
            <w:r>
              <w:t>обусловленных климатом</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теплового излучения</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открытого пламени</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искр, брызг и выплесков расплавленного металла, окалины</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контакта с нагретыми поверхностями свыше 45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контакта с нагретыми поверхностями от 40 до 100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контакта с нагретыми поверхностями от 100 до 400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контакта с нагретыми поверхностями свыше 400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конвективной теплоты</w:t>
            </w: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5.2. От пониженных температур</w:t>
            </w:r>
          </w:p>
        </w:tc>
        <w:tc>
          <w:tcPr>
            <w:tcW w:w="5443" w:type="dxa"/>
            <w:tcBorders>
              <w:top w:val="nil"/>
              <w:left w:val="nil"/>
              <w:bottom w:val="nil"/>
              <w:right w:val="nil"/>
            </w:tcBorders>
          </w:tcPr>
          <w:p w:rsidR="00FA1455" w:rsidRDefault="00FA1455">
            <w:pPr>
              <w:pStyle w:val="ConsPlusNormal"/>
            </w:pPr>
            <w:r>
              <w:t>от пониженных температур воздуха</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пониженных температур воздуха и ветра</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до -20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до -30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до -40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до -50 °C</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контакта с охлажденными поверхностями</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6. От термических рисков электрической дуги, неионизирующих излучений, поражений электрическим током, воздействия статического электричества</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6.1. От термических рисков электрической дуги</w:t>
            </w:r>
          </w:p>
        </w:tc>
        <w:tc>
          <w:tcPr>
            <w:tcW w:w="5443" w:type="dxa"/>
            <w:tcBorders>
              <w:top w:val="nil"/>
              <w:left w:val="nil"/>
              <w:bottom w:val="nil"/>
              <w:right w:val="nil"/>
            </w:tcBorders>
          </w:tcPr>
          <w:p w:rsidR="00FA1455" w:rsidRDefault="00FA1455">
            <w:pPr>
              <w:pStyle w:val="ConsPlusNormal"/>
            </w:pP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t>6.2. От поражений электрическим током</w:t>
            </w:r>
          </w:p>
        </w:tc>
        <w:tc>
          <w:tcPr>
            <w:tcW w:w="5443" w:type="dxa"/>
            <w:tcBorders>
              <w:top w:val="nil"/>
              <w:left w:val="nil"/>
              <w:bottom w:val="nil"/>
              <w:right w:val="nil"/>
            </w:tcBorders>
          </w:tcPr>
          <w:p w:rsidR="00FA1455" w:rsidRDefault="00FA1455">
            <w:pPr>
              <w:pStyle w:val="ConsPlusNormal"/>
            </w:pPr>
            <w:r>
              <w:t>от электрического тока напряжением до 1000 В</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электрического тока напряжением свыше 1000 В</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6.3. От электростатических зарядов и полей</w:t>
            </w:r>
          </w:p>
        </w:tc>
        <w:tc>
          <w:tcPr>
            <w:tcW w:w="5443" w:type="dxa"/>
            <w:tcBorders>
              <w:top w:val="nil"/>
              <w:left w:val="nil"/>
              <w:bottom w:val="nil"/>
              <w:right w:val="nil"/>
            </w:tcBorders>
          </w:tcPr>
          <w:p w:rsidR="00FA1455" w:rsidRDefault="00FA1455">
            <w:pPr>
              <w:pStyle w:val="ConsPlusNormal"/>
            </w:pPr>
          </w:p>
        </w:tc>
      </w:tr>
      <w:tr w:rsidR="00FA1455">
        <w:tblPrEx>
          <w:tblBorders>
            <w:insideH w:val="none" w:sz="0" w:space="0" w:color="auto"/>
            <w:insideV w:val="none" w:sz="0" w:space="0" w:color="auto"/>
          </w:tblBorders>
        </w:tblPrEx>
        <w:tc>
          <w:tcPr>
            <w:tcW w:w="3572" w:type="dxa"/>
            <w:vMerge w:val="restart"/>
            <w:tcBorders>
              <w:top w:val="nil"/>
              <w:left w:val="nil"/>
              <w:bottom w:val="nil"/>
              <w:right w:val="nil"/>
            </w:tcBorders>
          </w:tcPr>
          <w:p w:rsidR="00FA1455" w:rsidRDefault="00FA1455">
            <w:pPr>
              <w:pStyle w:val="ConsPlusNormal"/>
            </w:pPr>
            <w:r>
              <w:lastRenderedPageBreak/>
              <w:t>6.4. От электрических и электромагнитных полей</w:t>
            </w:r>
          </w:p>
        </w:tc>
        <w:tc>
          <w:tcPr>
            <w:tcW w:w="5443" w:type="dxa"/>
            <w:tcBorders>
              <w:top w:val="nil"/>
              <w:left w:val="nil"/>
              <w:bottom w:val="nil"/>
              <w:right w:val="nil"/>
            </w:tcBorders>
          </w:tcPr>
          <w:p w:rsidR="00FA1455" w:rsidRDefault="00FA1455">
            <w:pPr>
              <w:pStyle w:val="ConsPlusNormal"/>
            </w:pPr>
            <w:r>
              <w:t>от электрических полей</w:t>
            </w:r>
          </w:p>
        </w:tc>
      </w:tr>
      <w:tr w:rsidR="00FA1455">
        <w:tblPrEx>
          <w:tblBorders>
            <w:insideH w:val="none" w:sz="0" w:space="0" w:color="auto"/>
            <w:insideV w:val="none" w:sz="0" w:space="0" w:color="auto"/>
          </w:tblBorders>
        </w:tblPrEx>
        <w:tc>
          <w:tcPr>
            <w:tcW w:w="3572" w:type="dxa"/>
            <w:vMerge/>
            <w:tcBorders>
              <w:top w:val="nil"/>
              <w:left w:val="nil"/>
              <w:bottom w:val="nil"/>
              <w:right w:val="nil"/>
            </w:tcBorders>
          </w:tcPr>
          <w:p w:rsidR="00FA1455" w:rsidRDefault="00FA1455"/>
        </w:tc>
        <w:tc>
          <w:tcPr>
            <w:tcW w:w="5443" w:type="dxa"/>
            <w:tcBorders>
              <w:top w:val="nil"/>
              <w:left w:val="nil"/>
              <w:bottom w:val="nil"/>
              <w:right w:val="nil"/>
            </w:tcBorders>
          </w:tcPr>
          <w:p w:rsidR="00FA1455" w:rsidRDefault="00FA1455">
            <w:pPr>
              <w:pStyle w:val="ConsPlusNormal"/>
            </w:pPr>
            <w:r>
              <w:t>от электромагнитных полей</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7. Одежда специальная сигнальная повышенной видимости</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7.1. Одежда специальная сигнальная повышенной видимости</w:t>
            </w:r>
          </w:p>
        </w:tc>
        <w:tc>
          <w:tcPr>
            <w:tcW w:w="5443" w:type="dxa"/>
            <w:tcBorders>
              <w:top w:val="nil"/>
              <w:left w:val="nil"/>
              <w:bottom w:val="nil"/>
              <w:right w:val="nil"/>
            </w:tcBorders>
          </w:tcPr>
          <w:p w:rsidR="00FA1455" w:rsidRDefault="00FA1455">
            <w:pPr>
              <w:pStyle w:val="ConsPlusNormal"/>
            </w:pP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8. Комплексные средства индивидуальной защиты</w:t>
            </w:r>
          </w:p>
        </w:tc>
      </w:tr>
      <w:tr w:rsidR="00FA1455">
        <w:tblPrEx>
          <w:tblBorders>
            <w:insideH w:val="none" w:sz="0" w:space="0" w:color="auto"/>
            <w:insideV w:val="none" w:sz="0" w:space="0" w:color="auto"/>
          </w:tblBorders>
        </w:tblPrEx>
        <w:tc>
          <w:tcPr>
            <w:tcW w:w="3572" w:type="dxa"/>
            <w:tcBorders>
              <w:top w:val="nil"/>
              <w:left w:val="nil"/>
              <w:bottom w:val="nil"/>
              <w:right w:val="nil"/>
            </w:tcBorders>
          </w:tcPr>
          <w:p w:rsidR="00FA1455" w:rsidRDefault="00FA1455">
            <w:pPr>
              <w:pStyle w:val="ConsPlusNormal"/>
            </w:pPr>
            <w:r>
              <w:t>8.1. Комплексные средства индивидуальной защиты</w:t>
            </w:r>
          </w:p>
        </w:tc>
        <w:tc>
          <w:tcPr>
            <w:tcW w:w="5443" w:type="dxa"/>
            <w:tcBorders>
              <w:top w:val="nil"/>
              <w:left w:val="nil"/>
              <w:bottom w:val="nil"/>
              <w:right w:val="nil"/>
            </w:tcBorders>
          </w:tcPr>
          <w:p w:rsidR="00FA1455" w:rsidRDefault="00FA1455">
            <w:pPr>
              <w:pStyle w:val="ConsPlusNormal"/>
            </w:pPr>
            <w:r>
              <w:t>Определяется в зависимости от назначения входящих в них средств индивидуальной защиты</w:t>
            </w:r>
          </w:p>
        </w:tc>
      </w:tr>
      <w:tr w:rsidR="00FA1455">
        <w:tblPrEx>
          <w:tblBorders>
            <w:insideH w:val="none" w:sz="0" w:space="0" w:color="auto"/>
            <w:insideV w:val="none" w:sz="0" w:space="0" w:color="auto"/>
          </w:tblBorders>
        </w:tblPrEx>
        <w:tc>
          <w:tcPr>
            <w:tcW w:w="9015" w:type="dxa"/>
            <w:gridSpan w:val="2"/>
            <w:tcBorders>
              <w:top w:val="nil"/>
              <w:left w:val="nil"/>
              <w:bottom w:val="nil"/>
              <w:right w:val="nil"/>
            </w:tcBorders>
          </w:tcPr>
          <w:p w:rsidR="00FA1455" w:rsidRDefault="00FA1455">
            <w:pPr>
              <w:pStyle w:val="ConsPlusNormal"/>
              <w:jc w:val="center"/>
              <w:outlineLvl w:val="2"/>
            </w:pPr>
            <w:r>
              <w:t>9. Средства индивидуальной защиты дерматологические</w:t>
            </w:r>
          </w:p>
        </w:tc>
      </w:tr>
      <w:tr w:rsidR="00FA1455">
        <w:tblPrEx>
          <w:tblBorders>
            <w:insideH w:val="none" w:sz="0" w:space="0" w:color="auto"/>
            <w:insideV w:val="none" w:sz="0" w:space="0" w:color="auto"/>
          </w:tblBorders>
        </w:tblPrEx>
        <w:tc>
          <w:tcPr>
            <w:tcW w:w="3572" w:type="dxa"/>
            <w:vMerge w:val="restart"/>
            <w:tcBorders>
              <w:top w:val="nil"/>
              <w:left w:val="nil"/>
              <w:bottom w:val="single" w:sz="4" w:space="0" w:color="auto"/>
              <w:right w:val="nil"/>
            </w:tcBorders>
          </w:tcPr>
          <w:p w:rsidR="00FA1455" w:rsidRDefault="00FA1455">
            <w:pPr>
              <w:pStyle w:val="ConsPlusNormal"/>
            </w:pPr>
            <w:r>
              <w:t>9.1. Средства индивидуальной защиты дерматологические</w:t>
            </w:r>
          </w:p>
        </w:tc>
        <w:tc>
          <w:tcPr>
            <w:tcW w:w="5443" w:type="dxa"/>
            <w:tcBorders>
              <w:top w:val="nil"/>
              <w:left w:val="nil"/>
              <w:bottom w:val="nil"/>
              <w:right w:val="nil"/>
            </w:tcBorders>
          </w:tcPr>
          <w:p w:rsidR="00FA1455" w:rsidRDefault="00FA1455">
            <w:pPr>
              <w:pStyle w:val="ConsPlusNormal"/>
            </w:pPr>
            <w:r>
              <w:t>Защитные средства гидрофильного, гидрофобного, комбинированного действия</w:t>
            </w:r>
          </w:p>
        </w:tc>
      </w:tr>
      <w:tr w:rsidR="00FA1455">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FA1455" w:rsidRDefault="00FA1455"/>
        </w:tc>
        <w:tc>
          <w:tcPr>
            <w:tcW w:w="5443" w:type="dxa"/>
            <w:tcBorders>
              <w:top w:val="nil"/>
              <w:left w:val="nil"/>
              <w:bottom w:val="nil"/>
              <w:right w:val="nil"/>
            </w:tcBorders>
          </w:tcPr>
          <w:p w:rsidR="00FA1455" w:rsidRDefault="00FA1455">
            <w:pPr>
              <w:pStyle w:val="ConsPlusNormal"/>
            </w:pPr>
            <w:r>
              <w:t>Защитные средства от воздействия низких температур, высоких температур, ветра</w:t>
            </w:r>
          </w:p>
        </w:tc>
      </w:tr>
      <w:tr w:rsidR="00FA1455">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FA1455" w:rsidRDefault="00FA1455"/>
        </w:tc>
        <w:tc>
          <w:tcPr>
            <w:tcW w:w="5443" w:type="dxa"/>
            <w:tcBorders>
              <w:top w:val="nil"/>
              <w:left w:val="nil"/>
              <w:bottom w:val="nil"/>
              <w:right w:val="nil"/>
            </w:tcBorders>
          </w:tcPr>
          <w:p w:rsidR="00FA1455" w:rsidRDefault="00FA1455">
            <w:pPr>
              <w:pStyle w:val="ConsPlusNormal"/>
            </w:pPr>
            <w:r>
              <w:t>Защитные средства от воздействия ультрафиолетового излучения диапазонов A, B, C</w:t>
            </w:r>
          </w:p>
        </w:tc>
      </w:tr>
      <w:tr w:rsidR="00FA1455">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FA1455" w:rsidRDefault="00FA1455"/>
        </w:tc>
        <w:tc>
          <w:tcPr>
            <w:tcW w:w="5443" w:type="dxa"/>
            <w:tcBorders>
              <w:top w:val="nil"/>
              <w:left w:val="nil"/>
              <w:bottom w:val="nil"/>
              <w:right w:val="nil"/>
            </w:tcBorders>
          </w:tcPr>
          <w:p w:rsidR="00FA1455" w:rsidRDefault="00FA1455">
            <w:pPr>
              <w:pStyle w:val="ConsPlusNormal"/>
            </w:pPr>
            <w:r>
              <w:t>Защитные средства от воздействия биологических факторов:</w:t>
            </w:r>
          </w:p>
          <w:p w:rsidR="00FA1455" w:rsidRDefault="00FA1455">
            <w:pPr>
              <w:pStyle w:val="ConsPlusNormal"/>
              <w:ind w:left="283"/>
            </w:pPr>
            <w:r>
              <w:t>- насекомых</w:t>
            </w:r>
          </w:p>
          <w:p w:rsidR="00FA1455" w:rsidRDefault="00FA1455">
            <w:pPr>
              <w:pStyle w:val="ConsPlusNormal"/>
              <w:ind w:left="283"/>
            </w:pPr>
            <w:r>
              <w:t>- микроорганизмов</w:t>
            </w:r>
          </w:p>
        </w:tc>
      </w:tr>
      <w:tr w:rsidR="00FA1455">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FA1455" w:rsidRDefault="00FA1455"/>
        </w:tc>
        <w:tc>
          <w:tcPr>
            <w:tcW w:w="5443" w:type="dxa"/>
            <w:tcBorders>
              <w:top w:val="nil"/>
              <w:left w:val="nil"/>
              <w:bottom w:val="nil"/>
              <w:right w:val="nil"/>
            </w:tcBorders>
          </w:tcPr>
          <w:p w:rsidR="00FA1455" w:rsidRDefault="00FA1455">
            <w:pPr>
              <w:pStyle w:val="ConsPlusNormal"/>
            </w:pPr>
            <w:r>
              <w:t>Очищающие средства</w:t>
            </w:r>
          </w:p>
        </w:tc>
      </w:tr>
      <w:tr w:rsidR="00FA1455">
        <w:tblPrEx>
          <w:tblBorders>
            <w:insideH w:val="none" w:sz="0" w:space="0" w:color="auto"/>
            <w:insideV w:val="none" w:sz="0" w:space="0" w:color="auto"/>
          </w:tblBorders>
        </w:tblPrEx>
        <w:tc>
          <w:tcPr>
            <w:tcW w:w="3572" w:type="dxa"/>
            <w:vMerge/>
            <w:tcBorders>
              <w:top w:val="nil"/>
              <w:left w:val="nil"/>
              <w:bottom w:val="single" w:sz="4" w:space="0" w:color="auto"/>
              <w:right w:val="nil"/>
            </w:tcBorders>
          </w:tcPr>
          <w:p w:rsidR="00FA1455" w:rsidRDefault="00FA1455"/>
        </w:tc>
        <w:tc>
          <w:tcPr>
            <w:tcW w:w="5443" w:type="dxa"/>
            <w:tcBorders>
              <w:top w:val="nil"/>
              <w:left w:val="nil"/>
              <w:bottom w:val="single" w:sz="4" w:space="0" w:color="auto"/>
              <w:right w:val="nil"/>
            </w:tcBorders>
          </w:tcPr>
          <w:p w:rsidR="00FA1455" w:rsidRDefault="00FA1455">
            <w:pPr>
              <w:pStyle w:val="ConsPlusNormal"/>
            </w:pPr>
            <w:r>
              <w:t>Регенерирующие, восстанавливающие средства</w:t>
            </w:r>
          </w:p>
        </w:tc>
      </w:tr>
    </w:tbl>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1"/>
      </w:pPr>
      <w:bookmarkStart w:id="91" w:name="P948"/>
      <w:bookmarkEnd w:id="91"/>
      <w:r>
        <w:t>Приложение N 3</w:t>
      </w:r>
    </w:p>
    <w:p w:rsidR="00FA1455" w:rsidRDefault="00FA1455">
      <w:pPr>
        <w:pStyle w:val="ConsPlusNormal"/>
        <w:jc w:val="right"/>
      </w:pPr>
      <w:r>
        <w:t>к техническому регламенту</w:t>
      </w:r>
    </w:p>
    <w:p w:rsidR="00FA1455" w:rsidRDefault="00FA1455">
      <w:pPr>
        <w:pStyle w:val="ConsPlusNormal"/>
        <w:jc w:val="right"/>
      </w:pPr>
      <w:r>
        <w:t>Таможенного союза</w:t>
      </w:r>
    </w:p>
    <w:p w:rsidR="00FA1455" w:rsidRDefault="00FA1455">
      <w:pPr>
        <w:pStyle w:val="ConsPlusNormal"/>
        <w:jc w:val="right"/>
      </w:pPr>
      <w:r>
        <w:t>"О безопасности средств</w:t>
      </w:r>
    </w:p>
    <w:p w:rsidR="00FA1455" w:rsidRDefault="00FA1455">
      <w:pPr>
        <w:pStyle w:val="ConsPlusNormal"/>
        <w:jc w:val="right"/>
      </w:pPr>
      <w:r>
        <w:t>индивидуальной защиты"</w:t>
      </w:r>
    </w:p>
    <w:p w:rsidR="00FA1455" w:rsidRDefault="00FA1455">
      <w:pPr>
        <w:pStyle w:val="ConsPlusNormal"/>
        <w:jc w:val="right"/>
      </w:pPr>
      <w:r>
        <w:t>(ТР ТС 019/2011)</w:t>
      </w:r>
    </w:p>
    <w:p w:rsidR="00FA1455" w:rsidRDefault="00FA1455">
      <w:pPr>
        <w:pStyle w:val="ConsPlusNormal"/>
        <w:jc w:val="right"/>
      </w:pPr>
    </w:p>
    <w:p w:rsidR="00FA1455" w:rsidRDefault="00FA1455">
      <w:pPr>
        <w:pStyle w:val="ConsPlusNormal"/>
        <w:jc w:val="right"/>
        <w:outlineLvl w:val="2"/>
      </w:pPr>
      <w:r>
        <w:t>Таблица 1</w:t>
      </w:r>
    </w:p>
    <w:p w:rsidR="00FA1455" w:rsidRDefault="00FA1455">
      <w:pPr>
        <w:pStyle w:val="ConsPlusNormal"/>
        <w:jc w:val="right"/>
      </w:pPr>
    </w:p>
    <w:p w:rsidR="00FA1455" w:rsidRDefault="00FA1455">
      <w:pPr>
        <w:pStyle w:val="ConsPlusTitle"/>
        <w:jc w:val="center"/>
      </w:pPr>
      <w:bookmarkStart w:id="92" w:name="P957"/>
      <w:bookmarkEnd w:id="92"/>
      <w:r>
        <w:t>Допустимое количество миграции и предельно</w:t>
      </w:r>
    </w:p>
    <w:p w:rsidR="00FA1455" w:rsidRDefault="00FA1455">
      <w:pPr>
        <w:pStyle w:val="ConsPlusTitle"/>
        <w:jc w:val="center"/>
      </w:pPr>
      <w:r>
        <w:t>допустимая концентрация химических веществ, выделяющихся</w:t>
      </w:r>
    </w:p>
    <w:p w:rsidR="00FA1455" w:rsidRDefault="00FA1455">
      <w:pPr>
        <w:pStyle w:val="ConsPlusTitle"/>
        <w:jc w:val="center"/>
      </w:pPr>
      <w:r>
        <w:t>из компонентов (материалов) средств индивидуальной защиты</w:t>
      </w:r>
    </w:p>
    <w:p w:rsidR="00FA1455" w:rsidRDefault="00FA14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154"/>
        <w:gridCol w:w="2041"/>
        <w:gridCol w:w="1928"/>
      </w:tblGrid>
      <w:tr w:rsidR="00FA1455">
        <w:tc>
          <w:tcPr>
            <w:tcW w:w="2891" w:type="dxa"/>
            <w:tcBorders>
              <w:top w:val="single" w:sz="4" w:space="0" w:color="auto"/>
              <w:left w:val="nil"/>
              <w:bottom w:val="single" w:sz="4" w:space="0" w:color="auto"/>
            </w:tcBorders>
          </w:tcPr>
          <w:p w:rsidR="00FA1455" w:rsidRDefault="00FA1455">
            <w:pPr>
              <w:pStyle w:val="ConsPlusNormal"/>
              <w:jc w:val="center"/>
            </w:pPr>
            <w:r>
              <w:t>Наименование материала, изделия</w:t>
            </w:r>
          </w:p>
        </w:tc>
        <w:tc>
          <w:tcPr>
            <w:tcW w:w="2154" w:type="dxa"/>
            <w:tcBorders>
              <w:top w:val="single" w:sz="4" w:space="0" w:color="auto"/>
              <w:bottom w:val="single" w:sz="4" w:space="0" w:color="auto"/>
            </w:tcBorders>
          </w:tcPr>
          <w:p w:rsidR="00FA1455" w:rsidRDefault="00FA1455">
            <w:pPr>
              <w:pStyle w:val="ConsPlusNormal"/>
              <w:jc w:val="center"/>
            </w:pPr>
            <w:r>
              <w:t>Контролируемые показатели</w:t>
            </w:r>
          </w:p>
        </w:tc>
        <w:tc>
          <w:tcPr>
            <w:tcW w:w="2041" w:type="dxa"/>
            <w:tcBorders>
              <w:top w:val="single" w:sz="4" w:space="0" w:color="auto"/>
              <w:bottom w:val="single" w:sz="4" w:space="0" w:color="auto"/>
            </w:tcBorders>
          </w:tcPr>
          <w:p w:rsidR="00FA1455" w:rsidRDefault="00FA1455">
            <w:pPr>
              <w:pStyle w:val="ConsPlusNormal"/>
              <w:jc w:val="center"/>
            </w:pPr>
            <w:r>
              <w:t xml:space="preserve">Допустимое количество миграции в водную модельную среду, </w:t>
            </w:r>
            <w:r>
              <w:lastRenderedPageBreak/>
              <w:t>мг/л</w:t>
            </w:r>
          </w:p>
        </w:tc>
        <w:tc>
          <w:tcPr>
            <w:tcW w:w="1928" w:type="dxa"/>
            <w:tcBorders>
              <w:top w:val="single" w:sz="4" w:space="0" w:color="auto"/>
              <w:bottom w:val="single" w:sz="4" w:space="0" w:color="auto"/>
              <w:right w:val="nil"/>
            </w:tcBorders>
          </w:tcPr>
          <w:p w:rsidR="00FA1455" w:rsidRDefault="00FA1455">
            <w:pPr>
              <w:pStyle w:val="ConsPlusNormal"/>
              <w:jc w:val="center"/>
            </w:pPr>
            <w:r>
              <w:lastRenderedPageBreak/>
              <w:t xml:space="preserve">Предельно допустимая концентрация в воздушной </w:t>
            </w:r>
            <w:r>
              <w:lastRenderedPageBreak/>
              <w:t>модельной среде, мг/м</w:t>
            </w:r>
            <w:r>
              <w:rPr>
                <w:vertAlign w:val="superscript"/>
              </w:rPr>
              <w:t>3</w:t>
            </w:r>
          </w:p>
        </w:tc>
      </w:tr>
      <w:tr w:rsidR="00FA1455">
        <w:tblPrEx>
          <w:tblBorders>
            <w:insideH w:val="none" w:sz="0" w:space="0" w:color="auto"/>
            <w:insideV w:val="none" w:sz="0" w:space="0" w:color="auto"/>
          </w:tblBorders>
        </w:tblPrEx>
        <w:tc>
          <w:tcPr>
            <w:tcW w:w="9014" w:type="dxa"/>
            <w:gridSpan w:val="4"/>
            <w:tcBorders>
              <w:top w:val="single" w:sz="4" w:space="0" w:color="auto"/>
              <w:left w:val="nil"/>
              <w:bottom w:val="nil"/>
              <w:right w:val="nil"/>
            </w:tcBorders>
          </w:tcPr>
          <w:p w:rsidR="00FA1455" w:rsidRDefault="00FA1455">
            <w:pPr>
              <w:pStyle w:val="ConsPlusNormal"/>
              <w:jc w:val="center"/>
              <w:outlineLvl w:val="3"/>
            </w:pPr>
            <w:r>
              <w:lastRenderedPageBreak/>
              <w:t>I. Полимерные материалы и пластические массы на их основе</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 Полиэтилен (ПЭВД, ПЭНД), полипропилен, сополимеры пропилена с этиленом, полибутилен, полиизобутилен, комбинированные материалы на основе полиолефинов</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гексан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гептан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гексен</w:t>
            </w:r>
          </w:p>
        </w:tc>
        <w:tc>
          <w:tcPr>
            <w:tcW w:w="2041" w:type="dxa"/>
            <w:tcBorders>
              <w:top w:val="nil"/>
              <w:left w:val="nil"/>
              <w:bottom w:val="nil"/>
              <w:right w:val="nil"/>
            </w:tcBorders>
          </w:tcPr>
          <w:p w:rsidR="00FA1455" w:rsidRDefault="00FA1455">
            <w:pPr>
              <w:pStyle w:val="ConsPlusNormal"/>
              <w:jc w:val="center"/>
            </w:pPr>
            <w:r>
              <w:t>-</w:t>
            </w:r>
          </w:p>
        </w:tc>
        <w:tc>
          <w:tcPr>
            <w:tcW w:w="1928" w:type="dxa"/>
            <w:tcBorders>
              <w:top w:val="nil"/>
              <w:left w:val="nil"/>
              <w:bottom w:val="nil"/>
              <w:right w:val="nil"/>
            </w:tcBorders>
          </w:tcPr>
          <w:p w:rsidR="00FA1455" w:rsidRDefault="00FA1455">
            <w:pPr>
              <w:pStyle w:val="ConsPlusNormal"/>
              <w:jc w:val="center"/>
            </w:pPr>
            <w:r>
              <w:t>0,085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гептен</w:t>
            </w:r>
          </w:p>
        </w:tc>
        <w:tc>
          <w:tcPr>
            <w:tcW w:w="2041" w:type="dxa"/>
            <w:tcBorders>
              <w:top w:val="nil"/>
              <w:left w:val="nil"/>
              <w:bottom w:val="nil"/>
              <w:right w:val="nil"/>
            </w:tcBorders>
          </w:tcPr>
          <w:p w:rsidR="00FA1455" w:rsidRDefault="00FA1455">
            <w:pPr>
              <w:pStyle w:val="ConsPlusNormal"/>
              <w:jc w:val="center"/>
            </w:pPr>
            <w:r>
              <w:t>-</w:t>
            </w:r>
          </w:p>
        </w:tc>
        <w:tc>
          <w:tcPr>
            <w:tcW w:w="1928" w:type="dxa"/>
            <w:tcBorders>
              <w:top w:val="nil"/>
              <w:left w:val="nil"/>
              <w:bottom w:val="nil"/>
              <w:right w:val="nil"/>
            </w:tcBorders>
          </w:tcPr>
          <w:p w:rsidR="00FA1455" w:rsidRDefault="00FA1455">
            <w:pPr>
              <w:pStyle w:val="ConsPlusNormal"/>
              <w:jc w:val="center"/>
            </w:pPr>
            <w:r>
              <w:t>0,065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2. Полистирольные пластики:</w:t>
            </w:r>
          </w:p>
        </w:tc>
        <w:tc>
          <w:tcPr>
            <w:tcW w:w="2154" w:type="dxa"/>
            <w:tcBorders>
              <w:top w:val="nil"/>
              <w:left w:val="nil"/>
              <w:bottom w:val="nil"/>
              <w:right w:val="nil"/>
            </w:tcBorders>
            <w:vAlign w:val="center"/>
          </w:tcPr>
          <w:p w:rsidR="00FA1455" w:rsidRDefault="00FA1455">
            <w:pPr>
              <w:pStyle w:val="ConsPlusNormal"/>
              <w:jc w:val="center"/>
            </w:pPr>
          </w:p>
        </w:tc>
        <w:tc>
          <w:tcPr>
            <w:tcW w:w="2041" w:type="dxa"/>
            <w:tcBorders>
              <w:top w:val="nil"/>
              <w:left w:val="nil"/>
              <w:bottom w:val="nil"/>
              <w:right w:val="nil"/>
            </w:tcBorders>
            <w:vAlign w:val="center"/>
          </w:tcPr>
          <w:p w:rsidR="00FA1455" w:rsidRDefault="00FA1455">
            <w:pPr>
              <w:pStyle w:val="ConsPlusNormal"/>
              <w:jc w:val="center"/>
            </w:pPr>
          </w:p>
        </w:tc>
        <w:tc>
          <w:tcPr>
            <w:tcW w:w="1928" w:type="dxa"/>
            <w:tcBorders>
              <w:top w:val="nil"/>
              <w:left w:val="nil"/>
              <w:bottom w:val="nil"/>
              <w:right w:val="nil"/>
            </w:tcBorders>
            <w:vAlign w:val="center"/>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полистирол (блочный, суспензионный, ударопрочный)</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сополимер стирола с акрилонитрилом</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акрилонитрил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бензальдегид</w:t>
            </w:r>
          </w:p>
        </w:tc>
        <w:tc>
          <w:tcPr>
            <w:tcW w:w="2041" w:type="dxa"/>
            <w:tcBorders>
              <w:top w:val="nil"/>
              <w:left w:val="nil"/>
              <w:bottom w:val="nil"/>
              <w:right w:val="nil"/>
            </w:tcBorders>
          </w:tcPr>
          <w:p w:rsidR="00FA1455" w:rsidRDefault="00FA1455">
            <w:pPr>
              <w:pStyle w:val="ConsPlusNormal"/>
              <w:jc w:val="center"/>
            </w:pPr>
            <w:r>
              <w:t>0,003</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lastRenderedPageBreak/>
              <w:t>АБС-пластики</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акрилонитрил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альфа-метилстирол</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бензальдегид</w:t>
            </w:r>
          </w:p>
        </w:tc>
        <w:tc>
          <w:tcPr>
            <w:tcW w:w="2041" w:type="dxa"/>
            <w:tcBorders>
              <w:top w:val="nil"/>
              <w:left w:val="nil"/>
              <w:bottom w:val="nil"/>
              <w:right w:val="nil"/>
            </w:tcBorders>
          </w:tcPr>
          <w:p w:rsidR="00FA1455" w:rsidRDefault="00FA1455">
            <w:pPr>
              <w:pStyle w:val="ConsPlusNormal"/>
              <w:jc w:val="center"/>
            </w:pPr>
            <w:r>
              <w:t>0,003</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ксилолы (смесь изомеров)</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0,2</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сополимер стирола с метилметакрилатом</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метилметакрилат</w:t>
            </w:r>
          </w:p>
        </w:tc>
        <w:tc>
          <w:tcPr>
            <w:tcW w:w="2041" w:type="dxa"/>
            <w:tcBorders>
              <w:top w:val="nil"/>
              <w:left w:val="nil"/>
              <w:bottom w:val="nil"/>
              <w:right w:val="nil"/>
            </w:tcBorders>
          </w:tcPr>
          <w:p w:rsidR="00FA1455" w:rsidRDefault="00FA1455">
            <w:pPr>
              <w:pStyle w:val="ConsPlusNormal"/>
              <w:jc w:val="center"/>
            </w:pPr>
            <w:r>
              <w:t>0,25</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сополимер стирола с метилметакрилатом и акрилонитрилом</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метилметакрилат</w:t>
            </w:r>
          </w:p>
        </w:tc>
        <w:tc>
          <w:tcPr>
            <w:tcW w:w="2041" w:type="dxa"/>
            <w:tcBorders>
              <w:top w:val="nil"/>
              <w:left w:val="nil"/>
              <w:bottom w:val="nil"/>
              <w:right w:val="nil"/>
            </w:tcBorders>
          </w:tcPr>
          <w:p w:rsidR="00FA1455" w:rsidRDefault="00FA1455">
            <w:pPr>
              <w:pStyle w:val="ConsPlusNormal"/>
              <w:jc w:val="center"/>
            </w:pPr>
            <w:r>
              <w:t>0,25</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акрилонитрил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сополимер стирола с альфаметилстиролом</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альфа-метилстирол</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бензальдегид</w:t>
            </w:r>
          </w:p>
        </w:tc>
        <w:tc>
          <w:tcPr>
            <w:tcW w:w="2041" w:type="dxa"/>
            <w:tcBorders>
              <w:top w:val="nil"/>
              <w:left w:val="nil"/>
              <w:bottom w:val="nil"/>
              <w:right w:val="nil"/>
            </w:tcBorders>
          </w:tcPr>
          <w:p w:rsidR="00FA1455" w:rsidRDefault="00FA1455">
            <w:pPr>
              <w:pStyle w:val="ConsPlusNormal"/>
              <w:jc w:val="center"/>
            </w:pPr>
            <w:r>
              <w:t>0,003</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ацетофенон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сополимеры стирола с бутадиеном</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бутадиен</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ксилолы (смесь изомеров)</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0,2</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lastRenderedPageBreak/>
              <w:t>вспененные полистиролы</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кумол (изопропил-бензол)</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0,014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3. Поливинилхлоридные пластики (ПВХ):</w:t>
            </w:r>
          </w:p>
        </w:tc>
        <w:tc>
          <w:tcPr>
            <w:tcW w:w="2154" w:type="dxa"/>
            <w:tcBorders>
              <w:top w:val="nil"/>
              <w:left w:val="nil"/>
              <w:bottom w:val="nil"/>
              <w:right w:val="nil"/>
            </w:tcBorders>
            <w:vAlign w:val="center"/>
          </w:tcPr>
          <w:p w:rsidR="00FA1455" w:rsidRDefault="00FA1455">
            <w:pPr>
              <w:pStyle w:val="ConsPlusNormal"/>
              <w:jc w:val="center"/>
            </w:pPr>
          </w:p>
        </w:tc>
        <w:tc>
          <w:tcPr>
            <w:tcW w:w="2041" w:type="dxa"/>
            <w:tcBorders>
              <w:top w:val="nil"/>
              <w:left w:val="nil"/>
              <w:bottom w:val="nil"/>
              <w:right w:val="nil"/>
            </w:tcBorders>
            <w:vAlign w:val="center"/>
          </w:tcPr>
          <w:p w:rsidR="00FA1455" w:rsidRDefault="00FA1455">
            <w:pPr>
              <w:pStyle w:val="ConsPlusNormal"/>
              <w:jc w:val="center"/>
            </w:pPr>
          </w:p>
        </w:tc>
        <w:tc>
          <w:tcPr>
            <w:tcW w:w="1928" w:type="dxa"/>
            <w:tcBorders>
              <w:top w:val="nil"/>
              <w:left w:val="nil"/>
              <w:bottom w:val="nil"/>
              <w:right w:val="nil"/>
            </w:tcBorders>
            <w:vAlign w:val="center"/>
          </w:tcPr>
          <w:p w:rsidR="00FA1455" w:rsidRDefault="00FA1455">
            <w:pPr>
              <w:pStyle w:val="ConsPlusNormal"/>
            </w:pP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жесткий ПВХ</w:t>
            </w:r>
          </w:p>
        </w:tc>
        <w:tc>
          <w:tcPr>
            <w:tcW w:w="2154" w:type="dxa"/>
            <w:tcBorders>
              <w:top w:val="nil"/>
              <w:left w:val="nil"/>
              <w:bottom w:val="nil"/>
              <w:right w:val="nil"/>
            </w:tcBorders>
          </w:tcPr>
          <w:p w:rsidR="00FA1455" w:rsidRDefault="00FA1455">
            <w:pPr>
              <w:pStyle w:val="ConsPlusNormal"/>
              <w:jc w:val="center"/>
            </w:pPr>
            <w:r>
              <w:t>винил хлористый</w:t>
            </w:r>
          </w:p>
        </w:tc>
        <w:tc>
          <w:tcPr>
            <w:tcW w:w="2041" w:type="dxa"/>
            <w:tcBorders>
              <w:top w:val="nil"/>
              <w:left w:val="nil"/>
              <w:bottom w:val="nil"/>
              <w:right w:val="nil"/>
            </w:tcBorders>
          </w:tcPr>
          <w:p w:rsidR="00FA1455" w:rsidRDefault="00FA1455">
            <w:pPr>
              <w:pStyle w:val="ConsPlusNormal"/>
              <w:jc w:val="center"/>
            </w:pPr>
            <w:r>
              <w:t>0,01 или 1,0 мг/кг (1 ppm) готового изделия</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цинк (Zn)</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олово (Sn)</w:t>
            </w:r>
          </w:p>
        </w:tc>
        <w:tc>
          <w:tcPr>
            <w:tcW w:w="2041" w:type="dxa"/>
            <w:tcBorders>
              <w:top w:val="nil"/>
              <w:left w:val="nil"/>
              <w:bottom w:val="nil"/>
              <w:right w:val="nil"/>
            </w:tcBorders>
          </w:tcPr>
          <w:p w:rsidR="00FA1455" w:rsidRDefault="00FA1455">
            <w:pPr>
              <w:pStyle w:val="ConsPlusNormal"/>
              <w:jc w:val="center"/>
            </w:pPr>
            <w:r>
              <w:t>2</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пластифицированный ПВХ, дополнительно к показателям, указанным для жесткого ПВХ, следует определять</w:t>
            </w:r>
          </w:p>
        </w:tc>
        <w:tc>
          <w:tcPr>
            <w:tcW w:w="2154" w:type="dxa"/>
            <w:tcBorders>
              <w:top w:val="nil"/>
              <w:left w:val="nil"/>
              <w:bottom w:val="nil"/>
              <w:right w:val="nil"/>
            </w:tcBorders>
          </w:tcPr>
          <w:p w:rsidR="00FA1455" w:rsidRDefault="00FA1455">
            <w:pPr>
              <w:pStyle w:val="ConsPlusNormal"/>
              <w:jc w:val="center"/>
            </w:pPr>
            <w:r>
              <w:t>диоктилфталат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дидодецилфталат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диизододецилфталат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4. Полимеры на основе винилацетата и его производных:</w:t>
            </w:r>
          </w:p>
          <w:p w:rsidR="00FA1455" w:rsidRDefault="00FA1455">
            <w:pPr>
              <w:pStyle w:val="ConsPlusNormal"/>
            </w:pPr>
            <w:r>
              <w:t xml:space="preserve">поливинилацетат, поливиниловый спирт, сополимерная дисперсия </w:t>
            </w:r>
            <w:r>
              <w:lastRenderedPageBreak/>
              <w:t>винилацетата с дибутилмалеинатом</w:t>
            </w:r>
          </w:p>
        </w:tc>
        <w:tc>
          <w:tcPr>
            <w:tcW w:w="2154" w:type="dxa"/>
            <w:tcBorders>
              <w:top w:val="nil"/>
              <w:left w:val="nil"/>
              <w:bottom w:val="nil"/>
              <w:right w:val="nil"/>
            </w:tcBorders>
          </w:tcPr>
          <w:p w:rsidR="00FA1455" w:rsidRDefault="00FA1455">
            <w:pPr>
              <w:pStyle w:val="ConsPlusNormal"/>
              <w:jc w:val="center"/>
            </w:pPr>
            <w:r>
              <w:lastRenderedPageBreak/>
              <w:t>винилацетат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гексан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гептан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lastRenderedPageBreak/>
              <w:t>5. Полиакрилаты</w:t>
            </w:r>
          </w:p>
        </w:tc>
        <w:tc>
          <w:tcPr>
            <w:tcW w:w="2154" w:type="dxa"/>
            <w:tcBorders>
              <w:top w:val="nil"/>
              <w:left w:val="nil"/>
              <w:bottom w:val="nil"/>
              <w:right w:val="nil"/>
            </w:tcBorders>
          </w:tcPr>
          <w:p w:rsidR="00FA1455" w:rsidRDefault="00FA1455">
            <w:pPr>
              <w:pStyle w:val="ConsPlusNormal"/>
              <w:jc w:val="center"/>
            </w:pPr>
            <w:r>
              <w:t>гексан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гептан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акрилонитрил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метилакрилат</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метилметакрилат</w:t>
            </w:r>
          </w:p>
        </w:tc>
        <w:tc>
          <w:tcPr>
            <w:tcW w:w="2041" w:type="dxa"/>
            <w:tcBorders>
              <w:top w:val="nil"/>
              <w:left w:val="nil"/>
              <w:bottom w:val="nil"/>
              <w:right w:val="nil"/>
            </w:tcBorders>
          </w:tcPr>
          <w:p w:rsidR="00FA1455" w:rsidRDefault="00FA1455">
            <w:pPr>
              <w:pStyle w:val="ConsPlusNormal"/>
              <w:jc w:val="center"/>
            </w:pPr>
            <w:r>
              <w:t>0,25</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бутилакрилат</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0,0075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6. Полиорганосилоксаны (силиконы)</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7. Полиамиды:</w:t>
            </w:r>
          </w:p>
        </w:tc>
        <w:tc>
          <w:tcPr>
            <w:tcW w:w="2154" w:type="dxa"/>
            <w:tcBorders>
              <w:top w:val="nil"/>
              <w:left w:val="nil"/>
              <w:bottom w:val="nil"/>
              <w:right w:val="nil"/>
            </w:tcBorders>
            <w:vAlign w:val="center"/>
          </w:tcPr>
          <w:p w:rsidR="00FA1455" w:rsidRDefault="00FA1455">
            <w:pPr>
              <w:pStyle w:val="ConsPlusNormal"/>
              <w:jc w:val="center"/>
            </w:pPr>
          </w:p>
        </w:tc>
        <w:tc>
          <w:tcPr>
            <w:tcW w:w="2041" w:type="dxa"/>
            <w:tcBorders>
              <w:top w:val="nil"/>
              <w:left w:val="nil"/>
              <w:bottom w:val="nil"/>
              <w:right w:val="nil"/>
            </w:tcBorders>
            <w:vAlign w:val="center"/>
          </w:tcPr>
          <w:p w:rsidR="00FA1455" w:rsidRDefault="00FA1455">
            <w:pPr>
              <w:pStyle w:val="ConsPlusNormal"/>
              <w:jc w:val="center"/>
            </w:pPr>
          </w:p>
        </w:tc>
        <w:tc>
          <w:tcPr>
            <w:tcW w:w="1928" w:type="dxa"/>
            <w:tcBorders>
              <w:top w:val="nil"/>
              <w:left w:val="nil"/>
              <w:bottom w:val="nil"/>
              <w:right w:val="nil"/>
            </w:tcBorders>
            <w:vAlign w:val="center"/>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полиамид 6 (поликапроамид, капрон)</w:t>
            </w:r>
          </w:p>
        </w:tc>
        <w:tc>
          <w:tcPr>
            <w:tcW w:w="2154" w:type="dxa"/>
            <w:tcBorders>
              <w:top w:val="nil"/>
              <w:left w:val="nil"/>
              <w:bottom w:val="nil"/>
              <w:right w:val="nil"/>
            </w:tcBorders>
          </w:tcPr>
          <w:p w:rsidR="00FA1455" w:rsidRDefault="00FA1455">
            <w:pPr>
              <w:pStyle w:val="ConsPlusNormal"/>
              <w:jc w:val="center"/>
            </w:pPr>
            <w:r>
              <w:t>Е-капролактам</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полиамид 66 (полигексаметилендипамид, найлон)</w:t>
            </w:r>
          </w:p>
        </w:tc>
        <w:tc>
          <w:tcPr>
            <w:tcW w:w="2154" w:type="dxa"/>
            <w:tcBorders>
              <w:top w:val="nil"/>
              <w:left w:val="nil"/>
              <w:bottom w:val="nil"/>
              <w:right w:val="nil"/>
            </w:tcBorders>
          </w:tcPr>
          <w:p w:rsidR="00FA1455" w:rsidRDefault="00FA1455">
            <w:pPr>
              <w:pStyle w:val="ConsPlusNormal"/>
              <w:jc w:val="center"/>
            </w:pPr>
            <w:r>
              <w:t>гексаметилендиамин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полиамид 610 (полигексаметиленсебацинамид)</w:t>
            </w:r>
          </w:p>
        </w:tc>
        <w:tc>
          <w:tcPr>
            <w:tcW w:w="2154" w:type="dxa"/>
            <w:tcBorders>
              <w:top w:val="nil"/>
              <w:left w:val="nil"/>
              <w:bottom w:val="nil"/>
              <w:right w:val="nil"/>
            </w:tcBorders>
          </w:tcPr>
          <w:p w:rsidR="00FA1455" w:rsidRDefault="00FA1455">
            <w:pPr>
              <w:pStyle w:val="ConsPlusNormal"/>
              <w:jc w:val="center"/>
            </w:pPr>
            <w:r>
              <w:t>гексаметилендиамин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8. Полиуретаны</w:t>
            </w:r>
          </w:p>
        </w:tc>
        <w:tc>
          <w:tcPr>
            <w:tcW w:w="2154" w:type="dxa"/>
            <w:tcBorders>
              <w:top w:val="nil"/>
              <w:left w:val="nil"/>
              <w:bottom w:val="nil"/>
              <w:right w:val="nil"/>
            </w:tcBorders>
          </w:tcPr>
          <w:p w:rsidR="00FA1455" w:rsidRDefault="00FA1455">
            <w:pPr>
              <w:pStyle w:val="ConsPlusNormal"/>
              <w:jc w:val="center"/>
            </w:pPr>
            <w:r>
              <w:t>этиленгликоль</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9. Полиэфиры:</w:t>
            </w:r>
          </w:p>
        </w:tc>
        <w:tc>
          <w:tcPr>
            <w:tcW w:w="2154" w:type="dxa"/>
            <w:tcBorders>
              <w:top w:val="nil"/>
              <w:left w:val="nil"/>
              <w:bottom w:val="nil"/>
              <w:right w:val="nil"/>
            </w:tcBorders>
          </w:tcPr>
          <w:p w:rsidR="00FA1455" w:rsidRDefault="00FA1455">
            <w:pPr>
              <w:pStyle w:val="ConsPlusNormal"/>
              <w:jc w:val="center"/>
            </w:pP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полиэтиленоксид</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полипропиленоксид</w:t>
            </w:r>
          </w:p>
        </w:tc>
        <w:tc>
          <w:tcPr>
            <w:tcW w:w="2154" w:type="dxa"/>
            <w:tcBorders>
              <w:top w:val="nil"/>
              <w:left w:val="nil"/>
              <w:bottom w:val="nil"/>
              <w:right w:val="nil"/>
            </w:tcBorders>
          </w:tcPr>
          <w:p w:rsidR="00FA1455" w:rsidRDefault="00FA1455">
            <w:pPr>
              <w:pStyle w:val="ConsPlusNormal"/>
              <w:jc w:val="center"/>
            </w:pPr>
            <w:r>
              <w:t>метилацетат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0,07</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политетраметиленоксид</w:t>
            </w:r>
          </w:p>
        </w:tc>
        <w:tc>
          <w:tcPr>
            <w:tcW w:w="2154" w:type="dxa"/>
            <w:tcBorders>
              <w:top w:val="nil"/>
              <w:left w:val="nil"/>
              <w:bottom w:val="nil"/>
              <w:right w:val="nil"/>
            </w:tcBorders>
          </w:tcPr>
          <w:p w:rsidR="00FA1455" w:rsidRDefault="00FA1455">
            <w:pPr>
              <w:pStyle w:val="ConsPlusNormal"/>
              <w:jc w:val="center"/>
            </w:pPr>
            <w:r>
              <w:t>пропиловый спирт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полифениленоксид</w:t>
            </w:r>
          </w:p>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полиэтилентерефталат и сополимеры на основе терефталевой кислоты</w:t>
            </w:r>
          </w:p>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этиленгликоль</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диметилтерефталат</w:t>
            </w:r>
          </w:p>
        </w:tc>
        <w:tc>
          <w:tcPr>
            <w:tcW w:w="2041" w:type="dxa"/>
            <w:tcBorders>
              <w:top w:val="nil"/>
              <w:left w:val="nil"/>
              <w:bottom w:val="nil"/>
              <w:right w:val="nil"/>
            </w:tcBorders>
          </w:tcPr>
          <w:p w:rsidR="00FA1455" w:rsidRDefault="00FA1455">
            <w:pPr>
              <w:pStyle w:val="ConsPlusNormal"/>
              <w:jc w:val="center"/>
            </w:pPr>
            <w:r>
              <w:t>1,5</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0,350</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поликарбонат</w:t>
            </w:r>
          </w:p>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дифенилолпропан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метиленхлорид (дихлорметан)</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хлорбензол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полисульфон</w:t>
            </w:r>
          </w:p>
        </w:tc>
        <w:tc>
          <w:tcPr>
            <w:tcW w:w="2154" w:type="dxa"/>
            <w:tcBorders>
              <w:top w:val="nil"/>
              <w:left w:val="nil"/>
              <w:bottom w:val="nil"/>
              <w:right w:val="nil"/>
            </w:tcBorders>
          </w:tcPr>
          <w:p w:rsidR="00FA1455" w:rsidRDefault="00FA1455">
            <w:pPr>
              <w:pStyle w:val="ConsPlusNormal"/>
              <w:jc w:val="center"/>
            </w:pPr>
            <w:r>
              <w:t>дифенилолпропан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полифениленсульфид</w:t>
            </w:r>
          </w:p>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дихлорбензол</w:t>
            </w:r>
          </w:p>
        </w:tc>
        <w:tc>
          <w:tcPr>
            <w:tcW w:w="2041" w:type="dxa"/>
            <w:tcBorders>
              <w:top w:val="nil"/>
              <w:left w:val="nil"/>
              <w:bottom w:val="nil"/>
              <w:right w:val="nil"/>
            </w:tcBorders>
          </w:tcPr>
          <w:p w:rsidR="00FA1455" w:rsidRDefault="00FA1455">
            <w:pPr>
              <w:pStyle w:val="ConsPlusNormal"/>
              <w:jc w:val="center"/>
            </w:pPr>
            <w:r>
              <w:t>0,002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бор (B)</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при использовании в качестве связующего:</w:t>
            </w:r>
          </w:p>
        </w:tc>
        <w:tc>
          <w:tcPr>
            <w:tcW w:w="2154" w:type="dxa"/>
            <w:tcBorders>
              <w:top w:val="nil"/>
              <w:left w:val="nil"/>
              <w:bottom w:val="nil"/>
              <w:right w:val="nil"/>
            </w:tcBorders>
          </w:tcPr>
          <w:p w:rsidR="00FA1455" w:rsidRDefault="00FA1455">
            <w:pPr>
              <w:pStyle w:val="ConsPlusNormal"/>
              <w:jc w:val="center"/>
            </w:pP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фенолоформальдегидных смол</w:t>
            </w:r>
          </w:p>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кремнийорганических смол</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эпоксидных смол</w:t>
            </w:r>
          </w:p>
        </w:tc>
        <w:tc>
          <w:tcPr>
            <w:tcW w:w="2154" w:type="dxa"/>
            <w:tcBorders>
              <w:top w:val="nil"/>
              <w:left w:val="nil"/>
              <w:bottom w:val="nil"/>
              <w:right w:val="nil"/>
            </w:tcBorders>
          </w:tcPr>
          <w:p w:rsidR="00FA1455" w:rsidRDefault="00FA1455">
            <w:pPr>
              <w:pStyle w:val="ConsPlusNormal"/>
              <w:jc w:val="center"/>
            </w:pPr>
            <w:r>
              <w:t>эпихлоргидрин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дифенилолпропан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10. Фторопласты:</w:t>
            </w:r>
          </w:p>
          <w:p w:rsidR="00FA1455" w:rsidRDefault="00FA1455">
            <w:pPr>
              <w:pStyle w:val="ConsPlusNormal"/>
            </w:pPr>
            <w:r>
              <w:t>фторопласт-3, фторопласт-4, тефлон</w:t>
            </w:r>
          </w:p>
        </w:tc>
        <w:tc>
          <w:tcPr>
            <w:tcW w:w="2154" w:type="dxa"/>
            <w:tcBorders>
              <w:top w:val="nil"/>
              <w:left w:val="nil"/>
              <w:bottom w:val="nil"/>
              <w:right w:val="nil"/>
            </w:tcBorders>
          </w:tcPr>
          <w:p w:rsidR="00FA1455" w:rsidRDefault="00FA1455">
            <w:pPr>
              <w:pStyle w:val="ConsPlusNormal"/>
              <w:jc w:val="center"/>
            </w:pPr>
            <w:r>
              <w:t>фтор-ион (суммарно)</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гексан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гептан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 xml:space="preserve">11. Пластмассы на основе </w:t>
            </w:r>
            <w:r>
              <w:lastRenderedPageBreak/>
              <w:t>фенолоальдегидных смол (фенопласты)</w:t>
            </w:r>
          </w:p>
        </w:tc>
        <w:tc>
          <w:tcPr>
            <w:tcW w:w="2154" w:type="dxa"/>
            <w:tcBorders>
              <w:top w:val="nil"/>
              <w:left w:val="nil"/>
              <w:bottom w:val="nil"/>
              <w:right w:val="nil"/>
            </w:tcBorders>
          </w:tcPr>
          <w:p w:rsidR="00FA1455" w:rsidRDefault="00FA1455">
            <w:pPr>
              <w:pStyle w:val="ConsPlusNormal"/>
              <w:jc w:val="center"/>
            </w:pPr>
            <w:r>
              <w:lastRenderedPageBreak/>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12. Полиформальдегид</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13. Аминопласты (массы прессованные карбамидо- и меламиноформальдегидные)</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14. Полимерные материалы на основе эпоксидных смол</w:t>
            </w:r>
          </w:p>
        </w:tc>
        <w:tc>
          <w:tcPr>
            <w:tcW w:w="2154" w:type="dxa"/>
            <w:tcBorders>
              <w:top w:val="nil"/>
              <w:left w:val="nil"/>
              <w:bottom w:val="nil"/>
              <w:right w:val="nil"/>
            </w:tcBorders>
          </w:tcPr>
          <w:p w:rsidR="00FA1455" w:rsidRDefault="00FA1455">
            <w:pPr>
              <w:pStyle w:val="ConsPlusNormal"/>
              <w:jc w:val="center"/>
            </w:pPr>
            <w:r>
              <w:t>эпихлоргидрин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дифенилолпропан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0,04</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15. Иономерные смолы, в том числе серлин</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 спирт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цинк (Zn)</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16. Целлюлоза</w:t>
            </w:r>
          </w:p>
        </w:tc>
        <w:tc>
          <w:tcPr>
            <w:tcW w:w="2154" w:type="dxa"/>
            <w:tcBorders>
              <w:top w:val="nil"/>
              <w:left w:val="nil"/>
              <w:bottom w:val="nil"/>
              <w:right w:val="nil"/>
            </w:tcBorders>
          </w:tcPr>
          <w:p w:rsidR="00FA1455" w:rsidRDefault="00FA1455">
            <w:pPr>
              <w:pStyle w:val="ConsPlusNormal"/>
              <w:jc w:val="center"/>
            </w:pPr>
            <w:r>
              <w:t>этилацетат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17. Эфирцеллюлозные пластмассы (этролы)</w:t>
            </w:r>
          </w:p>
        </w:tc>
        <w:tc>
          <w:tcPr>
            <w:tcW w:w="2154" w:type="dxa"/>
            <w:tcBorders>
              <w:top w:val="nil"/>
              <w:left w:val="nil"/>
              <w:bottom w:val="nil"/>
              <w:right w:val="nil"/>
            </w:tcBorders>
          </w:tcPr>
          <w:p w:rsidR="00FA1455" w:rsidRDefault="00FA1455">
            <w:pPr>
              <w:pStyle w:val="ConsPlusNormal"/>
              <w:jc w:val="center"/>
            </w:pPr>
            <w:r>
              <w:t>этилацетат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18. Коллаген (биополимер)</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бутилацетат</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ацетон</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спирты:</w:t>
            </w:r>
          </w:p>
        </w:tc>
        <w:tc>
          <w:tcPr>
            <w:tcW w:w="2041" w:type="dxa"/>
            <w:tcBorders>
              <w:top w:val="nil"/>
              <w:left w:val="nil"/>
              <w:bottom w:val="nil"/>
              <w:right w:val="nil"/>
            </w:tcBorders>
          </w:tcPr>
          <w:p w:rsidR="00FA1455" w:rsidRDefault="00FA1455">
            <w:pPr>
              <w:pStyle w:val="ConsPlusNormal"/>
              <w:jc w:val="center"/>
            </w:pPr>
          </w:p>
        </w:tc>
        <w:tc>
          <w:tcPr>
            <w:tcW w:w="1928" w:type="dxa"/>
            <w:tcBorders>
              <w:top w:val="nil"/>
              <w:left w:val="nil"/>
              <w:bottom w:val="nil"/>
              <w:right w:val="nil"/>
            </w:tcBorders>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метиловый</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изопропиловый</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изобутиловый</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9014" w:type="dxa"/>
            <w:gridSpan w:val="4"/>
            <w:tcBorders>
              <w:top w:val="nil"/>
              <w:left w:val="nil"/>
              <w:bottom w:val="nil"/>
              <w:right w:val="nil"/>
            </w:tcBorders>
          </w:tcPr>
          <w:p w:rsidR="00FA1455" w:rsidRDefault="00FA1455">
            <w:pPr>
              <w:pStyle w:val="ConsPlusNormal"/>
              <w:jc w:val="center"/>
              <w:outlineLvl w:val="3"/>
            </w:pPr>
            <w:r>
              <w:t>II. Компоненты резины и резинотканевых материалов</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19. Бутадиеннитрильные синтетические каучуки</w:t>
            </w:r>
          </w:p>
        </w:tc>
        <w:tc>
          <w:tcPr>
            <w:tcW w:w="2154" w:type="dxa"/>
            <w:tcBorders>
              <w:top w:val="nil"/>
              <w:left w:val="nil"/>
              <w:bottom w:val="nil"/>
              <w:right w:val="nil"/>
            </w:tcBorders>
          </w:tcPr>
          <w:p w:rsidR="00FA1455" w:rsidRDefault="00FA1455">
            <w:pPr>
              <w:pStyle w:val="ConsPlusNormal"/>
              <w:jc w:val="center"/>
            </w:pPr>
            <w:r>
              <w:t>нитрил акриловой кислоты</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0,007</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20. Стирольные и бутадиенстирольные синтетические каучуки</w:t>
            </w:r>
          </w:p>
        </w:tc>
        <w:tc>
          <w:tcPr>
            <w:tcW w:w="2154" w:type="dxa"/>
            <w:tcBorders>
              <w:top w:val="nil"/>
              <w:left w:val="nil"/>
              <w:bottom w:val="nil"/>
              <w:right w:val="nil"/>
            </w:tcBorders>
          </w:tcPr>
          <w:p w:rsidR="00FA1455" w:rsidRDefault="00FA1455">
            <w:pPr>
              <w:pStyle w:val="ConsPlusNormal"/>
              <w:jc w:val="center"/>
            </w:pPr>
            <w:r>
              <w:t>стирол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21. Хлоропреновые синтетические каучуки</w:t>
            </w:r>
          </w:p>
        </w:tc>
        <w:tc>
          <w:tcPr>
            <w:tcW w:w="2154" w:type="dxa"/>
            <w:tcBorders>
              <w:top w:val="nil"/>
              <w:left w:val="nil"/>
              <w:bottom w:val="nil"/>
              <w:right w:val="nil"/>
            </w:tcBorders>
          </w:tcPr>
          <w:p w:rsidR="00FA1455" w:rsidRDefault="00FA1455">
            <w:pPr>
              <w:pStyle w:val="ConsPlusNormal"/>
              <w:jc w:val="center"/>
            </w:pPr>
            <w:r>
              <w:t>хлоропрен</w:t>
            </w:r>
          </w:p>
        </w:tc>
        <w:tc>
          <w:tcPr>
            <w:tcW w:w="2041" w:type="dxa"/>
            <w:tcBorders>
              <w:top w:val="nil"/>
              <w:left w:val="nil"/>
              <w:bottom w:val="nil"/>
              <w:right w:val="nil"/>
            </w:tcBorders>
          </w:tcPr>
          <w:p w:rsidR="00FA1455" w:rsidRDefault="00FA1455">
            <w:pPr>
              <w:pStyle w:val="ConsPlusNormal"/>
              <w:jc w:val="center"/>
            </w:pPr>
            <w:r>
              <w:t>-</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22. Полиуретановые синтетические каучуки</w:t>
            </w:r>
          </w:p>
        </w:tc>
        <w:tc>
          <w:tcPr>
            <w:tcW w:w="2154" w:type="dxa"/>
            <w:tcBorders>
              <w:top w:val="nil"/>
              <w:left w:val="nil"/>
              <w:bottom w:val="nil"/>
              <w:right w:val="nil"/>
            </w:tcBorders>
          </w:tcPr>
          <w:p w:rsidR="00FA1455" w:rsidRDefault="00FA1455">
            <w:pPr>
              <w:pStyle w:val="ConsPlusNormal"/>
              <w:jc w:val="center"/>
            </w:pPr>
            <w:r>
              <w:t>толуилендиизоцианат</w:t>
            </w:r>
          </w:p>
        </w:tc>
        <w:tc>
          <w:tcPr>
            <w:tcW w:w="2041" w:type="dxa"/>
            <w:tcBorders>
              <w:top w:val="nil"/>
              <w:left w:val="nil"/>
              <w:bottom w:val="nil"/>
              <w:right w:val="nil"/>
            </w:tcBorders>
          </w:tcPr>
          <w:p w:rsidR="00FA1455" w:rsidRDefault="00FA1455">
            <w:pPr>
              <w:pStyle w:val="ConsPlusNormal"/>
              <w:jc w:val="center"/>
            </w:pPr>
            <w:r>
              <w:t>-</w:t>
            </w:r>
          </w:p>
        </w:tc>
        <w:tc>
          <w:tcPr>
            <w:tcW w:w="1928" w:type="dxa"/>
            <w:tcBorders>
              <w:top w:val="nil"/>
              <w:left w:val="nil"/>
              <w:bottom w:val="nil"/>
              <w:right w:val="nil"/>
            </w:tcBorders>
          </w:tcPr>
          <w:p w:rsidR="00FA1455" w:rsidRDefault="00FA1455">
            <w:pPr>
              <w:pStyle w:val="ConsPlusNormal"/>
              <w:jc w:val="center"/>
            </w:pPr>
            <w:r>
              <w:t>0,002</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23. Из всех резин и латексов</w:t>
            </w:r>
          </w:p>
        </w:tc>
        <w:tc>
          <w:tcPr>
            <w:tcW w:w="2154" w:type="dxa"/>
            <w:tcBorders>
              <w:top w:val="nil"/>
              <w:left w:val="nil"/>
              <w:bottom w:val="nil"/>
              <w:right w:val="nil"/>
            </w:tcBorders>
          </w:tcPr>
          <w:p w:rsidR="00FA1455" w:rsidRDefault="00FA1455">
            <w:pPr>
              <w:pStyle w:val="ConsPlusNormal"/>
              <w:jc w:val="center"/>
            </w:pPr>
            <w:r>
              <w:t>тиурам Д</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тиурам Е</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цимат</w:t>
            </w:r>
          </w:p>
        </w:tc>
        <w:tc>
          <w:tcPr>
            <w:tcW w:w="2041" w:type="dxa"/>
            <w:tcBorders>
              <w:top w:val="nil"/>
              <w:left w:val="nil"/>
              <w:bottom w:val="nil"/>
              <w:right w:val="nil"/>
            </w:tcBorders>
          </w:tcPr>
          <w:p w:rsidR="00FA1455" w:rsidRDefault="00FA1455">
            <w:pPr>
              <w:pStyle w:val="ConsPlusNormal"/>
              <w:jc w:val="center"/>
            </w:pPr>
            <w:r>
              <w:t>0,6</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этилцимат</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каптакс</w:t>
            </w:r>
          </w:p>
        </w:tc>
        <w:tc>
          <w:tcPr>
            <w:tcW w:w="2041" w:type="dxa"/>
            <w:tcBorders>
              <w:top w:val="nil"/>
              <w:left w:val="nil"/>
              <w:bottom w:val="nil"/>
              <w:right w:val="nil"/>
            </w:tcBorders>
          </w:tcPr>
          <w:p w:rsidR="00FA1455" w:rsidRDefault="00FA1455">
            <w:pPr>
              <w:pStyle w:val="ConsPlusNormal"/>
              <w:jc w:val="center"/>
            </w:pPr>
            <w:r>
              <w:t>0,4</w:t>
            </w:r>
          </w:p>
        </w:tc>
        <w:tc>
          <w:tcPr>
            <w:tcW w:w="1928" w:type="dxa"/>
            <w:tcBorders>
              <w:top w:val="nil"/>
              <w:left w:val="nil"/>
              <w:bottom w:val="nil"/>
              <w:right w:val="nil"/>
            </w:tcBorders>
          </w:tcPr>
          <w:p w:rsidR="00FA1455" w:rsidRDefault="00FA1455">
            <w:pPr>
              <w:pStyle w:val="ConsPlusNormal"/>
              <w:jc w:val="center"/>
            </w:pPr>
            <w:r>
              <w:t>0,012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альтакс</w:t>
            </w:r>
          </w:p>
        </w:tc>
        <w:tc>
          <w:tcPr>
            <w:tcW w:w="2041" w:type="dxa"/>
            <w:tcBorders>
              <w:top w:val="nil"/>
              <w:left w:val="nil"/>
              <w:bottom w:val="nil"/>
              <w:right w:val="nil"/>
            </w:tcBorders>
          </w:tcPr>
          <w:p w:rsidR="00FA1455" w:rsidRDefault="00FA1455">
            <w:pPr>
              <w:pStyle w:val="ConsPlusNormal"/>
              <w:jc w:val="center"/>
            </w:pPr>
            <w:r>
              <w:t>0,4</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дибутилфталат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ионы цинка</w:t>
            </w:r>
          </w:p>
        </w:tc>
        <w:tc>
          <w:tcPr>
            <w:tcW w:w="2041" w:type="dxa"/>
            <w:tcBorders>
              <w:top w:val="nil"/>
              <w:left w:val="nil"/>
              <w:bottom w:val="nil"/>
              <w:right w:val="nil"/>
            </w:tcBorders>
          </w:tcPr>
          <w:p w:rsidR="00FA1455" w:rsidRDefault="00FA1455">
            <w:pPr>
              <w:pStyle w:val="ConsPlusNormal"/>
              <w:jc w:val="center"/>
            </w:pPr>
            <w:r>
              <w:t>1,0</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бутадиен</w:t>
            </w:r>
          </w:p>
        </w:tc>
        <w:tc>
          <w:tcPr>
            <w:tcW w:w="2041" w:type="dxa"/>
            <w:tcBorders>
              <w:top w:val="nil"/>
              <w:left w:val="nil"/>
              <w:bottom w:val="nil"/>
              <w:right w:val="nil"/>
            </w:tcBorders>
          </w:tcPr>
          <w:p w:rsidR="00FA1455" w:rsidRDefault="00FA1455">
            <w:pPr>
              <w:pStyle w:val="ConsPlusNormal"/>
              <w:jc w:val="center"/>
            </w:pPr>
            <w:r>
              <w:t>-</w:t>
            </w:r>
          </w:p>
        </w:tc>
        <w:tc>
          <w:tcPr>
            <w:tcW w:w="1928" w:type="dxa"/>
            <w:tcBorders>
              <w:top w:val="nil"/>
              <w:left w:val="nil"/>
              <w:bottom w:val="nil"/>
              <w:right w:val="nil"/>
            </w:tcBorders>
          </w:tcPr>
          <w:p w:rsidR="00FA1455" w:rsidRDefault="00FA1455">
            <w:pPr>
              <w:pStyle w:val="ConsPlusNormal"/>
              <w:jc w:val="center"/>
            </w:pPr>
            <w:r>
              <w:t>1,0</w:t>
            </w:r>
          </w:p>
        </w:tc>
      </w:tr>
      <w:tr w:rsidR="00FA1455">
        <w:tblPrEx>
          <w:tblBorders>
            <w:insideH w:val="none" w:sz="0" w:space="0" w:color="auto"/>
            <w:insideV w:val="none" w:sz="0" w:space="0" w:color="auto"/>
          </w:tblBorders>
        </w:tblPrEx>
        <w:tc>
          <w:tcPr>
            <w:tcW w:w="9014" w:type="dxa"/>
            <w:gridSpan w:val="4"/>
            <w:tcBorders>
              <w:top w:val="nil"/>
              <w:left w:val="nil"/>
              <w:bottom w:val="nil"/>
              <w:right w:val="nil"/>
            </w:tcBorders>
          </w:tcPr>
          <w:p w:rsidR="00FA1455" w:rsidRDefault="00FA1455">
            <w:pPr>
              <w:pStyle w:val="ConsPlusNormal"/>
              <w:jc w:val="center"/>
              <w:outlineLvl w:val="3"/>
            </w:pPr>
            <w:r>
              <w:t>III. Тканевые материалы (по волокнам, входящим в состав тканей)</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24. Натуральное волокно</w:t>
            </w:r>
          </w:p>
        </w:tc>
        <w:tc>
          <w:tcPr>
            <w:tcW w:w="2154" w:type="dxa"/>
            <w:tcBorders>
              <w:top w:val="nil"/>
              <w:left w:val="nil"/>
              <w:bottom w:val="nil"/>
              <w:right w:val="nil"/>
            </w:tcBorders>
          </w:tcPr>
          <w:p w:rsidR="00FA1455" w:rsidRDefault="00FA1455">
            <w:pPr>
              <w:pStyle w:val="ConsPlusNormal"/>
              <w:jc w:val="center"/>
            </w:pPr>
            <w:r>
              <w:t>суммарно по пестицидам:</w:t>
            </w:r>
          </w:p>
        </w:tc>
        <w:tc>
          <w:tcPr>
            <w:tcW w:w="2041" w:type="dxa"/>
            <w:tcBorders>
              <w:top w:val="nil"/>
              <w:left w:val="nil"/>
              <w:bottom w:val="nil"/>
              <w:right w:val="nil"/>
            </w:tcBorders>
            <w:vAlign w:val="center"/>
          </w:tcPr>
          <w:p w:rsidR="00FA1455" w:rsidRDefault="00FA1455">
            <w:pPr>
              <w:pStyle w:val="ConsPlusNormal"/>
              <w:jc w:val="center"/>
            </w:pPr>
          </w:p>
        </w:tc>
        <w:tc>
          <w:tcPr>
            <w:tcW w:w="1928" w:type="dxa"/>
            <w:tcBorders>
              <w:top w:val="nil"/>
              <w:left w:val="nil"/>
              <w:bottom w:val="nil"/>
              <w:right w:val="nil"/>
            </w:tcBorders>
            <w:vAlign w:val="center"/>
          </w:tcPr>
          <w:p w:rsidR="00FA1455" w:rsidRDefault="00FA1455">
            <w:pPr>
              <w:pStyle w:val="ConsPlusNormal"/>
              <w:jc w:val="center"/>
            </w:pP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пентахлорфенол</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25. Искусственное волокно (вискоза, ацетаты)</w:t>
            </w:r>
          </w:p>
        </w:tc>
        <w:tc>
          <w:tcPr>
            <w:tcW w:w="2154" w:type="dxa"/>
            <w:tcBorders>
              <w:top w:val="nil"/>
              <w:left w:val="nil"/>
              <w:bottom w:val="nil"/>
              <w:right w:val="nil"/>
            </w:tcBorders>
          </w:tcPr>
          <w:p w:rsidR="00FA1455" w:rsidRDefault="00FA1455">
            <w:pPr>
              <w:pStyle w:val="ConsPlusNormal"/>
              <w:jc w:val="center"/>
            </w:pPr>
            <w:r>
              <w:t>сероуглерод</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0,005</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26. Химическое волокно (полиэфирное волокно - ПЭ, лавсан)</w:t>
            </w:r>
          </w:p>
        </w:tc>
        <w:tc>
          <w:tcPr>
            <w:tcW w:w="2154" w:type="dxa"/>
            <w:tcBorders>
              <w:top w:val="nil"/>
              <w:left w:val="nil"/>
              <w:bottom w:val="nil"/>
              <w:right w:val="nil"/>
            </w:tcBorders>
          </w:tcPr>
          <w:p w:rsidR="00FA1455" w:rsidRDefault="00FA1455">
            <w:pPr>
              <w:pStyle w:val="ConsPlusNormal"/>
              <w:jc w:val="center"/>
            </w:pPr>
            <w:r>
              <w:t>этиленгликоль</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диметилтерефталат</w:t>
            </w:r>
          </w:p>
        </w:tc>
        <w:tc>
          <w:tcPr>
            <w:tcW w:w="2041" w:type="dxa"/>
            <w:tcBorders>
              <w:top w:val="nil"/>
              <w:left w:val="nil"/>
              <w:bottom w:val="nil"/>
              <w:right w:val="nil"/>
            </w:tcBorders>
          </w:tcPr>
          <w:p w:rsidR="00FA1455" w:rsidRDefault="00FA1455">
            <w:pPr>
              <w:pStyle w:val="ConsPlusNormal"/>
              <w:jc w:val="center"/>
            </w:pPr>
            <w:r>
              <w:t>1,5</w:t>
            </w:r>
          </w:p>
        </w:tc>
        <w:tc>
          <w:tcPr>
            <w:tcW w:w="1928" w:type="dxa"/>
            <w:tcBorders>
              <w:top w:val="nil"/>
              <w:left w:val="nil"/>
              <w:bottom w:val="nil"/>
              <w:right w:val="nil"/>
            </w:tcBorders>
          </w:tcPr>
          <w:p w:rsidR="00FA1455" w:rsidRDefault="00FA1455">
            <w:pPr>
              <w:pStyle w:val="ConsPlusNormal"/>
              <w:jc w:val="center"/>
            </w:pPr>
            <w:r>
              <w:t>0,05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27. Полиамидное волокно (ПА, капрон, нейлон)</w:t>
            </w:r>
          </w:p>
        </w:tc>
        <w:tc>
          <w:tcPr>
            <w:tcW w:w="2154" w:type="dxa"/>
            <w:tcBorders>
              <w:top w:val="nil"/>
              <w:left w:val="nil"/>
              <w:bottom w:val="nil"/>
              <w:right w:val="nil"/>
            </w:tcBorders>
          </w:tcPr>
          <w:p w:rsidR="00FA1455" w:rsidRDefault="00FA1455">
            <w:pPr>
              <w:pStyle w:val="ConsPlusNormal"/>
              <w:jc w:val="center"/>
            </w:pPr>
            <w:r>
              <w:t>капролактам</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гексаметилендиамин</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28. Полиакрилонитрильное волокно (ПАН, нитрон)</w:t>
            </w:r>
          </w:p>
        </w:tc>
        <w:tc>
          <w:tcPr>
            <w:tcW w:w="2154" w:type="dxa"/>
            <w:tcBorders>
              <w:top w:val="nil"/>
              <w:left w:val="nil"/>
              <w:bottom w:val="nil"/>
              <w:right w:val="nil"/>
            </w:tcBorders>
          </w:tcPr>
          <w:p w:rsidR="00FA1455" w:rsidRDefault="00FA1455">
            <w:pPr>
              <w:pStyle w:val="ConsPlusNormal"/>
              <w:jc w:val="center"/>
            </w:pPr>
            <w:r>
              <w:t>акрилонитрил</w:t>
            </w:r>
          </w:p>
        </w:tc>
        <w:tc>
          <w:tcPr>
            <w:tcW w:w="2041" w:type="dxa"/>
            <w:tcBorders>
              <w:top w:val="nil"/>
              <w:left w:val="nil"/>
              <w:bottom w:val="nil"/>
              <w:right w:val="nil"/>
            </w:tcBorders>
          </w:tcPr>
          <w:p w:rsidR="00FA1455" w:rsidRDefault="00FA1455">
            <w:pPr>
              <w:pStyle w:val="ConsPlusNormal"/>
              <w:jc w:val="center"/>
            </w:pPr>
            <w:r>
              <w:t>0,02</w:t>
            </w:r>
          </w:p>
        </w:tc>
        <w:tc>
          <w:tcPr>
            <w:tcW w:w="1928" w:type="dxa"/>
            <w:tcBorders>
              <w:top w:val="nil"/>
              <w:left w:val="nil"/>
              <w:bottom w:val="nil"/>
              <w:right w:val="nil"/>
            </w:tcBorders>
          </w:tcPr>
          <w:p w:rsidR="00FA1455" w:rsidRDefault="00FA1455">
            <w:pPr>
              <w:pStyle w:val="ConsPlusNormal"/>
              <w:jc w:val="center"/>
            </w:pPr>
            <w:r>
              <w:t>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винилацетат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29. Поливинилхлоридное волокно (ПВХ, хлорин)</w:t>
            </w:r>
          </w:p>
        </w:tc>
        <w:tc>
          <w:tcPr>
            <w:tcW w:w="2154" w:type="dxa"/>
            <w:tcBorders>
              <w:top w:val="nil"/>
              <w:left w:val="nil"/>
              <w:bottom w:val="nil"/>
              <w:right w:val="nil"/>
            </w:tcBorders>
          </w:tcPr>
          <w:p w:rsidR="00FA1455" w:rsidRDefault="00FA1455">
            <w:pPr>
              <w:pStyle w:val="ConsPlusNormal"/>
              <w:jc w:val="center"/>
            </w:pPr>
            <w:r>
              <w:t>бензол</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center"/>
            </w:pPr>
            <w:r>
              <w:t>0,1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толуол</w:t>
            </w:r>
          </w:p>
        </w:tc>
        <w:tc>
          <w:tcPr>
            <w:tcW w:w="2041" w:type="dxa"/>
            <w:tcBorders>
              <w:top w:val="nil"/>
              <w:left w:val="nil"/>
              <w:bottom w:val="nil"/>
              <w:right w:val="nil"/>
            </w:tcBorders>
          </w:tcPr>
          <w:p w:rsidR="00FA1455" w:rsidRDefault="00FA1455">
            <w:pPr>
              <w:pStyle w:val="ConsPlusNormal"/>
              <w:jc w:val="center"/>
            </w:pPr>
            <w:r>
              <w:t>0,5</w:t>
            </w:r>
          </w:p>
        </w:tc>
        <w:tc>
          <w:tcPr>
            <w:tcW w:w="1928" w:type="dxa"/>
            <w:tcBorders>
              <w:top w:val="nil"/>
              <w:left w:val="nil"/>
              <w:bottom w:val="nil"/>
              <w:right w:val="nil"/>
            </w:tcBorders>
          </w:tcPr>
          <w:p w:rsidR="00FA1455" w:rsidRDefault="00FA1455">
            <w:pPr>
              <w:pStyle w:val="ConsPlusNormal"/>
              <w:jc w:val="center"/>
            </w:pPr>
            <w:r>
              <w:t>0,6</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диоктилфталат</w:t>
            </w:r>
          </w:p>
        </w:tc>
        <w:tc>
          <w:tcPr>
            <w:tcW w:w="2041" w:type="dxa"/>
            <w:tcBorders>
              <w:top w:val="nil"/>
              <w:left w:val="nil"/>
              <w:bottom w:val="nil"/>
              <w:right w:val="nil"/>
            </w:tcBorders>
          </w:tcPr>
          <w:p w:rsidR="00FA1455" w:rsidRDefault="00FA1455">
            <w:pPr>
              <w:pStyle w:val="ConsPlusNormal"/>
              <w:jc w:val="center"/>
            </w:pPr>
            <w:r>
              <w:t>2</w:t>
            </w:r>
          </w:p>
        </w:tc>
        <w:tc>
          <w:tcPr>
            <w:tcW w:w="1928" w:type="dxa"/>
            <w:tcBorders>
              <w:top w:val="nil"/>
              <w:left w:val="nil"/>
              <w:bottom w:val="nil"/>
              <w:right w:val="nil"/>
            </w:tcBorders>
          </w:tcPr>
          <w:p w:rsidR="00FA1455" w:rsidRDefault="00FA1455">
            <w:pPr>
              <w:pStyle w:val="ConsPlusNormal"/>
              <w:jc w:val="center"/>
            </w:pPr>
            <w:r>
              <w:t>0,02</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дибутилфталат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винилхлорид</w:t>
            </w:r>
          </w:p>
        </w:tc>
        <w:tc>
          <w:tcPr>
            <w:tcW w:w="2041" w:type="dxa"/>
            <w:tcBorders>
              <w:top w:val="nil"/>
              <w:left w:val="nil"/>
              <w:bottom w:val="nil"/>
              <w:right w:val="nil"/>
            </w:tcBorders>
          </w:tcPr>
          <w:p w:rsidR="00FA1455" w:rsidRDefault="00FA1455">
            <w:pPr>
              <w:pStyle w:val="ConsPlusNormal"/>
              <w:jc w:val="center"/>
            </w:pPr>
            <w:r>
              <w:t>0,01</w:t>
            </w:r>
          </w:p>
        </w:tc>
        <w:tc>
          <w:tcPr>
            <w:tcW w:w="1928" w:type="dxa"/>
            <w:tcBorders>
              <w:top w:val="nil"/>
              <w:left w:val="nil"/>
              <w:bottom w:val="nil"/>
              <w:right w:val="nil"/>
            </w:tcBorders>
          </w:tcPr>
          <w:p w:rsidR="00FA1455" w:rsidRDefault="00FA1455">
            <w:pPr>
              <w:pStyle w:val="ConsPlusNormal"/>
              <w:jc w:val="both"/>
            </w:pPr>
          </w:p>
        </w:tc>
      </w:tr>
      <w:tr w:rsidR="00FA1455">
        <w:tblPrEx>
          <w:tblBorders>
            <w:insideH w:val="none" w:sz="0" w:space="0" w:color="auto"/>
            <w:insideV w:val="none" w:sz="0" w:space="0" w:color="auto"/>
          </w:tblBorders>
        </w:tblPrEx>
        <w:tc>
          <w:tcPr>
            <w:tcW w:w="2891" w:type="dxa"/>
            <w:tcBorders>
              <w:top w:val="nil"/>
              <w:left w:val="nil"/>
              <w:bottom w:val="nil"/>
              <w:right w:val="nil"/>
            </w:tcBorders>
          </w:tcPr>
          <w:p w:rsidR="00FA1455" w:rsidRDefault="00FA1455">
            <w:pPr>
              <w:pStyle w:val="ConsPlusNormal"/>
            </w:pPr>
            <w:r>
              <w:t>30. Поливинилспиртовое волокно (ПВС, винол)</w:t>
            </w:r>
          </w:p>
        </w:tc>
        <w:tc>
          <w:tcPr>
            <w:tcW w:w="2154" w:type="dxa"/>
            <w:tcBorders>
              <w:top w:val="nil"/>
              <w:left w:val="nil"/>
              <w:bottom w:val="nil"/>
              <w:right w:val="nil"/>
            </w:tcBorders>
          </w:tcPr>
          <w:p w:rsidR="00FA1455" w:rsidRDefault="00FA1455">
            <w:pPr>
              <w:pStyle w:val="ConsPlusNormal"/>
              <w:jc w:val="center"/>
            </w:pPr>
            <w:r>
              <w:t>винилацетат</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0,15</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31. Полиолефиновое волокно (полипропиленовое, полиэтиленовое)</w:t>
            </w:r>
          </w:p>
        </w:tc>
        <w:tc>
          <w:tcPr>
            <w:tcW w:w="2154" w:type="dxa"/>
            <w:tcBorders>
              <w:top w:val="nil"/>
              <w:left w:val="nil"/>
              <w:bottom w:val="nil"/>
              <w:right w:val="nil"/>
            </w:tcBorders>
          </w:tcPr>
          <w:p w:rsidR="00FA1455" w:rsidRDefault="00FA1455">
            <w:pPr>
              <w:pStyle w:val="ConsPlusNormal"/>
              <w:jc w:val="center"/>
            </w:pPr>
            <w:r>
              <w:t>формальдегид</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2891" w:type="dxa"/>
            <w:vMerge w:val="restart"/>
            <w:tcBorders>
              <w:top w:val="nil"/>
              <w:left w:val="nil"/>
              <w:bottom w:val="nil"/>
              <w:right w:val="nil"/>
            </w:tcBorders>
          </w:tcPr>
          <w:p w:rsidR="00FA1455" w:rsidRDefault="00FA1455">
            <w:pPr>
              <w:pStyle w:val="ConsPlusNormal"/>
            </w:pPr>
            <w:r>
              <w:t>32. Полиуретановое волокно (спандекс)</w:t>
            </w:r>
          </w:p>
        </w:tc>
        <w:tc>
          <w:tcPr>
            <w:tcW w:w="2154" w:type="dxa"/>
            <w:tcBorders>
              <w:top w:val="nil"/>
              <w:left w:val="nil"/>
              <w:bottom w:val="nil"/>
              <w:right w:val="nil"/>
            </w:tcBorders>
          </w:tcPr>
          <w:p w:rsidR="00FA1455" w:rsidRDefault="00FA1455">
            <w:pPr>
              <w:pStyle w:val="ConsPlusNormal"/>
              <w:jc w:val="center"/>
            </w:pPr>
            <w:r>
              <w:t>этиленгликоль</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1</w:t>
            </w:r>
          </w:p>
        </w:tc>
      </w:tr>
      <w:tr w:rsidR="00FA1455">
        <w:tblPrEx>
          <w:tblBorders>
            <w:insideH w:val="none" w:sz="0" w:space="0" w:color="auto"/>
            <w:insideV w:val="none" w:sz="0" w:space="0" w:color="auto"/>
          </w:tblBorders>
        </w:tblPrEx>
        <w:tc>
          <w:tcPr>
            <w:tcW w:w="2891" w:type="dxa"/>
            <w:vMerge/>
            <w:tcBorders>
              <w:top w:val="nil"/>
              <w:left w:val="nil"/>
              <w:bottom w:val="nil"/>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ацетальдегид</w:t>
            </w:r>
          </w:p>
        </w:tc>
        <w:tc>
          <w:tcPr>
            <w:tcW w:w="2041" w:type="dxa"/>
            <w:tcBorders>
              <w:top w:val="nil"/>
              <w:left w:val="nil"/>
              <w:bottom w:val="nil"/>
              <w:right w:val="nil"/>
            </w:tcBorders>
          </w:tcPr>
          <w:p w:rsidR="00FA1455" w:rsidRDefault="00FA1455">
            <w:pPr>
              <w:pStyle w:val="ConsPlusNormal"/>
              <w:jc w:val="center"/>
            </w:pPr>
            <w:r>
              <w:t>0,2</w:t>
            </w:r>
          </w:p>
        </w:tc>
        <w:tc>
          <w:tcPr>
            <w:tcW w:w="1928" w:type="dxa"/>
            <w:tcBorders>
              <w:top w:val="nil"/>
              <w:left w:val="nil"/>
              <w:bottom w:val="nil"/>
              <w:right w:val="nil"/>
            </w:tcBorders>
          </w:tcPr>
          <w:p w:rsidR="00FA1455" w:rsidRDefault="00FA1455">
            <w:pPr>
              <w:pStyle w:val="ConsPlusNormal"/>
              <w:jc w:val="center"/>
            </w:pPr>
            <w:r>
              <w:t>0,01</w:t>
            </w:r>
          </w:p>
        </w:tc>
      </w:tr>
      <w:tr w:rsidR="00FA1455">
        <w:tblPrEx>
          <w:tblBorders>
            <w:insideH w:val="none" w:sz="0" w:space="0" w:color="auto"/>
            <w:insideV w:val="none" w:sz="0" w:space="0" w:color="auto"/>
          </w:tblBorders>
        </w:tblPrEx>
        <w:tc>
          <w:tcPr>
            <w:tcW w:w="9014" w:type="dxa"/>
            <w:gridSpan w:val="4"/>
            <w:tcBorders>
              <w:top w:val="nil"/>
              <w:left w:val="nil"/>
              <w:bottom w:val="nil"/>
              <w:right w:val="nil"/>
            </w:tcBorders>
          </w:tcPr>
          <w:p w:rsidR="00FA1455" w:rsidRDefault="00FA1455">
            <w:pPr>
              <w:pStyle w:val="ConsPlusNormal"/>
              <w:jc w:val="center"/>
              <w:outlineLvl w:val="3"/>
            </w:pPr>
            <w:r>
              <w:t>IV. Красители</w:t>
            </w:r>
          </w:p>
        </w:tc>
      </w:tr>
      <w:tr w:rsidR="00FA1455">
        <w:tblPrEx>
          <w:tblBorders>
            <w:insideH w:val="none" w:sz="0" w:space="0" w:color="auto"/>
            <w:insideV w:val="none" w:sz="0" w:space="0" w:color="auto"/>
          </w:tblBorders>
        </w:tblPrEx>
        <w:tc>
          <w:tcPr>
            <w:tcW w:w="2891" w:type="dxa"/>
            <w:vMerge w:val="restart"/>
            <w:tcBorders>
              <w:top w:val="nil"/>
              <w:left w:val="nil"/>
              <w:bottom w:val="single" w:sz="4" w:space="0" w:color="auto"/>
              <w:right w:val="nil"/>
            </w:tcBorders>
          </w:tcPr>
          <w:p w:rsidR="00FA1455" w:rsidRDefault="00FA1455">
            <w:pPr>
              <w:pStyle w:val="ConsPlusNormal"/>
            </w:pPr>
            <w:r>
              <w:t>33. Красители</w:t>
            </w:r>
          </w:p>
        </w:tc>
        <w:tc>
          <w:tcPr>
            <w:tcW w:w="2154" w:type="dxa"/>
            <w:tcBorders>
              <w:top w:val="nil"/>
              <w:left w:val="nil"/>
              <w:bottom w:val="nil"/>
              <w:right w:val="nil"/>
            </w:tcBorders>
          </w:tcPr>
          <w:p w:rsidR="00FA1455" w:rsidRDefault="00FA1455">
            <w:pPr>
              <w:pStyle w:val="ConsPlusNormal"/>
              <w:jc w:val="center"/>
            </w:pPr>
            <w:r>
              <w:t>на основе бензидина</w:t>
            </w:r>
          </w:p>
        </w:tc>
        <w:tc>
          <w:tcPr>
            <w:tcW w:w="2041" w:type="dxa"/>
            <w:tcBorders>
              <w:top w:val="nil"/>
              <w:left w:val="nil"/>
              <w:bottom w:val="nil"/>
              <w:right w:val="nil"/>
            </w:tcBorders>
          </w:tcPr>
          <w:p w:rsidR="00FA1455" w:rsidRDefault="00FA1455">
            <w:pPr>
              <w:pStyle w:val="ConsPlusNormal"/>
              <w:jc w:val="center"/>
            </w:pPr>
            <w:r>
              <w:t>не допускается</w:t>
            </w:r>
          </w:p>
        </w:tc>
        <w:tc>
          <w:tcPr>
            <w:tcW w:w="1928" w:type="dxa"/>
            <w:tcBorders>
              <w:top w:val="nil"/>
              <w:left w:val="nil"/>
              <w:bottom w:val="nil"/>
              <w:right w:val="nil"/>
            </w:tcBorders>
          </w:tcPr>
          <w:p w:rsidR="00FA1455" w:rsidRDefault="00FA1455">
            <w:pPr>
              <w:pStyle w:val="ConsPlusNormal"/>
              <w:jc w:val="center"/>
            </w:pPr>
            <w:r>
              <w:t>не допускается</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мышьяк (As)</w:t>
            </w:r>
          </w:p>
        </w:tc>
        <w:tc>
          <w:tcPr>
            <w:tcW w:w="2041" w:type="dxa"/>
            <w:tcBorders>
              <w:top w:val="nil"/>
              <w:left w:val="nil"/>
              <w:bottom w:val="nil"/>
              <w:right w:val="nil"/>
            </w:tcBorders>
          </w:tcPr>
          <w:p w:rsidR="00FA1455" w:rsidRDefault="00FA1455">
            <w:pPr>
              <w:pStyle w:val="ConsPlusNormal"/>
              <w:jc w:val="center"/>
            </w:pPr>
            <w:r>
              <w:t>0,05</w:t>
            </w:r>
          </w:p>
        </w:tc>
        <w:tc>
          <w:tcPr>
            <w:tcW w:w="1928" w:type="dxa"/>
            <w:tcBorders>
              <w:top w:val="nil"/>
              <w:left w:val="nil"/>
              <w:bottom w:val="nil"/>
              <w:right w:val="nil"/>
            </w:tcBorders>
          </w:tcPr>
          <w:p w:rsidR="00FA1455" w:rsidRDefault="00FA1455">
            <w:pPr>
              <w:pStyle w:val="ConsPlusNormal"/>
              <w:jc w:val="center"/>
            </w:pPr>
            <w:r>
              <w:t>0,003</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свинец (Pb)</w:t>
            </w:r>
          </w:p>
        </w:tc>
        <w:tc>
          <w:tcPr>
            <w:tcW w:w="2041" w:type="dxa"/>
            <w:tcBorders>
              <w:top w:val="nil"/>
              <w:left w:val="nil"/>
              <w:bottom w:val="nil"/>
              <w:right w:val="nil"/>
            </w:tcBorders>
          </w:tcPr>
          <w:p w:rsidR="00FA1455" w:rsidRDefault="00FA1455">
            <w:pPr>
              <w:pStyle w:val="ConsPlusNormal"/>
              <w:jc w:val="center"/>
            </w:pPr>
            <w:r>
              <w:t>0,03</w:t>
            </w:r>
          </w:p>
        </w:tc>
        <w:tc>
          <w:tcPr>
            <w:tcW w:w="1928" w:type="dxa"/>
            <w:tcBorders>
              <w:top w:val="nil"/>
              <w:left w:val="nil"/>
              <w:bottom w:val="nil"/>
              <w:right w:val="nil"/>
            </w:tcBorders>
          </w:tcPr>
          <w:p w:rsidR="00FA1455" w:rsidRDefault="00FA1455">
            <w:pPr>
              <w:pStyle w:val="ConsPlusNormal"/>
              <w:jc w:val="center"/>
            </w:pPr>
            <w:r>
              <w:t>0,0003</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кадмий (Cd)</w:t>
            </w:r>
          </w:p>
        </w:tc>
        <w:tc>
          <w:tcPr>
            <w:tcW w:w="2041" w:type="dxa"/>
            <w:tcBorders>
              <w:top w:val="nil"/>
              <w:left w:val="nil"/>
              <w:bottom w:val="nil"/>
              <w:right w:val="nil"/>
            </w:tcBorders>
          </w:tcPr>
          <w:p w:rsidR="00FA1455" w:rsidRDefault="00FA1455">
            <w:pPr>
              <w:pStyle w:val="ConsPlusNormal"/>
              <w:jc w:val="center"/>
            </w:pPr>
            <w:r>
              <w:t>0,001</w:t>
            </w:r>
          </w:p>
        </w:tc>
        <w:tc>
          <w:tcPr>
            <w:tcW w:w="1928" w:type="dxa"/>
            <w:tcBorders>
              <w:top w:val="nil"/>
              <w:left w:val="nil"/>
              <w:bottom w:val="nil"/>
              <w:right w:val="nil"/>
            </w:tcBorders>
          </w:tcPr>
          <w:p w:rsidR="00FA1455" w:rsidRDefault="00FA1455">
            <w:pPr>
              <w:pStyle w:val="ConsPlusNormal"/>
              <w:jc w:val="center"/>
            </w:pPr>
            <w:r>
              <w:t>0,0003</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хром (Cr)</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0,0015</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кобальт (Co)</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медь (Cu)</w:t>
            </w:r>
          </w:p>
        </w:tc>
        <w:tc>
          <w:tcPr>
            <w:tcW w:w="2041" w:type="dxa"/>
            <w:tcBorders>
              <w:top w:val="nil"/>
              <w:left w:val="nil"/>
              <w:bottom w:val="nil"/>
              <w:right w:val="nil"/>
            </w:tcBorders>
          </w:tcPr>
          <w:p w:rsidR="00FA1455" w:rsidRDefault="00FA1455">
            <w:pPr>
              <w:pStyle w:val="ConsPlusNormal"/>
              <w:jc w:val="center"/>
            </w:pPr>
            <w:r>
              <w:t>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nil"/>
              <w:right w:val="nil"/>
            </w:tcBorders>
          </w:tcPr>
          <w:p w:rsidR="00FA1455" w:rsidRDefault="00FA1455">
            <w:pPr>
              <w:pStyle w:val="ConsPlusNormal"/>
              <w:jc w:val="center"/>
            </w:pPr>
            <w:r>
              <w:t>никель (Ni)</w:t>
            </w:r>
          </w:p>
        </w:tc>
        <w:tc>
          <w:tcPr>
            <w:tcW w:w="2041" w:type="dxa"/>
            <w:tcBorders>
              <w:top w:val="nil"/>
              <w:left w:val="nil"/>
              <w:bottom w:val="nil"/>
              <w:right w:val="nil"/>
            </w:tcBorders>
          </w:tcPr>
          <w:p w:rsidR="00FA1455" w:rsidRDefault="00FA1455">
            <w:pPr>
              <w:pStyle w:val="ConsPlusNormal"/>
              <w:jc w:val="center"/>
            </w:pPr>
            <w:r>
              <w:t>0,1</w:t>
            </w:r>
          </w:p>
        </w:tc>
        <w:tc>
          <w:tcPr>
            <w:tcW w:w="1928" w:type="dxa"/>
            <w:tcBorders>
              <w:top w:val="nil"/>
              <w:left w:val="nil"/>
              <w:bottom w:val="nil"/>
              <w:right w:val="nil"/>
            </w:tcBorders>
          </w:tcPr>
          <w:p w:rsidR="00FA1455" w:rsidRDefault="00FA1455">
            <w:pPr>
              <w:pStyle w:val="ConsPlusNormal"/>
              <w:jc w:val="center"/>
            </w:pPr>
            <w:r>
              <w:t>0,001</w:t>
            </w:r>
          </w:p>
        </w:tc>
      </w:tr>
      <w:tr w:rsidR="00FA1455">
        <w:tblPrEx>
          <w:tblBorders>
            <w:insideH w:val="none" w:sz="0" w:space="0" w:color="auto"/>
            <w:insideV w:val="none" w:sz="0" w:space="0" w:color="auto"/>
          </w:tblBorders>
        </w:tblPrEx>
        <w:tc>
          <w:tcPr>
            <w:tcW w:w="2891" w:type="dxa"/>
            <w:vMerge/>
            <w:tcBorders>
              <w:top w:val="nil"/>
              <w:left w:val="nil"/>
              <w:bottom w:val="single" w:sz="4" w:space="0" w:color="auto"/>
              <w:right w:val="nil"/>
            </w:tcBorders>
          </w:tcPr>
          <w:p w:rsidR="00FA1455" w:rsidRDefault="00FA1455"/>
        </w:tc>
        <w:tc>
          <w:tcPr>
            <w:tcW w:w="2154" w:type="dxa"/>
            <w:tcBorders>
              <w:top w:val="nil"/>
              <w:left w:val="nil"/>
              <w:bottom w:val="single" w:sz="4" w:space="0" w:color="auto"/>
              <w:right w:val="nil"/>
            </w:tcBorders>
          </w:tcPr>
          <w:p w:rsidR="00FA1455" w:rsidRDefault="00FA1455">
            <w:pPr>
              <w:pStyle w:val="ConsPlusNormal"/>
              <w:jc w:val="center"/>
            </w:pPr>
            <w:r>
              <w:t>ртуть (Hg)</w:t>
            </w:r>
          </w:p>
        </w:tc>
        <w:tc>
          <w:tcPr>
            <w:tcW w:w="2041" w:type="dxa"/>
            <w:tcBorders>
              <w:top w:val="nil"/>
              <w:left w:val="nil"/>
              <w:bottom w:val="single" w:sz="4" w:space="0" w:color="auto"/>
              <w:right w:val="nil"/>
            </w:tcBorders>
          </w:tcPr>
          <w:p w:rsidR="00FA1455" w:rsidRDefault="00FA1455">
            <w:pPr>
              <w:pStyle w:val="ConsPlusNormal"/>
              <w:jc w:val="center"/>
            </w:pPr>
            <w:r>
              <w:t>0,0005</w:t>
            </w:r>
          </w:p>
        </w:tc>
        <w:tc>
          <w:tcPr>
            <w:tcW w:w="1928" w:type="dxa"/>
            <w:tcBorders>
              <w:top w:val="nil"/>
              <w:left w:val="nil"/>
              <w:bottom w:val="single" w:sz="4" w:space="0" w:color="auto"/>
              <w:right w:val="nil"/>
            </w:tcBorders>
          </w:tcPr>
          <w:p w:rsidR="00FA1455" w:rsidRDefault="00FA1455">
            <w:pPr>
              <w:pStyle w:val="ConsPlusNormal"/>
              <w:jc w:val="center"/>
            </w:pPr>
            <w:r>
              <w:t>0,0003</w:t>
            </w:r>
          </w:p>
        </w:tc>
      </w:tr>
    </w:tbl>
    <w:p w:rsidR="00FA1455" w:rsidRDefault="00FA1455">
      <w:pPr>
        <w:pStyle w:val="ConsPlusNormal"/>
        <w:ind w:firstLine="540"/>
        <w:jc w:val="both"/>
      </w:pPr>
    </w:p>
    <w:p w:rsidR="00FA1455" w:rsidRDefault="00FA1455">
      <w:pPr>
        <w:pStyle w:val="ConsPlusNormal"/>
        <w:jc w:val="right"/>
        <w:outlineLvl w:val="2"/>
      </w:pPr>
      <w:r>
        <w:t>Таблица 2</w:t>
      </w:r>
    </w:p>
    <w:p w:rsidR="00FA1455" w:rsidRDefault="00FA1455">
      <w:pPr>
        <w:pStyle w:val="ConsPlusNormal"/>
        <w:ind w:firstLine="540"/>
        <w:jc w:val="both"/>
      </w:pPr>
    </w:p>
    <w:p w:rsidR="00FA1455" w:rsidRDefault="00FA1455">
      <w:pPr>
        <w:pStyle w:val="ConsPlusTitle"/>
        <w:jc w:val="center"/>
      </w:pPr>
      <w:bookmarkStart w:id="93" w:name="P1800"/>
      <w:bookmarkEnd w:id="93"/>
      <w:r>
        <w:t>Основные требования к средствам индивидуальной защиты</w:t>
      </w:r>
    </w:p>
    <w:p w:rsidR="00FA1455" w:rsidRDefault="00FA1455">
      <w:pPr>
        <w:pStyle w:val="ConsPlusTitle"/>
        <w:jc w:val="center"/>
      </w:pPr>
      <w:r>
        <w:t>и показателям их безопасности</w:t>
      </w:r>
    </w:p>
    <w:p w:rsidR="00FA1455" w:rsidRDefault="00FA1455">
      <w:pPr>
        <w:pStyle w:val="ConsPlusNormal"/>
        <w:jc w:val="center"/>
      </w:pPr>
    </w:p>
    <w:p w:rsidR="00FA1455" w:rsidRDefault="00FA1455">
      <w:pPr>
        <w:sectPr w:rsidR="00FA1455" w:rsidSect="00FB69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876"/>
        <w:gridCol w:w="1616"/>
        <w:gridCol w:w="1672"/>
        <w:gridCol w:w="2778"/>
      </w:tblGrid>
      <w:tr w:rsidR="00FA1455">
        <w:tc>
          <w:tcPr>
            <w:tcW w:w="510" w:type="dxa"/>
            <w:vMerge w:val="restart"/>
          </w:tcPr>
          <w:p w:rsidR="00FA1455" w:rsidRDefault="00FA1455">
            <w:pPr>
              <w:pStyle w:val="ConsPlusNormal"/>
              <w:jc w:val="center"/>
            </w:pPr>
            <w:r>
              <w:lastRenderedPageBreak/>
              <w:t>N п/п</w:t>
            </w:r>
          </w:p>
        </w:tc>
        <w:tc>
          <w:tcPr>
            <w:tcW w:w="2154" w:type="dxa"/>
            <w:vMerge w:val="restart"/>
          </w:tcPr>
          <w:p w:rsidR="00FA1455" w:rsidRDefault="00FA1455">
            <w:pPr>
              <w:pStyle w:val="ConsPlusNormal"/>
              <w:jc w:val="center"/>
            </w:pPr>
            <w:r>
              <w:t>Наименование продукции (товара)</w:t>
            </w:r>
          </w:p>
        </w:tc>
        <w:tc>
          <w:tcPr>
            <w:tcW w:w="8164" w:type="dxa"/>
            <w:gridSpan w:val="3"/>
          </w:tcPr>
          <w:p w:rsidR="00FA1455" w:rsidRDefault="00FA1455">
            <w:pPr>
              <w:pStyle w:val="ConsPlusNormal"/>
              <w:jc w:val="center"/>
            </w:pPr>
            <w:r>
              <w:t>Санитарно-эпидемиологические требования</w:t>
            </w:r>
          </w:p>
        </w:tc>
        <w:tc>
          <w:tcPr>
            <w:tcW w:w="2778" w:type="dxa"/>
            <w:vMerge w:val="restart"/>
          </w:tcPr>
          <w:p w:rsidR="00FA1455" w:rsidRDefault="00FA1455">
            <w:pPr>
              <w:pStyle w:val="ConsPlusNormal"/>
              <w:jc w:val="center"/>
            </w:pPr>
            <w:r>
              <w:t>Примечания</w:t>
            </w: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jc w:val="center"/>
            </w:pPr>
            <w:r>
              <w:t>показатель</w:t>
            </w:r>
          </w:p>
        </w:tc>
        <w:tc>
          <w:tcPr>
            <w:tcW w:w="3288" w:type="dxa"/>
            <w:gridSpan w:val="2"/>
          </w:tcPr>
          <w:p w:rsidR="00FA1455" w:rsidRDefault="00FA1455">
            <w:pPr>
              <w:pStyle w:val="ConsPlusNormal"/>
              <w:jc w:val="center"/>
            </w:pPr>
            <w:r>
              <w:t>допустимые уровни</w:t>
            </w:r>
          </w:p>
        </w:tc>
        <w:tc>
          <w:tcPr>
            <w:tcW w:w="2778" w:type="dxa"/>
            <w:vMerge/>
          </w:tcPr>
          <w:p w:rsidR="00FA1455" w:rsidRDefault="00FA1455"/>
        </w:tc>
      </w:tr>
      <w:tr w:rsidR="00FA1455">
        <w:tc>
          <w:tcPr>
            <w:tcW w:w="510" w:type="dxa"/>
            <w:vMerge w:val="restart"/>
          </w:tcPr>
          <w:p w:rsidR="00FA1455" w:rsidRDefault="00FA1455">
            <w:pPr>
              <w:pStyle w:val="ConsPlusNormal"/>
              <w:jc w:val="center"/>
            </w:pPr>
            <w:bookmarkStart w:id="94" w:name="P1809"/>
            <w:bookmarkEnd w:id="94"/>
            <w:r>
              <w:t>1</w:t>
            </w:r>
          </w:p>
        </w:tc>
        <w:tc>
          <w:tcPr>
            <w:tcW w:w="2154" w:type="dxa"/>
            <w:vMerge w:val="restart"/>
          </w:tcPr>
          <w:p w:rsidR="00FA1455" w:rsidRDefault="00FA1455">
            <w:pPr>
              <w:pStyle w:val="ConsPlusNormal"/>
            </w:pPr>
            <w:r>
              <w:t>Материалы средств индивидуальной защиты</w:t>
            </w:r>
          </w:p>
        </w:tc>
        <w:tc>
          <w:tcPr>
            <w:tcW w:w="4876" w:type="dxa"/>
            <w:tcBorders>
              <w:bottom w:val="nil"/>
            </w:tcBorders>
          </w:tcPr>
          <w:p w:rsidR="00FA1455" w:rsidRDefault="00FA1455">
            <w:pPr>
              <w:pStyle w:val="ConsPlusNormal"/>
            </w:pPr>
            <w:r>
              <w:t>Санитарно-гигиенические показатели</w:t>
            </w:r>
          </w:p>
        </w:tc>
        <w:tc>
          <w:tcPr>
            <w:tcW w:w="3288" w:type="dxa"/>
            <w:gridSpan w:val="2"/>
            <w:tcBorders>
              <w:bottom w:val="nil"/>
            </w:tcBorders>
            <w:vAlign w:val="center"/>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ind w:left="283"/>
            </w:pPr>
            <w:r>
              <w:t>Одориметрия (запах материалов образцов изделий)</w:t>
            </w:r>
          </w:p>
        </w:tc>
        <w:tc>
          <w:tcPr>
            <w:tcW w:w="3288" w:type="dxa"/>
            <w:gridSpan w:val="2"/>
            <w:tcBorders>
              <w:top w:val="nil"/>
            </w:tcBorders>
          </w:tcPr>
          <w:p w:rsidR="00FA1455" w:rsidRDefault="00FA1455">
            <w:pPr>
              <w:pStyle w:val="ConsPlusNormal"/>
            </w:pPr>
            <w:r>
              <w:t>не более 2-х баллов</w:t>
            </w:r>
          </w:p>
        </w:tc>
        <w:tc>
          <w:tcPr>
            <w:tcW w:w="2778" w:type="dxa"/>
            <w:tcBorders>
              <w:top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pPr>
            <w:r>
              <w:t>Санитарно-химические показатели состояния водных вытяжек</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Запах</w:t>
            </w:r>
          </w:p>
          <w:p w:rsidR="00FA1455" w:rsidRDefault="00FA1455">
            <w:pPr>
              <w:pStyle w:val="ConsPlusNormal"/>
              <w:ind w:left="283"/>
            </w:pPr>
            <w:r>
              <w:t>Цветность</w:t>
            </w:r>
          </w:p>
          <w:p w:rsidR="00FA1455" w:rsidRDefault="00FA1455">
            <w:pPr>
              <w:pStyle w:val="ConsPlusNormal"/>
              <w:ind w:left="283"/>
            </w:pPr>
            <w:r>
              <w:t>Мутность</w:t>
            </w:r>
          </w:p>
          <w:p w:rsidR="00FA1455" w:rsidRDefault="00FA1455">
            <w:pPr>
              <w:pStyle w:val="ConsPlusNormal"/>
              <w:ind w:left="283"/>
            </w:pPr>
            <w:r>
              <w:t>pH</w:t>
            </w:r>
          </w:p>
          <w:p w:rsidR="00FA1455" w:rsidRDefault="00FA1455">
            <w:pPr>
              <w:pStyle w:val="ConsPlusNormal"/>
              <w:ind w:left="283"/>
            </w:pPr>
            <w:r>
              <w:t>Изменение pH</w:t>
            </w:r>
          </w:p>
          <w:p w:rsidR="00FA1455" w:rsidRDefault="00FA1455">
            <w:pPr>
              <w:pStyle w:val="ConsPlusNormal"/>
              <w:ind w:left="283"/>
            </w:pPr>
            <w:r>
              <w:t>Окисляемость</w:t>
            </w:r>
          </w:p>
          <w:p w:rsidR="00FA1455" w:rsidRDefault="00FA1455">
            <w:pPr>
              <w:pStyle w:val="ConsPlusNormal"/>
              <w:ind w:left="283"/>
            </w:pPr>
            <w:r>
              <w:t xml:space="preserve">Бромируемость </w:t>
            </w:r>
            <w:hyperlink w:anchor="P2146" w:history="1">
              <w:r>
                <w:rPr>
                  <w:color w:val="0000FF"/>
                </w:rPr>
                <w:t>&lt;*&gt;</w:t>
              </w:r>
            </w:hyperlink>
          </w:p>
          <w:p w:rsidR="00FA1455" w:rsidRDefault="00FA1455">
            <w:pPr>
              <w:pStyle w:val="ConsPlusNormal"/>
              <w:ind w:left="283"/>
            </w:pPr>
            <w:r>
              <w:t>УФ-поглощение в диапазоне длин волн 220 - 360 нм</w:t>
            </w:r>
          </w:p>
          <w:p w:rsidR="00FA1455" w:rsidRDefault="00FA1455">
            <w:pPr>
              <w:pStyle w:val="ConsPlusNormal"/>
              <w:ind w:left="283"/>
            </w:pPr>
            <w:r>
              <w:t>Восстановительные примеси</w:t>
            </w:r>
          </w:p>
        </w:tc>
        <w:tc>
          <w:tcPr>
            <w:tcW w:w="3288" w:type="dxa"/>
            <w:gridSpan w:val="2"/>
          </w:tcPr>
          <w:p w:rsidR="00FA1455" w:rsidRDefault="00FA1455">
            <w:pPr>
              <w:pStyle w:val="ConsPlusNormal"/>
            </w:pPr>
            <w:r>
              <w:t>не более 2-х баллов</w:t>
            </w:r>
          </w:p>
          <w:p w:rsidR="00FA1455" w:rsidRDefault="00FA1455">
            <w:pPr>
              <w:pStyle w:val="ConsPlusNormal"/>
            </w:pPr>
            <w:r>
              <w:t>не более 20° по шкале</w:t>
            </w:r>
          </w:p>
          <w:p w:rsidR="00FA1455" w:rsidRDefault="00FA1455">
            <w:pPr>
              <w:pStyle w:val="ConsPlusNormal"/>
            </w:pPr>
            <w:r>
              <w:t>не более 2-х баллов</w:t>
            </w:r>
          </w:p>
          <w:p w:rsidR="00FA1455" w:rsidRDefault="00FA1455">
            <w:pPr>
              <w:pStyle w:val="ConsPlusNormal"/>
            </w:pPr>
            <w:r>
              <w:t>в пределах 6 - 9 ед. pH</w:t>
            </w:r>
          </w:p>
          <w:p w:rsidR="00FA1455" w:rsidRDefault="00FA1455">
            <w:pPr>
              <w:pStyle w:val="ConsPlusNormal"/>
            </w:pPr>
            <w:r>
              <w:t>+/- 1 ед. pH</w:t>
            </w:r>
          </w:p>
          <w:p w:rsidR="00FA1455" w:rsidRDefault="00FA1455">
            <w:pPr>
              <w:pStyle w:val="ConsPlusNormal"/>
            </w:pPr>
            <w:r>
              <w:t>не более 5 мг O</w:t>
            </w:r>
            <w:r>
              <w:rPr>
                <w:vertAlign w:val="subscript"/>
              </w:rPr>
              <w:t>2</w:t>
            </w:r>
            <w:r>
              <w:t>/л</w:t>
            </w:r>
          </w:p>
          <w:p w:rsidR="00FA1455" w:rsidRDefault="00FA1455">
            <w:pPr>
              <w:pStyle w:val="ConsPlusNormal"/>
            </w:pPr>
            <w:r>
              <w:t>не более 0,3 мг Br</w:t>
            </w:r>
            <w:r>
              <w:rPr>
                <w:vertAlign w:val="subscript"/>
              </w:rPr>
              <w:t>2</w:t>
            </w:r>
            <w:r>
              <w:t>/л</w:t>
            </w:r>
          </w:p>
          <w:p w:rsidR="00FA1455" w:rsidRDefault="00FA1455">
            <w:pPr>
              <w:pStyle w:val="ConsPlusNormal"/>
            </w:pPr>
            <w:r>
              <w:t>не более 0,3 ед. О.П.</w:t>
            </w:r>
          </w:p>
          <w:p w:rsidR="00FA1455" w:rsidRDefault="00FA1455">
            <w:pPr>
              <w:pStyle w:val="ConsPlusNormal"/>
            </w:pPr>
            <w:r>
              <w:t>не более 1,0 мл 0,02 H</w:t>
            </w:r>
          </w:p>
          <w:p w:rsidR="00FA1455" w:rsidRDefault="00FA1455">
            <w:pPr>
              <w:pStyle w:val="ConsPlusNormal"/>
            </w:pPr>
            <w:r>
              <w:t>р-ра Na</w:t>
            </w:r>
            <w:r>
              <w:rPr>
                <w:vertAlign w:val="subscript"/>
              </w:rPr>
              <w:t>2</w:t>
            </w:r>
            <w:r>
              <w:t>S</w:t>
            </w:r>
            <w:r>
              <w:rPr>
                <w:vertAlign w:val="subscript"/>
              </w:rPr>
              <w:t>2</w:t>
            </w:r>
            <w:r>
              <w:t>O</w:t>
            </w:r>
            <w:r>
              <w:rPr>
                <w:vertAlign w:val="subscript"/>
              </w:rPr>
              <w:t>3</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ind w:left="566"/>
            </w:pPr>
            <w:r>
              <w:t>Миграция вредных веществ в дистиллированную воду (исходя из состава материалов)</w:t>
            </w:r>
          </w:p>
        </w:tc>
        <w:tc>
          <w:tcPr>
            <w:tcW w:w="3288" w:type="dxa"/>
            <w:gridSpan w:val="2"/>
          </w:tcPr>
          <w:p w:rsidR="00FA1455" w:rsidRDefault="00FA1455">
            <w:pPr>
              <w:pStyle w:val="ConsPlusNormal"/>
              <w:jc w:val="center"/>
            </w:pPr>
            <w:r>
              <w:t xml:space="preserve">ДКМ (мг/л, не более указанных в </w:t>
            </w:r>
            <w:hyperlink w:anchor="P957" w:history="1">
              <w:r>
                <w:rPr>
                  <w:color w:val="0000FF"/>
                </w:rPr>
                <w:t>таблице 1</w:t>
              </w:r>
            </w:hyperlink>
            <w:r>
              <w:t>)</w:t>
            </w:r>
          </w:p>
        </w:tc>
        <w:tc>
          <w:tcPr>
            <w:tcW w:w="2778" w:type="dxa"/>
          </w:tcPr>
          <w:p w:rsidR="00FA1455" w:rsidRDefault="00FA1455">
            <w:pPr>
              <w:pStyle w:val="ConsPlusNormal"/>
            </w:pPr>
            <w:r>
              <w:t>ПДК по ацетальдегиду установлен для случая питьевой воды</w:t>
            </w: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Миграция вредных веществ в воздушную среду (исходя из состава материалов)</w:t>
            </w:r>
          </w:p>
        </w:tc>
        <w:tc>
          <w:tcPr>
            <w:tcW w:w="3288" w:type="dxa"/>
            <w:gridSpan w:val="2"/>
          </w:tcPr>
          <w:p w:rsidR="00FA1455" w:rsidRDefault="00FA1455">
            <w:pPr>
              <w:pStyle w:val="ConsPlusNormal"/>
              <w:jc w:val="both"/>
            </w:pPr>
            <w:r>
              <w:t>ПДК с.с. в атмосферном воздухе (мг/м</w:t>
            </w:r>
            <w:r>
              <w:rPr>
                <w:vertAlign w:val="superscript"/>
              </w:rPr>
              <w:t>3</w:t>
            </w:r>
            <w:r>
              <w:t xml:space="preserve">), не более указанных в </w:t>
            </w:r>
            <w:hyperlink w:anchor="P957" w:history="1">
              <w:r>
                <w:rPr>
                  <w:color w:val="0000FF"/>
                </w:rPr>
                <w:t>таблице 1</w:t>
              </w:r>
            </w:hyperlink>
          </w:p>
        </w:tc>
        <w:tc>
          <w:tcPr>
            <w:tcW w:w="2778" w:type="dxa"/>
          </w:tcPr>
          <w:p w:rsidR="00FA1455" w:rsidRDefault="00FA1455">
            <w:pPr>
              <w:pStyle w:val="ConsPlusNormal"/>
            </w:pPr>
            <w:r>
              <w:t>Норматив по формальдегиду указан без учета фонового загрязнения окружающего воздуха</w:t>
            </w: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Токсиколого-гигиенические показатели</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Раздражающее действие на кожные покровы (в эксперименте на животных)</w:t>
            </w:r>
          </w:p>
        </w:tc>
        <w:tc>
          <w:tcPr>
            <w:tcW w:w="3288" w:type="dxa"/>
            <w:gridSpan w:val="2"/>
          </w:tcPr>
          <w:p w:rsidR="00FA1455" w:rsidRDefault="00FA1455">
            <w:pPr>
              <w:pStyle w:val="ConsPlusNormal"/>
              <w:jc w:val="center"/>
            </w:pPr>
            <w:r>
              <w:t>Отсутствие раздражающего действия - 0 баллов</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Раздражающее действие на слизистые оболочки (в эксперименте на животных) - только для изделий, предназначенных для контакта с кожей лица и со слизистыми оболочками человека</w:t>
            </w:r>
          </w:p>
        </w:tc>
        <w:tc>
          <w:tcPr>
            <w:tcW w:w="3288" w:type="dxa"/>
            <w:gridSpan w:val="2"/>
          </w:tcPr>
          <w:p w:rsidR="00FA1455" w:rsidRDefault="00FA1455">
            <w:pPr>
              <w:pStyle w:val="ConsPlusNormal"/>
              <w:jc w:val="center"/>
            </w:pPr>
            <w:r>
              <w:t>Отсутствие раздражающего действия - 0 баллов</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Кожно-резорбтивное действие - только для изделий, предназначенных для контакта с кожей лица и со слизистыми оболочками человека</w:t>
            </w:r>
          </w:p>
        </w:tc>
        <w:tc>
          <w:tcPr>
            <w:tcW w:w="3288" w:type="dxa"/>
            <w:gridSpan w:val="2"/>
          </w:tcPr>
          <w:p w:rsidR="00FA1455" w:rsidRDefault="00FA1455">
            <w:pPr>
              <w:pStyle w:val="ConsPlusNormal"/>
              <w:jc w:val="center"/>
            </w:pPr>
            <w:r>
              <w:t>Отсутствие действия</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Сенсибилизирующее действие (в эксперименте на животных) - только для изделий, предназначенных для контакта с кожей лица и со слизистыми оболочками человека</w:t>
            </w:r>
          </w:p>
        </w:tc>
        <w:tc>
          <w:tcPr>
            <w:tcW w:w="3288" w:type="dxa"/>
            <w:gridSpan w:val="2"/>
          </w:tcPr>
          <w:p w:rsidR="00FA1455" w:rsidRDefault="00FA1455">
            <w:pPr>
              <w:pStyle w:val="ConsPlusNormal"/>
              <w:jc w:val="center"/>
            </w:pPr>
            <w:r>
              <w:t>Отсутствие сенсибилизирующего действия - 0 баллов</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индекс токсичности</w:t>
            </w:r>
          </w:p>
        </w:tc>
        <w:tc>
          <w:tcPr>
            <w:tcW w:w="3288" w:type="dxa"/>
            <w:gridSpan w:val="2"/>
          </w:tcPr>
          <w:p w:rsidR="00FA1455" w:rsidRDefault="00FA1455">
            <w:pPr>
              <w:pStyle w:val="ConsPlusNormal"/>
              <w:jc w:val="center"/>
            </w:pPr>
            <w:r>
              <w:t>70 - 120%</w:t>
            </w:r>
          </w:p>
        </w:tc>
        <w:tc>
          <w:tcPr>
            <w:tcW w:w="2778" w:type="dxa"/>
          </w:tcPr>
          <w:p w:rsidR="00FA1455" w:rsidRDefault="00FA1455">
            <w:pPr>
              <w:pStyle w:val="ConsPlusNormal"/>
              <w:jc w:val="both"/>
            </w:pPr>
          </w:p>
        </w:tc>
      </w:tr>
      <w:tr w:rsidR="00FA1455">
        <w:tc>
          <w:tcPr>
            <w:tcW w:w="510" w:type="dxa"/>
            <w:vMerge w:val="restart"/>
          </w:tcPr>
          <w:p w:rsidR="00FA1455" w:rsidRDefault="00FA1455">
            <w:pPr>
              <w:pStyle w:val="ConsPlusNormal"/>
              <w:jc w:val="center"/>
            </w:pPr>
          </w:p>
        </w:tc>
        <w:tc>
          <w:tcPr>
            <w:tcW w:w="2154" w:type="dxa"/>
            <w:vMerge w:val="restart"/>
          </w:tcPr>
          <w:p w:rsidR="00FA1455" w:rsidRDefault="00FA1455">
            <w:pPr>
              <w:pStyle w:val="ConsPlusNormal"/>
            </w:pPr>
          </w:p>
        </w:tc>
        <w:tc>
          <w:tcPr>
            <w:tcW w:w="4876" w:type="dxa"/>
            <w:tcBorders>
              <w:bottom w:val="nil"/>
            </w:tcBorders>
          </w:tcPr>
          <w:p w:rsidR="00FA1455" w:rsidRDefault="00FA1455">
            <w:pPr>
              <w:pStyle w:val="ConsPlusNormal"/>
            </w:pPr>
            <w:r>
              <w:t>Электризуемость материалов (напряженность электростатического поля)</w:t>
            </w:r>
          </w:p>
        </w:tc>
        <w:tc>
          <w:tcPr>
            <w:tcW w:w="3288" w:type="dxa"/>
            <w:gridSpan w:val="2"/>
            <w:tcBorders>
              <w:bottom w:val="nil"/>
            </w:tcBorders>
            <w:vAlign w:val="bottom"/>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ind w:left="283"/>
            </w:pPr>
            <w:r>
              <w:t>для изделий классов):</w:t>
            </w:r>
          </w:p>
        </w:tc>
        <w:tc>
          <w:tcPr>
            <w:tcW w:w="3288" w:type="dxa"/>
            <w:gridSpan w:val="2"/>
            <w:tcBorders>
              <w:top w:val="nil"/>
            </w:tcBorders>
          </w:tcPr>
          <w:p w:rsidR="00FA1455" w:rsidRDefault="00FA1455">
            <w:pPr>
              <w:pStyle w:val="ConsPlusNormal"/>
            </w:pPr>
            <w:r>
              <w:t>не более 15 кВ/м</w:t>
            </w:r>
          </w:p>
        </w:tc>
        <w:tc>
          <w:tcPr>
            <w:tcW w:w="2778" w:type="dxa"/>
            <w:tcBorders>
              <w:top w:val="nil"/>
            </w:tcBorders>
          </w:tcPr>
          <w:p w:rsidR="00FA1455" w:rsidRDefault="00FA1455">
            <w:pPr>
              <w:pStyle w:val="ConsPlusNormal"/>
              <w:jc w:val="both"/>
            </w:pPr>
          </w:p>
        </w:tc>
      </w:tr>
      <w:tr w:rsidR="00FA1455">
        <w:tc>
          <w:tcPr>
            <w:tcW w:w="510" w:type="dxa"/>
          </w:tcPr>
          <w:p w:rsidR="00FA1455" w:rsidRDefault="00FA1455">
            <w:pPr>
              <w:pStyle w:val="ConsPlusNormal"/>
              <w:jc w:val="center"/>
            </w:pPr>
            <w:r>
              <w:t>2</w:t>
            </w:r>
          </w:p>
        </w:tc>
        <w:tc>
          <w:tcPr>
            <w:tcW w:w="2154" w:type="dxa"/>
          </w:tcPr>
          <w:p w:rsidR="00FA1455" w:rsidRDefault="00FA1455">
            <w:pPr>
              <w:pStyle w:val="ConsPlusNormal"/>
            </w:pPr>
            <w:r>
              <w:t>Средства индивидуальной защиты органов дыхания, костюмы изолирующие</w:t>
            </w:r>
          </w:p>
        </w:tc>
        <w:tc>
          <w:tcPr>
            <w:tcW w:w="4876" w:type="dxa"/>
          </w:tcPr>
          <w:p w:rsidR="00FA1455" w:rsidRDefault="00FA1455">
            <w:pPr>
              <w:pStyle w:val="ConsPlusNormal"/>
            </w:pPr>
            <w:r>
              <w:t xml:space="preserve">Санитарно-химические и токсикологические показатели по </w:t>
            </w:r>
            <w:hyperlink w:anchor="P1809" w:history="1">
              <w:r>
                <w:rPr>
                  <w:color w:val="0000FF"/>
                </w:rPr>
                <w:t>п. 1</w:t>
              </w:r>
            </w:hyperlink>
            <w:r>
              <w:t xml:space="preserve"> (в зависимости от состава материалов)</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Масса изделий</w:t>
            </w:r>
          </w:p>
        </w:tc>
        <w:tc>
          <w:tcPr>
            <w:tcW w:w="3288" w:type="dxa"/>
            <w:gridSpan w:val="2"/>
          </w:tcPr>
          <w:p w:rsidR="00FA1455" w:rsidRDefault="00FA1455">
            <w:pPr>
              <w:pStyle w:val="ConsPlusNormal"/>
            </w:pPr>
            <w:r>
              <w:t>в соответствии с нормативно-технической документацией на конкретные виды продукции</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bookmarkStart w:id="95" w:name="P1898"/>
            <w:bookmarkEnd w:id="95"/>
            <w:r>
              <w:t>3</w:t>
            </w:r>
          </w:p>
        </w:tc>
        <w:tc>
          <w:tcPr>
            <w:tcW w:w="2154" w:type="dxa"/>
          </w:tcPr>
          <w:p w:rsidR="00FA1455" w:rsidRDefault="00FA1455">
            <w:pPr>
              <w:pStyle w:val="ConsPlusNormal"/>
            </w:pPr>
            <w:r>
              <w:t xml:space="preserve">Одежда сигнальная с </w:t>
            </w:r>
            <w:r>
              <w:lastRenderedPageBreak/>
              <w:t>применением флуоресцентных и световозвращающих материалов</w:t>
            </w:r>
          </w:p>
        </w:tc>
        <w:tc>
          <w:tcPr>
            <w:tcW w:w="4876" w:type="dxa"/>
          </w:tcPr>
          <w:p w:rsidR="00FA1455" w:rsidRDefault="00FA1455">
            <w:pPr>
              <w:pStyle w:val="ConsPlusNormal"/>
            </w:pPr>
            <w:r>
              <w:lastRenderedPageBreak/>
              <w:t xml:space="preserve">Все показатели по </w:t>
            </w:r>
            <w:hyperlink w:anchor="P1809" w:history="1">
              <w:r>
                <w:rPr>
                  <w:color w:val="0000FF"/>
                </w:rPr>
                <w:t>разделу 1</w:t>
              </w:r>
            </w:hyperlink>
            <w:r>
              <w:t>, кроме того:</w:t>
            </w:r>
          </w:p>
          <w:p w:rsidR="00FA1455" w:rsidRDefault="00FA1455">
            <w:pPr>
              <w:pStyle w:val="ConsPlusNormal"/>
            </w:pPr>
            <w:r>
              <w:lastRenderedPageBreak/>
              <w:t>Оценка состава флуоресцентных красителей с целью исключения использования радиоактивных веществ.</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val="restart"/>
          </w:tcPr>
          <w:p w:rsidR="00FA1455" w:rsidRDefault="00FA1455">
            <w:pPr>
              <w:pStyle w:val="ConsPlusNormal"/>
              <w:jc w:val="center"/>
            </w:pPr>
            <w:bookmarkStart w:id="96" w:name="P1904"/>
            <w:bookmarkEnd w:id="96"/>
            <w:r>
              <w:lastRenderedPageBreak/>
              <w:t>4</w:t>
            </w:r>
          </w:p>
        </w:tc>
        <w:tc>
          <w:tcPr>
            <w:tcW w:w="2154" w:type="dxa"/>
            <w:vMerge w:val="restart"/>
          </w:tcPr>
          <w:p w:rsidR="00FA1455" w:rsidRDefault="00FA1455">
            <w:pPr>
              <w:pStyle w:val="ConsPlusNormal"/>
            </w:pPr>
            <w:r>
              <w:t>Одежда специальная для защиты от воздействия пониженных температур и теплового излучения (утепленные костюмы, обувь, рукавицы, перчатки, головные уборы, термобелье, спальные мешки и другие средства индивидуальной защиты)</w:t>
            </w:r>
          </w:p>
        </w:tc>
        <w:tc>
          <w:tcPr>
            <w:tcW w:w="4876" w:type="dxa"/>
          </w:tcPr>
          <w:p w:rsidR="00FA1455" w:rsidRDefault="00FA1455">
            <w:pPr>
              <w:pStyle w:val="ConsPlusNormal"/>
            </w:pPr>
            <w:r>
              <w:t xml:space="preserve">Все показатели по </w:t>
            </w:r>
            <w:hyperlink w:anchor="P1809" w:history="1">
              <w:r>
                <w:rPr>
                  <w:color w:val="0000FF"/>
                </w:rPr>
                <w:t>разделу 1</w:t>
              </w:r>
            </w:hyperlink>
            <w:r>
              <w:t>, кроме того:</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pPr>
            <w:r>
              <w:t>Теплоизоляционные свойства изделий в целом и отдельных предметов, оцениваемые по результатам физиолого-гигиенических исследований с участием испытателей в климатических камерах.</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pPr>
            <w:r>
              <w:t xml:space="preserve">Величина теплоизоляции в реальных условиях его использования для климатических регионов (поясов) </w:t>
            </w:r>
            <w:hyperlink w:anchor="P2162" w:history="1">
              <w:r>
                <w:rPr>
                  <w:color w:val="0000FF"/>
                </w:rPr>
                <w:t>&lt;***&gt;</w:t>
              </w:r>
            </w:hyperlink>
            <w:r>
              <w:t>, м</w:t>
            </w:r>
            <w:r>
              <w:rPr>
                <w:vertAlign w:val="superscript"/>
              </w:rPr>
              <w:t>2</w:t>
            </w:r>
            <w:r>
              <w:t>·°C/Вт, не менее:</w:t>
            </w:r>
          </w:p>
        </w:tc>
        <w:tc>
          <w:tcPr>
            <w:tcW w:w="3288" w:type="dxa"/>
            <w:gridSpan w:val="2"/>
            <w:vAlign w:val="bottom"/>
          </w:tcPr>
          <w:p w:rsidR="00FA1455" w:rsidRDefault="00FA1455">
            <w:pPr>
              <w:pStyle w:val="ConsPlusNormal"/>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vMerge w:val="restart"/>
          </w:tcPr>
          <w:p w:rsidR="00FA1455" w:rsidRDefault="00FA1455">
            <w:pPr>
              <w:pStyle w:val="ConsPlusNormal"/>
              <w:ind w:left="283"/>
            </w:pPr>
            <w:r>
              <w:t>комплекта спецодежды защитной X (от холода):</w:t>
            </w:r>
          </w:p>
        </w:tc>
        <w:tc>
          <w:tcPr>
            <w:tcW w:w="1616" w:type="dxa"/>
            <w:tcBorders>
              <w:bottom w:val="nil"/>
            </w:tcBorders>
          </w:tcPr>
          <w:p w:rsidR="00FA1455" w:rsidRDefault="00FA1455">
            <w:pPr>
              <w:pStyle w:val="ConsPlusNormal"/>
            </w:pPr>
            <w:r>
              <w:t>- IА (особый)</w:t>
            </w:r>
          </w:p>
        </w:tc>
        <w:tc>
          <w:tcPr>
            <w:tcW w:w="1672" w:type="dxa"/>
            <w:tcBorders>
              <w:bottom w:val="nil"/>
            </w:tcBorders>
          </w:tcPr>
          <w:p w:rsidR="00FA1455" w:rsidRDefault="00FA1455">
            <w:pPr>
              <w:pStyle w:val="ConsPlusNormal"/>
            </w:pPr>
            <w:r>
              <w:t>0,513</w:t>
            </w:r>
          </w:p>
        </w:tc>
        <w:tc>
          <w:tcPr>
            <w:tcW w:w="2778" w:type="dxa"/>
            <w:vMerge w:val="restart"/>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bottom w:val="nil"/>
              <w:right w:val="nil"/>
            </w:tcBorders>
          </w:tcPr>
          <w:p w:rsidR="00FA1455" w:rsidRDefault="00FA1455">
            <w:pPr>
              <w:pStyle w:val="ConsPlusNormal"/>
            </w:pPr>
            <w:r>
              <w:t>- IБ (IV)</w:t>
            </w:r>
          </w:p>
        </w:tc>
        <w:tc>
          <w:tcPr>
            <w:tcW w:w="1672" w:type="dxa"/>
            <w:tcBorders>
              <w:top w:val="nil"/>
              <w:left w:val="nil"/>
              <w:bottom w:val="nil"/>
            </w:tcBorders>
          </w:tcPr>
          <w:p w:rsidR="00FA1455" w:rsidRDefault="00FA1455">
            <w:pPr>
              <w:pStyle w:val="ConsPlusNormal"/>
              <w:jc w:val="both"/>
            </w:pPr>
            <w:r>
              <w:t>0,681</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bottom w:val="nil"/>
              <w:right w:val="nil"/>
            </w:tcBorders>
          </w:tcPr>
          <w:p w:rsidR="00FA1455" w:rsidRDefault="00FA1455">
            <w:pPr>
              <w:pStyle w:val="ConsPlusNormal"/>
            </w:pPr>
            <w:r>
              <w:t>- II (III)</w:t>
            </w:r>
          </w:p>
        </w:tc>
        <w:tc>
          <w:tcPr>
            <w:tcW w:w="1672" w:type="dxa"/>
            <w:tcBorders>
              <w:top w:val="nil"/>
              <w:left w:val="nil"/>
              <w:bottom w:val="nil"/>
            </w:tcBorders>
          </w:tcPr>
          <w:p w:rsidR="00FA1455" w:rsidRDefault="00FA1455">
            <w:pPr>
              <w:pStyle w:val="ConsPlusNormal"/>
            </w:pPr>
            <w:r>
              <w:t>0,442</w:t>
            </w:r>
          </w:p>
        </w:tc>
        <w:tc>
          <w:tcPr>
            <w:tcW w:w="2778" w:type="dxa"/>
            <w:vMerge/>
          </w:tcPr>
          <w:p w:rsidR="00FA1455" w:rsidRDefault="00FA1455"/>
        </w:tc>
      </w:tr>
      <w:tr w:rsidR="00FA1455">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right w:val="nil"/>
            </w:tcBorders>
          </w:tcPr>
          <w:p w:rsidR="00FA1455" w:rsidRDefault="00FA1455">
            <w:pPr>
              <w:pStyle w:val="ConsPlusNormal"/>
            </w:pPr>
            <w:r>
              <w:t>- III (II)</w:t>
            </w:r>
          </w:p>
        </w:tc>
        <w:tc>
          <w:tcPr>
            <w:tcW w:w="1672" w:type="dxa"/>
            <w:tcBorders>
              <w:top w:val="nil"/>
              <w:left w:val="nil"/>
            </w:tcBorders>
          </w:tcPr>
          <w:p w:rsidR="00FA1455" w:rsidRDefault="00FA1455">
            <w:pPr>
              <w:pStyle w:val="ConsPlusNormal"/>
              <w:jc w:val="both"/>
            </w:pPr>
            <w:r>
              <w:t>0,360</w:t>
            </w:r>
          </w:p>
        </w:tc>
        <w:tc>
          <w:tcPr>
            <w:tcW w:w="2778" w:type="dxa"/>
            <w:vMerge/>
          </w:tcPr>
          <w:p w:rsidR="00FA1455" w:rsidRDefault="00FA1455"/>
        </w:tc>
      </w:tr>
      <w:tr w:rsidR="00FA1455">
        <w:tc>
          <w:tcPr>
            <w:tcW w:w="510" w:type="dxa"/>
            <w:vMerge/>
          </w:tcPr>
          <w:p w:rsidR="00FA1455" w:rsidRDefault="00FA1455"/>
        </w:tc>
        <w:tc>
          <w:tcPr>
            <w:tcW w:w="2154" w:type="dxa"/>
            <w:vMerge/>
          </w:tcPr>
          <w:p w:rsidR="00FA1455" w:rsidRDefault="00FA1455"/>
        </w:tc>
        <w:tc>
          <w:tcPr>
            <w:tcW w:w="4876" w:type="dxa"/>
            <w:vMerge w:val="restart"/>
          </w:tcPr>
          <w:p w:rsidR="00FA1455" w:rsidRDefault="00FA1455">
            <w:pPr>
              <w:pStyle w:val="ConsPlusNormal"/>
              <w:ind w:left="283"/>
            </w:pPr>
            <w:r>
              <w:t>СИЗ головы (головных уборов):</w:t>
            </w:r>
          </w:p>
        </w:tc>
        <w:tc>
          <w:tcPr>
            <w:tcW w:w="1616" w:type="dxa"/>
            <w:tcBorders>
              <w:bottom w:val="nil"/>
              <w:right w:val="nil"/>
            </w:tcBorders>
          </w:tcPr>
          <w:p w:rsidR="00FA1455" w:rsidRDefault="00FA1455">
            <w:pPr>
              <w:pStyle w:val="ConsPlusNormal"/>
            </w:pPr>
            <w:r>
              <w:t>- IА (особый)</w:t>
            </w:r>
          </w:p>
        </w:tc>
        <w:tc>
          <w:tcPr>
            <w:tcW w:w="1672" w:type="dxa"/>
            <w:tcBorders>
              <w:left w:val="nil"/>
              <w:bottom w:val="nil"/>
            </w:tcBorders>
          </w:tcPr>
          <w:p w:rsidR="00FA1455" w:rsidRDefault="00FA1455">
            <w:pPr>
              <w:pStyle w:val="ConsPlusNormal"/>
            </w:pPr>
            <w:r>
              <w:t>0,397</w:t>
            </w:r>
          </w:p>
        </w:tc>
        <w:tc>
          <w:tcPr>
            <w:tcW w:w="2778" w:type="dxa"/>
            <w:vMerge w:val="restart"/>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bottom w:val="nil"/>
              <w:right w:val="nil"/>
            </w:tcBorders>
          </w:tcPr>
          <w:p w:rsidR="00FA1455" w:rsidRDefault="00FA1455">
            <w:pPr>
              <w:pStyle w:val="ConsPlusNormal"/>
            </w:pPr>
            <w:r>
              <w:t>- IБ (IV)</w:t>
            </w:r>
          </w:p>
        </w:tc>
        <w:tc>
          <w:tcPr>
            <w:tcW w:w="1672" w:type="dxa"/>
            <w:tcBorders>
              <w:top w:val="nil"/>
              <w:left w:val="nil"/>
              <w:bottom w:val="nil"/>
            </w:tcBorders>
          </w:tcPr>
          <w:p w:rsidR="00FA1455" w:rsidRDefault="00FA1455">
            <w:pPr>
              <w:pStyle w:val="ConsPlusNormal"/>
            </w:pPr>
            <w:r>
              <w:t>0,447</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bottom w:val="nil"/>
              <w:right w:val="nil"/>
            </w:tcBorders>
          </w:tcPr>
          <w:p w:rsidR="00FA1455" w:rsidRDefault="00FA1455">
            <w:pPr>
              <w:pStyle w:val="ConsPlusNormal"/>
            </w:pPr>
            <w:r>
              <w:t>- II (III)</w:t>
            </w:r>
          </w:p>
        </w:tc>
        <w:tc>
          <w:tcPr>
            <w:tcW w:w="1672" w:type="dxa"/>
            <w:tcBorders>
              <w:top w:val="nil"/>
              <w:left w:val="nil"/>
              <w:bottom w:val="nil"/>
            </w:tcBorders>
          </w:tcPr>
          <w:p w:rsidR="00FA1455" w:rsidRDefault="00FA1455">
            <w:pPr>
              <w:pStyle w:val="ConsPlusNormal"/>
            </w:pPr>
            <w:r>
              <w:t>0,329</w:t>
            </w:r>
          </w:p>
        </w:tc>
        <w:tc>
          <w:tcPr>
            <w:tcW w:w="2778" w:type="dxa"/>
            <w:vMerge/>
          </w:tcPr>
          <w:p w:rsidR="00FA1455" w:rsidRDefault="00FA1455"/>
        </w:tc>
      </w:tr>
      <w:tr w:rsidR="00FA1455">
        <w:tc>
          <w:tcPr>
            <w:tcW w:w="510" w:type="dxa"/>
            <w:vMerge/>
          </w:tcPr>
          <w:p w:rsidR="00FA1455" w:rsidRDefault="00FA1455"/>
        </w:tc>
        <w:tc>
          <w:tcPr>
            <w:tcW w:w="2154" w:type="dxa"/>
            <w:vMerge/>
          </w:tcPr>
          <w:p w:rsidR="00FA1455" w:rsidRDefault="00FA1455"/>
        </w:tc>
        <w:tc>
          <w:tcPr>
            <w:tcW w:w="4876" w:type="dxa"/>
            <w:vMerge/>
          </w:tcPr>
          <w:p w:rsidR="00FA1455" w:rsidRDefault="00FA1455"/>
        </w:tc>
        <w:tc>
          <w:tcPr>
            <w:tcW w:w="1616" w:type="dxa"/>
            <w:tcBorders>
              <w:top w:val="nil"/>
              <w:right w:val="nil"/>
            </w:tcBorders>
          </w:tcPr>
          <w:p w:rsidR="00FA1455" w:rsidRDefault="00FA1455">
            <w:pPr>
              <w:pStyle w:val="ConsPlusNormal"/>
            </w:pPr>
            <w:r>
              <w:t>- III (II)</w:t>
            </w:r>
          </w:p>
        </w:tc>
        <w:tc>
          <w:tcPr>
            <w:tcW w:w="1672" w:type="dxa"/>
            <w:tcBorders>
              <w:top w:val="nil"/>
              <w:left w:val="nil"/>
            </w:tcBorders>
          </w:tcPr>
          <w:p w:rsidR="00FA1455" w:rsidRDefault="00FA1455">
            <w:pPr>
              <w:pStyle w:val="ConsPlusNormal"/>
            </w:pPr>
            <w:r>
              <w:t>0,295</w:t>
            </w:r>
          </w:p>
        </w:tc>
        <w:tc>
          <w:tcPr>
            <w:tcW w:w="2778" w:type="dxa"/>
            <w:vMerge/>
          </w:tcPr>
          <w:p w:rsidR="00FA1455" w:rsidRDefault="00FA1455"/>
        </w:tc>
      </w:tr>
      <w:tr w:rsidR="00FA1455">
        <w:tc>
          <w:tcPr>
            <w:tcW w:w="510" w:type="dxa"/>
            <w:vMerge w:val="restart"/>
          </w:tcPr>
          <w:p w:rsidR="00FA1455" w:rsidRDefault="00FA1455">
            <w:pPr>
              <w:pStyle w:val="ConsPlusNormal"/>
              <w:jc w:val="center"/>
            </w:pPr>
          </w:p>
        </w:tc>
        <w:tc>
          <w:tcPr>
            <w:tcW w:w="2154" w:type="dxa"/>
            <w:vMerge w:val="restart"/>
          </w:tcPr>
          <w:p w:rsidR="00FA1455" w:rsidRDefault="00FA1455">
            <w:pPr>
              <w:pStyle w:val="ConsPlusNormal"/>
            </w:pPr>
          </w:p>
        </w:tc>
        <w:tc>
          <w:tcPr>
            <w:tcW w:w="4876" w:type="dxa"/>
            <w:vMerge w:val="restart"/>
            <w:tcBorders>
              <w:bottom w:val="nil"/>
            </w:tcBorders>
          </w:tcPr>
          <w:p w:rsidR="00FA1455" w:rsidRDefault="00FA1455">
            <w:pPr>
              <w:pStyle w:val="ConsPlusNormal"/>
              <w:ind w:left="283"/>
            </w:pPr>
            <w:r>
              <w:t>СИЗ ног (обуви):</w:t>
            </w:r>
          </w:p>
        </w:tc>
        <w:tc>
          <w:tcPr>
            <w:tcW w:w="1616" w:type="dxa"/>
            <w:tcBorders>
              <w:bottom w:val="nil"/>
              <w:right w:val="nil"/>
            </w:tcBorders>
          </w:tcPr>
          <w:p w:rsidR="00FA1455" w:rsidRDefault="00FA1455">
            <w:pPr>
              <w:pStyle w:val="ConsPlusNormal"/>
            </w:pPr>
            <w:r>
              <w:t>- IА (особый)</w:t>
            </w:r>
          </w:p>
        </w:tc>
        <w:tc>
          <w:tcPr>
            <w:tcW w:w="1672" w:type="dxa"/>
            <w:tcBorders>
              <w:left w:val="nil"/>
              <w:bottom w:val="nil"/>
            </w:tcBorders>
          </w:tcPr>
          <w:p w:rsidR="00FA1455" w:rsidRDefault="00FA1455">
            <w:pPr>
              <w:pStyle w:val="ConsPlusNormal"/>
            </w:pPr>
            <w:r>
              <w:t>0,437</w:t>
            </w:r>
          </w:p>
        </w:tc>
        <w:tc>
          <w:tcPr>
            <w:tcW w:w="2778" w:type="dxa"/>
            <w:vMerge w:val="restart"/>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Borders>
              <w:bottom w:val="nil"/>
            </w:tcBorders>
          </w:tcPr>
          <w:p w:rsidR="00FA1455" w:rsidRDefault="00FA1455"/>
        </w:tc>
        <w:tc>
          <w:tcPr>
            <w:tcW w:w="1616" w:type="dxa"/>
            <w:tcBorders>
              <w:top w:val="nil"/>
              <w:bottom w:val="nil"/>
              <w:right w:val="nil"/>
            </w:tcBorders>
          </w:tcPr>
          <w:p w:rsidR="00FA1455" w:rsidRDefault="00FA1455">
            <w:pPr>
              <w:pStyle w:val="ConsPlusNormal"/>
            </w:pPr>
            <w:r>
              <w:t>- IБ (IV)</w:t>
            </w:r>
          </w:p>
        </w:tc>
        <w:tc>
          <w:tcPr>
            <w:tcW w:w="1672" w:type="dxa"/>
            <w:tcBorders>
              <w:top w:val="nil"/>
              <w:left w:val="nil"/>
              <w:bottom w:val="nil"/>
            </w:tcBorders>
          </w:tcPr>
          <w:p w:rsidR="00FA1455" w:rsidRDefault="00FA1455">
            <w:pPr>
              <w:pStyle w:val="ConsPlusNormal"/>
            </w:pPr>
            <w:r>
              <w:t>0,572</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Borders>
              <w:bottom w:val="nil"/>
            </w:tcBorders>
          </w:tcPr>
          <w:p w:rsidR="00FA1455" w:rsidRDefault="00FA1455"/>
        </w:tc>
        <w:tc>
          <w:tcPr>
            <w:tcW w:w="1616" w:type="dxa"/>
            <w:tcBorders>
              <w:top w:val="nil"/>
              <w:bottom w:val="nil"/>
              <w:right w:val="nil"/>
            </w:tcBorders>
          </w:tcPr>
          <w:p w:rsidR="00FA1455" w:rsidRDefault="00FA1455">
            <w:pPr>
              <w:pStyle w:val="ConsPlusNormal"/>
            </w:pPr>
            <w:r>
              <w:t>- II (III)</w:t>
            </w:r>
          </w:p>
        </w:tc>
        <w:tc>
          <w:tcPr>
            <w:tcW w:w="1672" w:type="dxa"/>
            <w:tcBorders>
              <w:top w:val="nil"/>
              <w:left w:val="nil"/>
              <w:bottom w:val="nil"/>
            </w:tcBorders>
          </w:tcPr>
          <w:p w:rsidR="00FA1455" w:rsidRDefault="00FA1455">
            <w:pPr>
              <w:pStyle w:val="ConsPlusNormal"/>
            </w:pPr>
            <w:r>
              <w:t>0,422</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Borders>
              <w:bottom w:val="nil"/>
            </w:tcBorders>
          </w:tcPr>
          <w:p w:rsidR="00FA1455" w:rsidRDefault="00FA1455"/>
        </w:tc>
        <w:tc>
          <w:tcPr>
            <w:tcW w:w="1616" w:type="dxa"/>
            <w:tcBorders>
              <w:top w:val="nil"/>
              <w:right w:val="nil"/>
            </w:tcBorders>
          </w:tcPr>
          <w:p w:rsidR="00FA1455" w:rsidRDefault="00FA1455">
            <w:pPr>
              <w:pStyle w:val="ConsPlusNormal"/>
            </w:pPr>
            <w:r>
              <w:t>- III (II)</w:t>
            </w:r>
          </w:p>
        </w:tc>
        <w:tc>
          <w:tcPr>
            <w:tcW w:w="1672" w:type="dxa"/>
            <w:tcBorders>
              <w:top w:val="nil"/>
              <w:left w:val="nil"/>
            </w:tcBorders>
          </w:tcPr>
          <w:p w:rsidR="00FA1455" w:rsidRDefault="00FA1455">
            <w:pPr>
              <w:pStyle w:val="ConsPlusNormal"/>
            </w:pPr>
            <w:r>
              <w:t>0,332</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val="restart"/>
            <w:tcBorders>
              <w:top w:val="nil"/>
            </w:tcBorders>
          </w:tcPr>
          <w:p w:rsidR="00FA1455" w:rsidRDefault="00FA1455">
            <w:pPr>
              <w:pStyle w:val="ConsPlusNormal"/>
              <w:ind w:left="283"/>
            </w:pPr>
            <w:r>
              <w:t>СИЗ рук (рукавиц, др.):</w:t>
            </w:r>
          </w:p>
        </w:tc>
        <w:tc>
          <w:tcPr>
            <w:tcW w:w="1616" w:type="dxa"/>
            <w:tcBorders>
              <w:bottom w:val="nil"/>
              <w:right w:val="nil"/>
            </w:tcBorders>
          </w:tcPr>
          <w:p w:rsidR="00FA1455" w:rsidRDefault="00FA1455">
            <w:pPr>
              <w:pStyle w:val="ConsPlusNormal"/>
            </w:pPr>
            <w:r>
              <w:t>- IА (особый)</w:t>
            </w:r>
          </w:p>
        </w:tc>
        <w:tc>
          <w:tcPr>
            <w:tcW w:w="1672" w:type="dxa"/>
            <w:tcBorders>
              <w:left w:val="nil"/>
              <w:bottom w:val="nil"/>
            </w:tcBorders>
          </w:tcPr>
          <w:p w:rsidR="00FA1455" w:rsidRDefault="00FA1455">
            <w:pPr>
              <w:pStyle w:val="ConsPlusNormal"/>
            </w:pPr>
            <w:r>
              <w:t>0,497</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Borders>
              <w:top w:val="nil"/>
            </w:tcBorders>
          </w:tcPr>
          <w:p w:rsidR="00FA1455" w:rsidRDefault="00FA1455"/>
        </w:tc>
        <w:tc>
          <w:tcPr>
            <w:tcW w:w="1616" w:type="dxa"/>
            <w:tcBorders>
              <w:top w:val="nil"/>
              <w:bottom w:val="nil"/>
              <w:right w:val="nil"/>
            </w:tcBorders>
          </w:tcPr>
          <w:p w:rsidR="00FA1455" w:rsidRDefault="00FA1455">
            <w:pPr>
              <w:pStyle w:val="ConsPlusNormal"/>
            </w:pPr>
            <w:r>
              <w:t>- IБ (IV)</w:t>
            </w:r>
          </w:p>
        </w:tc>
        <w:tc>
          <w:tcPr>
            <w:tcW w:w="1672" w:type="dxa"/>
            <w:tcBorders>
              <w:top w:val="nil"/>
              <w:left w:val="nil"/>
              <w:bottom w:val="nil"/>
            </w:tcBorders>
          </w:tcPr>
          <w:p w:rsidR="00FA1455" w:rsidRDefault="00FA1455">
            <w:pPr>
              <w:pStyle w:val="ConsPlusNormal"/>
            </w:pPr>
            <w:r>
              <w:t>0,551</w:t>
            </w:r>
          </w:p>
        </w:tc>
        <w:tc>
          <w:tcPr>
            <w:tcW w:w="2778" w:type="dxa"/>
            <w:vMerge/>
          </w:tcPr>
          <w:p w:rsidR="00FA1455" w:rsidRDefault="00FA1455"/>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vMerge/>
            <w:tcBorders>
              <w:top w:val="nil"/>
            </w:tcBorders>
          </w:tcPr>
          <w:p w:rsidR="00FA1455" w:rsidRDefault="00FA1455"/>
        </w:tc>
        <w:tc>
          <w:tcPr>
            <w:tcW w:w="1616" w:type="dxa"/>
            <w:tcBorders>
              <w:top w:val="nil"/>
              <w:bottom w:val="nil"/>
              <w:right w:val="nil"/>
            </w:tcBorders>
          </w:tcPr>
          <w:p w:rsidR="00FA1455" w:rsidRDefault="00FA1455">
            <w:pPr>
              <w:pStyle w:val="ConsPlusNormal"/>
            </w:pPr>
            <w:r>
              <w:t>- II (III)</w:t>
            </w:r>
          </w:p>
        </w:tc>
        <w:tc>
          <w:tcPr>
            <w:tcW w:w="1672" w:type="dxa"/>
            <w:tcBorders>
              <w:top w:val="nil"/>
              <w:left w:val="nil"/>
              <w:bottom w:val="nil"/>
            </w:tcBorders>
          </w:tcPr>
          <w:p w:rsidR="00FA1455" w:rsidRDefault="00FA1455">
            <w:pPr>
              <w:pStyle w:val="ConsPlusNormal"/>
            </w:pPr>
            <w:r>
              <w:t>0,403</w:t>
            </w:r>
          </w:p>
        </w:tc>
        <w:tc>
          <w:tcPr>
            <w:tcW w:w="2778" w:type="dxa"/>
            <w:vMerge/>
          </w:tcPr>
          <w:p w:rsidR="00FA1455" w:rsidRDefault="00FA1455"/>
        </w:tc>
      </w:tr>
      <w:tr w:rsidR="00FA1455">
        <w:tc>
          <w:tcPr>
            <w:tcW w:w="510" w:type="dxa"/>
            <w:vMerge/>
          </w:tcPr>
          <w:p w:rsidR="00FA1455" w:rsidRDefault="00FA1455"/>
        </w:tc>
        <w:tc>
          <w:tcPr>
            <w:tcW w:w="2154" w:type="dxa"/>
            <w:vMerge/>
          </w:tcPr>
          <w:p w:rsidR="00FA1455" w:rsidRDefault="00FA1455"/>
        </w:tc>
        <w:tc>
          <w:tcPr>
            <w:tcW w:w="4876" w:type="dxa"/>
            <w:vMerge/>
            <w:tcBorders>
              <w:top w:val="nil"/>
            </w:tcBorders>
          </w:tcPr>
          <w:p w:rsidR="00FA1455" w:rsidRDefault="00FA1455"/>
        </w:tc>
        <w:tc>
          <w:tcPr>
            <w:tcW w:w="1616" w:type="dxa"/>
            <w:tcBorders>
              <w:top w:val="nil"/>
              <w:right w:val="nil"/>
            </w:tcBorders>
          </w:tcPr>
          <w:p w:rsidR="00FA1455" w:rsidRDefault="00FA1455">
            <w:pPr>
              <w:pStyle w:val="ConsPlusNormal"/>
            </w:pPr>
            <w:r>
              <w:t>- III (II)</w:t>
            </w:r>
          </w:p>
        </w:tc>
        <w:tc>
          <w:tcPr>
            <w:tcW w:w="1672" w:type="dxa"/>
            <w:tcBorders>
              <w:top w:val="nil"/>
              <w:left w:val="nil"/>
            </w:tcBorders>
          </w:tcPr>
          <w:p w:rsidR="00FA1455" w:rsidRDefault="00FA1455">
            <w:pPr>
              <w:pStyle w:val="ConsPlusNormal"/>
            </w:pPr>
            <w:r>
              <w:t>0,377</w:t>
            </w:r>
          </w:p>
        </w:tc>
        <w:tc>
          <w:tcPr>
            <w:tcW w:w="2778" w:type="dxa"/>
            <w:vMerge/>
          </w:tcPr>
          <w:p w:rsidR="00FA1455" w:rsidRDefault="00FA1455"/>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Расчет фактических теплоизоляционных свойств изделий в целом и отдельных предметов, проводимый на основании результатов оценки показателей теплового состояния человека:</w:t>
            </w:r>
          </w:p>
        </w:tc>
        <w:tc>
          <w:tcPr>
            <w:tcW w:w="3288" w:type="dxa"/>
            <w:gridSpan w:val="2"/>
          </w:tcPr>
          <w:p w:rsidR="00FA1455" w:rsidRDefault="00FA1455">
            <w:pPr>
              <w:pStyle w:val="ConsPlusNormal"/>
            </w:pPr>
            <w:r>
              <w:t>- Температура кожи (средневзвешенная и локальная)</w:t>
            </w:r>
          </w:p>
          <w:p w:rsidR="00FA1455" w:rsidRDefault="00FA1455">
            <w:pPr>
              <w:pStyle w:val="ConsPlusNormal"/>
            </w:pPr>
            <w:r>
              <w:t>- Температура тела</w:t>
            </w:r>
          </w:p>
          <w:p w:rsidR="00FA1455" w:rsidRDefault="00FA1455">
            <w:pPr>
              <w:pStyle w:val="ConsPlusNormal"/>
            </w:pPr>
            <w:r>
              <w:t>- Средняя температура тела</w:t>
            </w:r>
          </w:p>
          <w:p w:rsidR="00FA1455" w:rsidRDefault="00FA1455">
            <w:pPr>
              <w:pStyle w:val="ConsPlusNormal"/>
            </w:pPr>
            <w:r>
              <w:t>- Изменение теплосодержания</w:t>
            </w:r>
          </w:p>
          <w:p w:rsidR="00FA1455" w:rsidRDefault="00FA1455">
            <w:pPr>
              <w:pStyle w:val="ConsPlusNormal"/>
            </w:pPr>
            <w:r>
              <w:t>- Частота сердечных сокращений</w:t>
            </w:r>
          </w:p>
          <w:p w:rsidR="00FA1455" w:rsidRDefault="00FA1455">
            <w:pPr>
              <w:pStyle w:val="ConsPlusNormal"/>
            </w:pPr>
            <w:r>
              <w:t>- Влагопотери</w:t>
            </w:r>
          </w:p>
          <w:p w:rsidR="00FA1455" w:rsidRDefault="00FA1455">
            <w:pPr>
              <w:pStyle w:val="ConsPlusNormal"/>
            </w:pPr>
            <w:r>
              <w:t>- Теплоощущения</w:t>
            </w:r>
          </w:p>
          <w:p w:rsidR="00FA1455" w:rsidRDefault="00FA1455">
            <w:pPr>
              <w:pStyle w:val="ConsPlusNormal"/>
            </w:pPr>
            <w:r>
              <w:t>- Уровень энергозатрат</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Масса изделий, для которых установлены допустимые величины (обувь, изолирующие комплекты СИЗ и т.п.)</w:t>
            </w:r>
          </w:p>
        </w:tc>
        <w:tc>
          <w:tcPr>
            <w:tcW w:w="3288" w:type="dxa"/>
            <w:gridSpan w:val="2"/>
          </w:tcPr>
          <w:p w:rsidR="00FA1455" w:rsidRDefault="00FA1455">
            <w:pPr>
              <w:pStyle w:val="ConsPlusNormal"/>
            </w:pPr>
            <w:r>
              <w:t>в соответствии с нормативно-технической документацией на конкретные виды продукции</w:t>
            </w:r>
          </w:p>
        </w:tc>
        <w:tc>
          <w:tcPr>
            <w:tcW w:w="2778" w:type="dxa"/>
          </w:tcPr>
          <w:p w:rsidR="00FA1455" w:rsidRDefault="00FA1455">
            <w:pPr>
              <w:pStyle w:val="ConsPlusNormal"/>
              <w:jc w:val="both"/>
            </w:pPr>
          </w:p>
        </w:tc>
      </w:tr>
      <w:tr w:rsidR="00FA1455">
        <w:tblPrEx>
          <w:tblBorders>
            <w:insideH w:val="nil"/>
          </w:tblBorders>
        </w:tblPrEx>
        <w:tc>
          <w:tcPr>
            <w:tcW w:w="13606"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FA1455">
              <w:trPr>
                <w:jc w:val="center"/>
              </w:trPr>
              <w:tc>
                <w:tcPr>
                  <w:tcW w:w="9294" w:type="dxa"/>
                  <w:tcBorders>
                    <w:top w:val="nil"/>
                    <w:left w:val="single" w:sz="24" w:space="0" w:color="CED3F1"/>
                    <w:bottom w:val="nil"/>
                    <w:right w:val="single" w:sz="24" w:space="0" w:color="F4F3F8"/>
                  </w:tcBorders>
                  <w:shd w:val="clear" w:color="auto" w:fill="F4F3F8"/>
                </w:tcPr>
                <w:p w:rsidR="00FA1455" w:rsidRDefault="00FA1455">
                  <w:pPr>
                    <w:pStyle w:val="ConsPlusNormal"/>
                    <w:jc w:val="both"/>
                  </w:pPr>
                  <w:r>
                    <w:rPr>
                      <w:color w:val="392C69"/>
                    </w:rPr>
                    <w:t>КонсультантПлюс: примечание.</w:t>
                  </w:r>
                </w:p>
                <w:p w:rsidR="00FA1455" w:rsidRDefault="00FA1455">
                  <w:pPr>
                    <w:pStyle w:val="ConsPlusNormal"/>
                    <w:jc w:val="both"/>
                  </w:pPr>
                  <w:r>
                    <w:rPr>
                      <w:color w:val="392C69"/>
                    </w:rPr>
                    <w:t>Нумерация пунктов в таблице дана в соответствии с официальным</w:t>
                  </w:r>
                </w:p>
                <w:p w:rsidR="00FA1455" w:rsidRDefault="00FA1455">
                  <w:pPr>
                    <w:pStyle w:val="ConsPlusNormal"/>
                    <w:jc w:val="both"/>
                  </w:pPr>
                  <w:r>
                    <w:rPr>
                      <w:color w:val="392C69"/>
                    </w:rPr>
                    <w:t>текстом документа.</w:t>
                  </w:r>
                </w:p>
              </w:tc>
            </w:tr>
          </w:tbl>
          <w:p w:rsidR="00FA1455" w:rsidRDefault="00FA1455"/>
        </w:tc>
      </w:tr>
      <w:tr w:rsidR="00FA1455">
        <w:tblPrEx>
          <w:tblBorders>
            <w:insideH w:val="nil"/>
          </w:tblBorders>
        </w:tblPrEx>
        <w:tc>
          <w:tcPr>
            <w:tcW w:w="510" w:type="dxa"/>
            <w:vMerge w:val="restart"/>
            <w:tcBorders>
              <w:top w:val="nil"/>
            </w:tcBorders>
          </w:tcPr>
          <w:p w:rsidR="00FA1455" w:rsidRDefault="00FA1455">
            <w:pPr>
              <w:pStyle w:val="ConsPlusNormal"/>
              <w:jc w:val="center"/>
            </w:pPr>
            <w:r>
              <w:t>4</w:t>
            </w:r>
          </w:p>
        </w:tc>
        <w:tc>
          <w:tcPr>
            <w:tcW w:w="2154" w:type="dxa"/>
            <w:vMerge w:val="restart"/>
            <w:tcBorders>
              <w:top w:val="nil"/>
            </w:tcBorders>
          </w:tcPr>
          <w:p w:rsidR="00FA1455" w:rsidRDefault="00FA1455">
            <w:pPr>
              <w:pStyle w:val="ConsPlusNormal"/>
            </w:pPr>
            <w:r>
              <w:t xml:space="preserve">Одежда специальная для защиты от воздействия повышенных </w:t>
            </w:r>
            <w:r>
              <w:lastRenderedPageBreak/>
              <w:t>температур (костюмы, обувь, рукавицы, перчатки, головные уборы)</w:t>
            </w:r>
          </w:p>
        </w:tc>
        <w:tc>
          <w:tcPr>
            <w:tcW w:w="4876" w:type="dxa"/>
            <w:tcBorders>
              <w:top w:val="nil"/>
            </w:tcBorders>
          </w:tcPr>
          <w:p w:rsidR="00FA1455" w:rsidRDefault="00FA1455">
            <w:pPr>
              <w:pStyle w:val="ConsPlusNormal"/>
            </w:pPr>
            <w:r>
              <w:lastRenderedPageBreak/>
              <w:t xml:space="preserve">Все показатели по </w:t>
            </w:r>
            <w:hyperlink w:anchor="P1809" w:history="1">
              <w:r>
                <w:rPr>
                  <w:color w:val="0000FF"/>
                </w:rPr>
                <w:t>разделу 1</w:t>
              </w:r>
            </w:hyperlink>
            <w:r>
              <w:t>, кроме того (для обуви):</w:t>
            </w:r>
          </w:p>
        </w:tc>
        <w:tc>
          <w:tcPr>
            <w:tcW w:w="3288" w:type="dxa"/>
            <w:gridSpan w:val="2"/>
            <w:tcBorders>
              <w:top w:val="nil"/>
            </w:tcBorders>
          </w:tcPr>
          <w:p w:rsidR="00FA1455" w:rsidRDefault="00FA1455">
            <w:pPr>
              <w:pStyle w:val="ConsPlusNormal"/>
              <w:jc w:val="both"/>
            </w:pPr>
          </w:p>
        </w:tc>
        <w:tc>
          <w:tcPr>
            <w:tcW w:w="2778" w:type="dxa"/>
            <w:tcBorders>
              <w:top w:val="nil"/>
            </w:tcBorders>
          </w:tcPr>
          <w:p w:rsidR="00FA1455" w:rsidRDefault="00FA1455">
            <w:pPr>
              <w:pStyle w:val="ConsPlusNormal"/>
              <w:jc w:val="both"/>
            </w:pPr>
          </w:p>
        </w:tc>
      </w:tr>
      <w:tr w:rsidR="00FA1455">
        <w:tblPrEx>
          <w:tblBorders>
            <w:insideH w:val="nil"/>
          </w:tblBorders>
        </w:tblPrEx>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bottom w:val="nil"/>
            </w:tcBorders>
          </w:tcPr>
          <w:p w:rsidR="00FA1455" w:rsidRDefault="00FA1455">
            <w:pPr>
              <w:pStyle w:val="ConsPlusNormal"/>
              <w:ind w:firstLine="283"/>
              <w:jc w:val="both"/>
            </w:pPr>
            <w:r>
              <w:t xml:space="preserve">Теплоизоляционные свойства изделий в целом и отдельных предметов, оцениваемые по </w:t>
            </w:r>
            <w:r>
              <w:lastRenderedPageBreak/>
              <w:t xml:space="preserve">результатам физиолого-гигиенических исследований с участием испытателей в климатических камерах по критериям теплового состояния человека (см. </w:t>
            </w:r>
            <w:hyperlink w:anchor="P1898" w:history="1">
              <w:r>
                <w:rPr>
                  <w:color w:val="0000FF"/>
                </w:rPr>
                <w:t>п. 3</w:t>
              </w:r>
            </w:hyperlink>
            <w:r>
              <w:t>), а также по показателям:</w:t>
            </w:r>
          </w:p>
        </w:tc>
        <w:tc>
          <w:tcPr>
            <w:tcW w:w="3288" w:type="dxa"/>
            <w:gridSpan w:val="2"/>
            <w:tcBorders>
              <w:bottom w:val="nil"/>
            </w:tcBorders>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top w:val="nil"/>
              <w:bottom w:val="nil"/>
            </w:tcBorders>
          </w:tcPr>
          <w:p w:rsidR="00FA1455" w:rsidRDefault="00FA1455">
            <w:pPr>
              <w:pStyle w:val="ConsPlusNormal"/>
            </w:pPr>
            <w:r>
              <w:t>- температуры внутренних поверхностей одежды</w:t>
            </w:r>
          </w:p>
        </w:tc>
        <w:tc>
          <w:tcPr>
            <w:tcW w:w="3288" w:type="dxa"/>
            <w:gridSpan w:val="2"/>
            <w:tcBorders>
              <w:top w:val="nil"/>
              <w:bottom w:val="nil"/>
            </w:tcBorders>
          </w:tcPr>
          <w:p w:rsidR="00FA1455" w:rsidRDefault="00FA1455">
            <w:pPr>
              <w:pStyle w:val="ConsPlusNormal"/>
              <w:jc w:val="center"/>
            </w:pPr>
            <w:r>
              <w:t>не более 40 °C</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top w:val="nil"/>
            </w:tcBorders>
          </w:tcPr>
          <w:p w:rsidR="00FA1455" w:rsidRDefault="00FA1455">
            <w:pPr>
              <w:pStyle w:val="ConsPlusNormal"/>
            </w:pPr>
            <w:r>
              <w:t>- температуры воздуха в пододежном пространстве</w:t>
            </w:r>
          </w:p>
        </w:tc>
        <w:tc>
          <w:tcPr>
            <w:tcW w:w="3288" w:type="dxa"/>
            <w:gridSpan w:val="2"/>
            <w:tcBorders>
              <w:top w:val="nil"/>
            </w:tcBorders>
          </w:tcPr>
          <w:p w:rsidR="00FA1455" w:rsidRDefault="00FA1455">
            <w:pPr>
              <w:pStyle w:val="ConsPlusNormal"/>
              <w:jc w:val="center"/>
            </w:pPr>
            <w:r>
              <w:t>не более 40 °C</w:t>
            </w:r>
          </w:p>
        </w:tc>
        <w:tc>
          <w:tcPr>
            <w:tcW w:w="2778" w:type="dxa"/>
            <w:tcBorders>
              <w:top w:val="nil"/>
            </w:tcBorders>
          </w:tcPr>
          <w:p w:rsidR="00FA1455" w:rsidRDefault="00FA1455">
            <w:pPr>
              <w:pStyle w:val="ConsPlusNormal"/>
              <w:jc w:val="both"/>
            </w:pPr>
          </w:p>
        </w:tc>
      </w:tr>
      <w:tr w:rsidR="00FA1455">
        <w:tblPrEx>
          <w:tblBorders>
            <w:insideH w:val="nil"/>
          </w:tblBorders>
        </w:tblPrEx>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bottom w:val="nil"/>
            </w:tcBorders>
          </w:tcPr>
          <w:p w:rsidR="00FA1455" w:rsidRDefault="00FA1455">
            <w:pPr>
              <w:pStyle w:val="ConsPlusNormal"/>
              <w:ind w:firstLine="283"/>
              <w:jc w:val="both"/>
            </w:pPr>
            <w:r>
              <w:t>Сопротивление материалов подошвы обуви контактному теплу (термоустойчивость обуви), оцениваемое по результатам физиолого-гигиенических исследований с участием испытателей с использованием специальной установки. Характеристика изменений подошвы после контакта с нагретой до (300 +/- 2) °C поверхностью в течение (60 +/- 1) с и последующего 10-минутного остывания - внешний вид подошвы испытываемой обуви (оплавление, трещины, обугливание) и психофизиологические показатели состояния человека:</w:t>
            </w:r>
          </w:p>
        </w:tc>
        <w:tc>
          <w:tcPr>
            <w:tcW w:w="3288" w:type="dxa"/>
            <w:gridSpan w:val="2"/>
            <w:tcBorders>
              <w:bottom w:val="nil"/>
            </w:tcBorders>
            <w:vAlign w:val="bottom"/>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top w:val="nil"/>
              <w:bottom w:val="nil"/>
            </w:tcBorders>
          </w:tcPr>
          <w:p w:rsidR="00FA1455" w:rsidRDefault="00FA1455">
            <w:pPr>
              <w:pStyle w:val="ConsPlusNormal"/>
              <w:ind w:left="283"/>
            </w:pPr>
            <w:r>
              <w:t>- субъективные ощущения</w:t>
            </w:r>
          </w:p>
        </w:tc>
        <w:tc>
          <w:tcPr>
            <w:tcW w:w="3288" w:type="dxa"/>
            <w:gridSpan w:val="2"/>
            <w:tcBorders>
              <w:top w:val="nil"/>
              <w:bottom w:val="nil"/>
            </w:tcBorders>
          </w:tcPr>
          <w:p w:rsidR="00FA1455" w:rsidRDefault="00FA1455">
            <w:pPr>
              <w:pStyle w:val="ConsPlusNormal"/>
            </w:pPr>
            <w:r>
              <w:t>ощущение жжения в области подошвы</w:t>
            </w:r>
          </w:p>
        </w:tc>
        <w:tc>
          <w:tcPr>
            <w:tcW w:w="2778" w:type="dxa"/>
            <w:tcBorders>
              <w:top w:val="nil"/>
              <w:bottom w:val="nil"/>
            </w:tcBorders>
          </w:tcPr>
          <w:p w:rsidR="00FA1455" w:rsidRDefault="00FA1455">
            <w:pPr>
              <w:pStyle w:val="ConsPlusNormal"/>
              <w:jc w:val="both"/>
            </w:pPr>
          </w:p>
        </w:tc>
      </w:tr>
      <w:tr w:rsidR="00FA1455">
        <w:tc>
          <w:tcPr>
            <w:tcW w:w="510" w:type="dxa"/>
            <w:vMerge/>
            <w:tcBorders>
              <w:top w:val="nil"/>
            </w:tcBorders>
          </w:tcPr>
          <w:p w:rsidR="00FA1455" w:rsidRDefault="00FA1455"/>
        </w:tc>
        <w:tc>
          <w:tcPr>
            <w:tcW w:w="2154" w:type="dxa"/>
            <w:vMerge/>
            <w:tcBorders>
              <w:top w:val="nil"/>
            </w:tcBorders>
          </w:tcPr>
          <w:p w:rsidR="00FA1455" w:rsidRDefault="00FA1455"/>
        </w:tc>
        <w:tc>
          <w:tcPr>
            <w:tcW w:w="4876" w:type="dxa"/>
            <w:tcBorders>
              <w:top w:val="nil"/>
            </w:tcBorders>
          </w:tcPr>
          <w:p w:rsidR="00FA1455" w:rsidRDefault="00FA1455">
            <w:pPr>
              <w:pStyle w:val="ConsPlusNormal"/>
              <w:ind w:left="283"/>
            </w:pPr>
            <w:r>
              <w:t>- температура кожи в области подошвы</w:t>
            </w:r>
          </w:p>
        </w:tc>
        <w:tc>
          <w:tcPr>
            <w:tcW w:w="3288" w:type="dxa"/>
            <w:gridSpan w:val="2"/>
            <w:tcBorders>
              <w:top w:val="nil"/>
            </w:tcBorders>
          </w:tcPr>
          <w:p w:rsidR="00FA1455" w:rsidRDefault="00FA1455">
            <w:pPr>
              <w:pStyle w:val="ConsPlusNormal"/>
            </w:pPr>
            <w:r>
              <w:t>не более 40 °C</w:t>
            </w:r>
          </w:p>
        </w:tc>
        <w:tc>
          <w:tcPr>
            <w:tcW w:w="2778" w:type="dxa"/>
            <w:tcBorders>
              <w:top w:val="nil"/>
            </w:tcBorders>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Масса изделий, для которых установлены допустимые величины (обувь и т.п.)</w:t>
            </w:r>
          </w:p>
        </w:tc>
        <w:tc>
          <w:tcPr>
            <w:tcW w:w="3288" w:type="dxa"/>
            <w:gridSpan w:val="2"/>
          </w:tcPr>
          <w:p w:rsidR="00FA1455" w:rsidRDefault="00FA1455">
            <w:pPr>
              <w:pStyle w:val="ConsPlusNormal"/>
            </w:pPr>
            <w:r>
              <w:t>в соответствии с нормативно-технической документацией на конкретные виды продукции</w:t>
            </w:r>
          </w:p>
        </w:tc>
        <w:tc>
          <w:tcPr>
            <w:tcW w:w="2778" w:type="dxa"/>
          </w:tcPr>
          <w:p w:rsidR="00FA1455" w:rsidRDefault="00FA1455">
            <w:pPr>
              <w:pStyle w:val="ConsPlusNormal"/>
              <w:jc w:val="both"/>
            </w:pPr>
          </w:p>
        </w:tc>
      </w:tr>
      <w:tr w:rsidR="00FA1455">
        <w:tc>
          <w:tcPr>
            <w:tcW w:w="510" w:type="dxa"/>
            <w:vMerge w:val="restart"/>
          </w:tcPr>
          <w:p w:rsidR="00FA1455" w:rsidRDefault="00FA1455">
            <w:pPr>
              <w:pStyle w:val="ConsPlusNormal"/>
              <w:jc w:val="center"/>
            </w:pPr>
            <w:r>
              <w:t>5</w:t>
            </w:r>
          </w:p>
        </w:tc>
        <w:tc>
          <w:tcPr>
            <w:tcW w:w="2154" w:type="dxa"/>
            <w:vMerge w:val="restart"/>
          </w:tcPr>
          <w:p w:rsidR="00FA1455" w:rsidRDefault="00FA1455">
            <w:pPr>
              <w:pStyle w:val="ConsPlusNormal"/>
            </w:pPr>
            <w:r>
              <w:t xml:space="preserve">Рабочая и </w:t>
            </w:r>
            <w:r>
              <w:lastRenderedPageBreak/>
              <w:t>специальная одежда и средства индивидуальной защиты от воздействия электрических и электромагнитных полей (куртки, комбинезоны, накасники, перчатки, ботинки, фартуки, косынки, шторы), перчатки от воздействия постоянного магнитного поля</w:t>
            </w:r>
          </w:p>
        </w:tc>
        <w:tc>
          <w:tcPr>
            <w:tcW w:w="4876" w:type="dxa"/>
          </w:tcPr>
          <w:p w:rsidR="00FA1455" w:rsidRDefault="00FA1455">
            <w:pPr>
              <w:pStyle w:val="ConsPlusNormal"/>
            </w:pPr>
            <w:r>
              <w:lastRenderedPageBreak/>
              <w:t xml:space="preserve">Все показатели по </w:t>
            </w:r>
            <w:hyperlink w:anchor="P1809" w:history="1">
              <w:r>
                <w:rPr>
                  <w:color w:val="0000FF"/>
                </w:rPr>
                <w:t>разделу 1</w:t>
              </w:r>
            </w:hyperlink>
            <w:r>
              <w:t>, кроме того:</w:t>
            </w:r>
          </w:p>
        </w:tc>
        <w:tc>
          <w:tcPr>
            <w:tcW w:w="3288" w:type="dxa"/>
            <w:gridSpan w:val="2"/>
          </w:tcPr>
          <w:p w:rsidR="00FA1455" w:rsidRDefault="00FA1455">
            <w:pPr>
              <w:pStyle w:val="ConsPlusNormal"/>
            </w:pPr>
            <w:r>
              <w:t>ДКМ</w:t>
            </w:r>
          </w:p>
        </w:tc>
        <w:tc>
          <w:tcPr>
            <w:tcW w:w="2778" w:type="dxa"/>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bottom w:val="nil"/>
            </w:tcBorders>
          </w:tcPr>
          <w:p w:rsidR="00FA1455" w:rsidRDefault="00FA1455">
            <w:pPr>
              <w:pStyle w:val="ConsPlusNormal"/>
            </w:pPr>
            <w:r>
              <w:t>Специфические санитарно-гигиенические характеристики материалов:</w:t>
            </w:r>
          </w:p>
        </w:tc>
        <w:tc>
          <w:tcPr>
            <w:tcW w:w="3288" w:type="dxa"/>
            <w:gridSpan w:val="2"/>
            <w:tcBorders>
              <w:bottom w:val="nil"/>
            </w:tcBorders>
            <w:vAlign w:val="bottom"/>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pPr>
            <w:r>
              <w:t>- миграция вредных веществ в воду</w:t>
            </w:r>
          </w:p>
        </w:tc>
        <w:tc>
          <w:tcPr>
            <w:tcW w:w="3288" w:type="dxa"/>
            <w:gridSpan w:val="2"/>
            <w:tcBorders>
              <w:top w:val="nil"/>
              <w:bottom w:val="nil"/>
            </w:tcBorders>
          </w:tcPr>
          <w:p w:rsidR="00FA1455" w:rsidRDefault="00FA1455">
            <w:pPr>
              <w:pStyle w:val="ConsPlusNormal"/>
            </w:pP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 из медьсодержащих тканей:</w:t>
            </w:r>
          </w:p>
        </w:tc>
        <w:tc>
          <w:tcPr>
            <w:tcW w:w="3288" w:type="dxa"/>
            <w:gridSpan w:val="2"/>
            <w:tcBorders>
              <w:top w:val="nil"/>
              <w:bottom w:val="nil"/>
            </w:tcBorders>
          </w:tcPr>
          <w:p w:rsidR="00FA1455" w:rsidRDefault="00FA1455">
            <w:pPr>
              <w:pStyle w:val="ConsPlusNormal"/>
            </w:pP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медь</w:t>
            </w:r>
          </w:p>
        </w:tc>
        <w:tc>
          <w:tcPr>
            <w:tcW w:w="3288" w:type="dxa"/>
            <w:gridSpan w:val="2"/>
            <w:tcBorders>
              <w:top w:val="nil"/>
              <w:bottom w:val="nil"/>
            </w:tcBorders>
          </w:tcPr>
          <w:p w:rsidR="00FA1455" w:rsidRDefault="00FA1455">
            <w:pPr>
              <w:pStyle w:val="ConsPlusNormal"/>
            </w:pPr>
            <w:r>
              <w:t>не более 1,0 мг/л</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pPr>
            <w:r>
              <w:t>- из прочих экранирующих материалов контроль мигрирующих веществ, исходя из состава ткани;</w:t>
            </w:r>
          </w:p>
        </w:tc>
        <w:tc>
          <w:tcPr>
            <w:tcW w:w="3288" w:type="dxa"/>
            <w:gridSpan w:val="2"/>
            <w:tcBorders>
              <w:top w:val="nil"/>
              <w:bottom w:val="nil"/>
            </w:tcBorders>
          </w:tcPr>
          <w:p w:rsidR="00FA1455" w:rsidRDefault="00FA1455">
            <w:pPr>
              <w:pStyle w:val="ConsPlusNormal"/>
            </w:pPr>
            <w:r>
              <w:t>в соответствии с ПДК и ОБУВ вредных веществ в воде;</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pPr>
            <w:r>
              <w:t>- миграция вредных веществ в воздушную среду из материалов (при необходимости)</w:t>
            </w:r>
          </w:p>
        </w:tc>
        <w:tc>
          <w:tcPr>
            <w:tcW w:w="3288" w:type="dxa"/>
            <w:gridSpan w:val="2"/>
            <w:tcBorders>
              <w:top w:val="nil"/>
            </w:tcBorders>
          </w:tcPr>
          <w:p w:rsidR="00FA1455" w:rsidRDefault="00FA1455">
            <w:pPr>
              <w:pStyle w:val="ConsPlusNormal"/>
            </w:pPr>
            <w:r>
              <w:t>в соответствии с ПДК и ОБУВ вредных веществ в атмосферном воздухе</w:t>
            </w:r>
          </w:p>
        </w:tc>
        <w:tc>
          <w:tcPr>
            <w:tcW w:w="2778" w:type="dxa"/>
            <w:tcBorders>
              <w:top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pPr>
            <w:r>
              <w:t>Экранирующие свойства материалов и одежды в целом для защиты от электрических полей (ЭП) промышленной частоты 50 Гц (ЭП 50 Гц) и электромагнитных полей радиочастот (ЭМП РЧ), оцениваемые с использованием стендов, манекенов и испытателей в условиях физиолого-гигиенических исследований:</w:t>
            </w:r>
          </w:p>
          <w:p w:rsidR="00FA1455" w:rsidRDefault="00FA1455">
            <w:pPr>
              <w:pStyle w:val="ConsPlusNormal"/>
              <w:ind w:left="283"/>
            </w:pPr>
            <w:r>
              <w:t>- уровни ЭП 50 Гц и ЭМП РЧ, воздействующие на человека, одетого в защитную одежду, измеренные в пододежном пространстве, должны</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bottom w:val="nil"/>
            </w:tcBorders>
          </w:tcPr>
          <w:p w:rsidR="00FA1455" w:rsidRDefault="00FA1455">
            <w:pPr>
              <w:pStyle w:val="ConsPlusNormal"/>
              <w:ind w:left="283"/>
            </w:pPr>
            <w:r>
              <w:t>соответствовать:</w:t>
            </w:r>
          </w:p>
        </w:tc>
        <w:tc>
          <w:tcPr>
            <w:tcW w:w="3288" w:type="dxa"/>
            <w:gridSpan w:val="2"/>
            <w:tcBorders>
              <w:bottom w:val="nil"/>
            </w:tcBorders>
            <w:vAlign w:val="bottom"/>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566"/>
            </w:pPr>
            <w:r>
              <w:t>- напряженность ЭП частотой 50 Гц;</w:t>
            </w:r>
          </w:p>
        </w:tc>
        <w:tc>
          <w:tcPr>
            <w:tcW w:w="3288" w:type="dxa"/>
            <w:gridSpan w:val="2"/>
            <w:tcBorders>
              <w:top w:val="nil"/>
              <w:bottom w:val="nil"/>
            </w:tcBorders>
          </w:tcPr>
          <w:p w:rsidR="00FA1455" w:rsidRDefault="00FA1455">
            <w:pPr>
              <w:pStyle w:val="ConsPlusNormal"/>
            </w:pPr>
            <w:r>
              <w:t>не более 5 кВ/м</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566"/>
            </w:pPr>
            <w:r>
              <w:t>- напряженность ЭП в диапазоне частот &gt;= 10 - 30 кГц;</w:t>
            </w:r>
          </w:p>
        </w:tc>
        <w:tc>
          <w:tcPr>
            <w:tcW w:w="3288" w:type="dxa"/>
            <w:gridSpan w:val="2"/>
            <w:tcBorders>
              <w:top w:val="nil"/>
              <w:bottom w:val="nil"/>
            </w:tcBorders>
          </w:tcPr>
          <w:p w:rsidR="00FA1455" w:rsidRDefault="00FA1455">
            <w:pPr>
              <w:pStyle w:val="ConsPlusNormal"/>
            </w:pPr>
            <w:r>
              <w:t>не более 0,5 кВ/м</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566"/>
            </w:pPr>
            <w:r>
              <w:t xml:space="preserve">- напряженность ЭП в диапазоне частот, </w:t>
            </w:r>
            <w:r>
              <w:lastRenderedPageBreak/>
              <w:t>МГц:</w:t>
            </w:r>
          </w:p>
        </w:tc>
        <w:tc>
          <w:tcPr>
            <w:tcW w:w="3288" w:type="dxa"/>
            <w:gridSpan w:val="2"/>
            <w:tcBorders>
              <w:top w:val="nil"/>
              <w:bottom w:val="nil"/>
            </w:tcBorders>
          </w:tcPr>
          <w:p w:rsidR="00FA1455" w:rsidRDefault="00FA1455">
            <w:pPr>
              <w:pStyle w:val="ConsPlusNormal"/>
            </w:pP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849"/>
            </w:pPr>
            <w:r>
              <w:t>&gt;= 0,03 - 3,0</w:t>
            </w:r>
          </w:p>
        </w:tc>
        <w:tc>
          <w:tcPr>
            <w:tcW w:w="3288" w:type="dxa"/>
            <w:gridSpan w:val="2"/>
            <w:tcBorders>
              <w:top w:val="nil"/>
              <w:bottom w:val="nil"/>
            </w:tcBorders>
          </w:tcPr>
          <w:p w:rsidR="00FA1455" w:rsidRDefault="00FA1455">
            <w:pPr>
              <w:pStyle w:val="ConsPlusNormal"/>
            </w:pPr>
            <w:r>
              <w:t>не более 0,5 кВ/м</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849"/>
            </w:pPr>
            <w:r>
              <w:t>&gt;= 3,0 - 30,0</w:t>
            </w:r>
          </w:p>
        </w:tc>
        <w:tc>
          <w:tcPr>
            <w:tcW w:w="3288" w:type="dxa"/>
            <w:gridSpan w:val="2"/>
            <w:tcBorders>
              <w:top w:val="nil"/>
              <w:bottom w:val="nil"/>
            </w:tcBorders>
          </w:tcPr>
          <w:p w:rsidR="00FA1455" w:rsidRDefault="00FA1455">
            <w:pPr>
              <w:pStyle w:val="ConsPlusNormal"/>
            </w:pPr>
            <w:r>
              <w:t>не более 0,03 кВ/м</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849"/>
            </w:pPr>
            <w:r>
              <w:t>&gt;= 30,0 - 50,0</w:t>
            </w:r>
          </w:p>
        </w:tc>
        <w:tc>
          <w:tcPr>
            <w:tcW w:w="3288" w:type="dxa"/>
            <w:gridSpan w:val="2"/>
            <w:tcBorders>
              <w:top w:val="nil"/>
              <w:bottom w:val="nil"/>
            </w:tcBorders>
          </w:tcPr>
          <w:p w:rsidR="00FA1455" w:rsidRDefault="00FA1455">
            <w:pPr>
              <w:pStyle w:val="ConsPlusNormal"/>
            </w:pPr>
            <w:r>
              <w:t>не более 0,08 кВ/м</w:t>
            </w:r>
          </w:p>
        </w:tc>
        <w:tc>
          <w:tcPr>
            <w:tcW w:w="2778" w:type="dxa"/>
            <w:tcBorders>
              <w:top w:val="nil"/>
              <w:bottom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ind w:left="849"/>
            </w:pPr>
            <w:r>
              <w:t>&gt;= 50,0 - 300,0</w:t>
            </w:r>
          </w:p>
        </w:tc>
        <w:tc>
          <w:tcPr>
            <w:tcW w:w="3288" w:type="dxa"/>
            <w:gridSpan w:val="2"/>
            <w:tcBorders>
              <w:top w:val="nil"/>
            </w:tcBorders>
          </w:tcPr>
          <w:p w:rsidR="00FA1455" w:rsidRDefault="00FA1455">
            <w:pPr>
              <w:pStyle w:val="ConsPlusNormal"/>
            </w:pPr>
            <w:r>
              <w:t>не более 0,08 кВ/м</w:t>
            </w:r>
          </w:p>
        </w:tc>
        <w:tc>
          <w:tcPr>
            <w:tcW w:w="2778" w:type="dxa"/>
            <w:tcBorders>
              <w:top w:val="nil"/>
            </w:tcBorders>
          </w:tcPr>
          <w:p w:rsidR="00FA1455" w:rsidRDefault="00FA1455">
            <w:pPr>
              <w:pStyle w:val="ConsPlusNormal"/>
              <w:jc w:val="both"/>
            </w:pPr>
          </w:p>
        </w:tc>
      </w:tr>
      <w:tr w:rsidR="00FA1455">
        <w:tc>
          <w:tcPr>
            <w:tcW w:w="510" w:type="dxa"/>
            <w:vMerge w:val="restart"/>
          </w:tcPr>
          <w:p w:rsidR="00FA1455" w:rsidRDefault="00FA1455">
            <w:pPr>
              <w:pStyle w:val="ConsPlusNormal"/>
              <w:jc w:val="center"/>
            </w:pPr>
          </w:p>
        </w:tc>
        <w:tc>
          <w:tcPr>
            <w:tcW w:w="2154" w:type="dxa"/>
            <w:vMerge w:val="restart"/>
          </w:tcPr>
          <w:p w:rsidR="00FA1455" w:rsidRDefault="00FA1455">
            <w:pPr>
              <w:pStyle w:val="ConsPlusNormal"/>
            </w:pPr>
          </w:p>
        </w:tc>
        <w:tc>
          <w:tcPr>
            <w:tcW w:w="4876" w:type="dxa"/>
          </w:tcPr>
          <w:p w:rsidR="00FA1455" w:rsidRDefault="00FA1455">
            <w:pPr>
              <w:pStyle w:val="ConsPlusNormal"/>
            </w:pPr>
            <w:r>
              <w:t>- рассчитанный коэффициент экранирования (Кэ) или коэффициент ослабления материалов и одежды должен соответствовать</w:t>
            </w:r>
          </w:p>
        </w:tc>
        <w:tc>
          <w:tcPr>
            <w:tcW w:w="3288" w:type="dxa"/>
            <w:gridSpan w:val="2"/>
          </w:tcPr>
          <w:p w:rsidR="00FA1455" w:rsidRDefault="00FA1455">
            <w:pPr>
              <w:pStyle w:val="ConsPlusNormal"/>
            </w:pPr>
            <w:r>
              <w:t>требованиям нормативной документации на продукцию.</w:t>
            </w:r>
          </w:p>
        </w:tc>
        <w:tc>
          <w:tcPr>
            <w:tcW w:w="2778" w:type="dxa"/>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bottom w:val="nil"/>
            </w:tcBorders>
          </w:tcPr>
          <w:p w:rsidR="00FA1455" w:rsidRDefault="00FA1455">
            <w:pPr>
              <w:pStyle w:val="ConsPlusNormal"/>
            </w:pPr>
            <w:r>
              <w:t>Защитные свойства материалов изделий от воздействия постоянного магнитного поля (ПМП):</w:t>
            </w:r>
          </w:p>
        </w:tc>
        <w:tc>
          <w:tcPr>
            <w:tcW w:w="3288" w:type="dxa"/>
            <w:gridSpan w:val="2"/>
            <w:tcBorders>
              <w:bottom w:val="nil"/>
            </w:tcBorders>
            <w:vAlign w:val="center"/>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ind w:left="283"/>
            </w:pPr>
            <w:r>
              <w:t>- уровни ПМП, воздействующие локально на руки человека, измеренные под защитными рукавицами, должны находиться в пределах</w:t>
            </w:r>
          </w:p>
        </w:tc>
        <w:tc>
          <w:tcPr>
            <w:tcW w:w="3288" w:type="dxa"/>
            <w:gridSpan w:val="2"/>
            <w:tcBorders>
              <w:top w:val="nil"/>
            </w:tcBorders>
          </w:tcPr>
          <w:p w:rsidR="00FA1455" w:rsidRDefault="00FA1455">
            <w:pPr>
              <w:pStyle w:val="ConsPlusNormal"/>
            </w:pPr>
            <w:r>
              <w:t>ПДУ магнитной индукции ПМП, равному 10 мТл</w:t>
            </w:r>
          </w:p>
        </w:tc>
        <w:tc>
          <w:tcPr>
            <w:tcW w:w="2778" w:type="dxa"/>
            <w:tcBorders>
              <w:top w:val="nil"/>
            </w:tcBorders>
          </w:tcPr>
          <w:p w:rsidR="00FA1455" w:rsidRDefault="00FA1455">
            <w:pPr>
              <w:pStyle w:val="ConsPlusNormal"/>
              <w:jc w:val="both"/>
            </w:pPr>
          </w:p>
        </w:tc>
      </w:tr>
      <w:tr w:rsidR="00FA1455">
        <w:tc>
          <w:tcPr>
            <w:tcW w:w="510" w:type="dxa"/>
            <w:vMerge w:val="restart"/>
          </w:tcPr>
          <w:p w:rsidR="00FA1455" w:rsidRDefault="00FA1455">
            <w:pPr>
              <w:pStyle w:val="ConsPlusNormal"/>
              <w:jc w:val="center"/>
            </w:pPr>
            <w:r>
              <w:t>6</w:t>
            </w:r>
          </w:p>
        </w:tc>
        <w:tc>
          <w:tcPr>
            <w:tcW w:w="2154" w:type="dxa"/>
            <w:vMerge w:val="restart"/>
          </w:tcPr>
          <w:p w:rsidR="00FA1455" w:rsidRDefault="00FA1455">
            <w:pPr>
              <w:pStyle w:val="ConsPlusNormal"/>
            </w:pPr>
            <w:r>
              <w:t>Средства защиты человека от ионизирующих излучений</w:t>
            </w:r>
          </w:p>
        </w:tc>
        <w:tc>
          <w:tcPr>
            <w:tcW w:w="4876" w:type="dxa"/>
          </w:tcPr>
          <w:p w:rsidR="00FA1455" w:rsidRDefault="00FA1455">
            <w:pPr>
              <w:pStyle w:val="ConsPlusNormal"/>
            </w:pPr>
            <w:r>
              <w:t xml:space="preserve">Все показатели по </w:t>
            </w:r>
            <w:hyperlink w:anchor="P1809" w:history="1">
              <w:r>
                <w:rPr>
                  <w:color w:val="0000FF"/>
                </w:rPr>
                <w:t>разделу 1</w:t>
              </w:r>
            </w:hyperlink>
            <w:r>
              <w:t>, кроме того:</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bottom w:val="nil"/>
            </w:tcBorders>
          </w:tcPr>
          <w:p w:rsidR="00FA1455" w:rsidRDefault="00FA1455">
            <w:pPr>
              <w:pStyle w:val="ConsPlusNormal"/>
            </w:pPr>
            <w:r>
              <w:t>Специфические санитарно-гигиенические характеристики материалов:</w:t>
            </w:r>
          </w:p>
          <w:p w:rsidR="00FA1455" w:rsidRDefault="00FA1455">
            <w:pPr>
              <w:pStyle w:val="ConsPlusNormal"/>
            </w:pPr>
            <w:r>
              <w:t>- миграция вредных веществ в воду, мг/л, не более</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pPr>
            <w:r>
              <w:t>Специфические санитарно-гигиенические характеристики материалов:</w:t>
            </w:r>
          </w:p>
        </w:tc>
        <w:tc>
          <w:tcPr>
            <w:tcW w:w="3288" w:type="dxa"/>
            <w:gridSpan w:val="2"/>
            <w:tcBorders>
              <w:bottom w:val="nil"/>
            </w:tcBorders>
            <w:vAlign w:val="bottom"/>
          </w:tcPr>
          <w:p w:rsidR="00FA1455" w:rsidRDefault="00FA1455">
            <w:pPr>
              <w:pStyle w:val="ConsPlusNormal"/>
            </w:pPr>
          </w:p>
        </w:tc>
        <w:tc>
          <w:tcPr>
            <w:tcW w:w="2778" w:type="dxa"/>
            <w:tcBorders>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pPr>
            <w:r>
              <w:t>- миграция вредных веществ в воду</w:t>
            </w:r>
          </w:p>
        </w:tc>
        <w:tc>
          <w:tcPr>
            <w:tcW w:w="3288" w:type="dxa"/>
            <w:gridSpan w:val="2"/>
            <w:tcBorders>
              <w:top w:val="nil"/>
              <w:bottom w:val="nil"/>
            </w:tcBorders>
          </w:tcPr>
          <w:p w:rsidR="00FA1455" w:rsidRDefault="00FA1455">
            <w:pPr>
              <w:pStyle w:val="ConsPlusNormal"/>
            </w:pP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 из свинец-, оловосодержащих тканей:</w:t>
            </w:r>
          </w:p>
        </w:tc>
        <w:tc>
          <w:tcPr>
            <w:tcW w:w="3288" w:type="dxa"/>
            <w:gridSpan w:val="2"/>
            <w:tcBorders>
              <w:top w:val="nil"/>
              <w:bottom w:val="nil"/>
            </w:tcBorders>
          </w:tcPr>
          <w:p w:rsidR="00FA1455" w:rsidRDefault="00FA1455">
            <w:pPr>
              <w:pStyle w:val="ConsPlusNormal"/>
            </w:pPr>
            <w:r>
              <w:t>ДКМ</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 свинец;</w:t>
            </w:r>
          </w:p>
        </w:tc>
        <w:tc>
          <w:tcPr>
            <w:tcW w:w="3288" w:type="dxa"/>
            <w:gridSpan w:val="2"/>
            <w:tcBorders>
              <w:top w:val="nil"/>
              <w:bottom w:val="nil"/>
            </w:tcBorders>
          </w:tcPr>
          <w:p w:rsidR="00FA1455" w:rsidRDefault="00FA1455">
            <w:pPr>
              <w:pStyle w:val="ConsPlusNormal"/>
            </w:pPr>
            <w:r>
              <w:t>не более 0,03 мг/л</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 олово;</w:t>
            </w:r>
          </w:p>
        </w:tc>
        <w:tc>
          <w:tcPr>
            <w:tcW w:w="3288" w:type="dxa"/>
            <w:gridSpan w:val="2"/>
            <w:tcBorders>
              <w:top w:val="nil"/>
              <w:bottom w:val="nil"/>
            </w:tcBorders>
          </w:tcPr>
          <w:p w:rsidR="00FA1455" w:rsidRDefault="00FA1455">
            <w:pPr>
              <w:pStyle w:val="ConsPlusNormal"/>
            </w:pPr>
            <w:r>
              <w:t>не более 2,0 мг/л</w:t>
            </w:r>
          </w:p>
        </w:tc>
        <w:tc>
          <w:tcPr>
            <w:tcW w:w="2778" w:type="dxa"/>
            <w:tcBorders>
              <w:top w:val="nil"/>
              <w:bottom w:val="nil"/>
            </w:tcBorders>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top w:val="nil"/>
              <w:bottom w:val="nil"/>
            </w:tcBorders>
          </w:tcPr>
          <w:p w:rsidR="00FA1455" w:rsidRDefault="00FA1455">
            <w:pPr>
              <w:pStyle w:val="ConsPlusNormal"/>
              <w:ind w:left="283"/>
            </w:pPr>
            <w:r>
              <w:t>- из прочих рентгенозащитных материалов, контроль мигрирующих веществ следует проводить, исходя из состава ткани;</w:t>
            </w:r>
          </w:p>
        </w:tc>
        <w:tc>
          <w:tcPr>
            <w:tcW w:w="3288" w:type="dxa"/>
            <w:gridSpan w:val="2"/>
            <w:tcBorders>
              <w:top w:val="nil"/>
              <w:bottom w:val="nil"/>
            </w:tcBorders>
          </w:tcPr>
          <w:p w:rsidR="00FA1455" w:rsidRDefault="00FA1455">
            <w:pPr>
              <w:pStyle w:val="ConsPlusNormal"/>
            </w:pPr>
            <w:r>
              <w:t>в соответствии с перечнем ПДК и ОБУВ вредных веществ в воде</w:t>
            </w:r>
          </w:p>
        </w:tc>
        <w:tc>
          <w:tcPr>
            <w:tcW w:w="2778" w:type="dxa"/>
            <w:tcBorders>
              <w:top w:val="nil"/>
              <w:bottom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pPr>
            <w:r>
              <w:t>- миграция вредных веществ в воздушную среду из материалов (при необходимости)</w:t>
            </w:r>
          </w:p>
        </w:tc>
        <w:tc>
          <w:tcPr>
            <w:tcW w:w="3288" w:type="dxa"/>
            <w:gridSpan w:val="2"/>
            <w:tcBorders>
              <w:top w:val="nil"/>
            </w:tcBorders>
          </w:tcPr>
          <w:p w:rsidR="00FA1455" w:rsidRDefault="00FA1455">
            <w:pPr>
              <w:pStyle w:val="ConsPlusNormal"/>
            </w:pPr>
            <w:r>
              <w:t>в соответствии с перечнем ПДК и ОБУВ вредных веществ в атмосферном воздухе</w:t>
            </w:r>
          </w:p>
        </w:tc>
        <w:tc>
          <w:tcPr>
            <w:tcW w:w="2778" w:type="dxa"/>
            <w:tcBorders>
              <w:top w:val="nil"/>
            </w:tcBorders>
          </w:tcPr>
          <w:p w:rsidR="00FA1455" w:rsidRDefault="00FA1455">
            <w:pPr>
              <w:pStyle w:val="ConsPlusNormal"/>
              <w:jc w:val="both"/>
            </w:pPr>
          </w:p>
        </w:tc>
      </w:tr>
      <w:tr w:rsidR="00FA1455">
        <w:tc>
          <w:tcPr>
            <w:tcW w:w="510" w:type="dxa"/>
            <w:vMerge w:val="restart"/>
          </w:tcPr>
          <w:p w:rsidR="00FA1455" w:rsidRDefault="00FA1455">
            <w:pPr>
              <w:pStyle w:val="ConsPlusNormal"/>
              <w:jc w:val="center"/>
            </w:pPr>
            <w:r>
              <w:t>7</w:t>
            </w:r>
          </w:p>
        </w:tc>
        <w:tc>
          <w:tcPr>
            <w:tcW w:w="2154" w:type="dxa"/>
            <w:vMerge w:val="restart"/>
          </w:tcPr>
          <w:p w:rsidR="00FA1455" w:rsidRDefault="00FA1455">
            <w:pPr>
              <w:pStyle w:val="ConsPlusNormal"/>
            </w:pPr>
            <w:r>
              <w:t>Прочие виды защитной одежды и материалов с заданными специальными свойствами</w:t>
            </w:r>
          </w:p>
        </w:tc>
        <w:tc>
          <w:tcPr>
            <w:tcW w:w="4876" w:type="dxa"/>
          </w:tcPr>
          <w:p w:rsidR="00FA1455" w:rsidRDefault="00FA1455">
            <w:pPr>
              <w:pStyle w:val="ConsPlusNormal"/>
            </w:pPr>
            <w:r>
              <w:t xml:space="preserve">Все показатели по </w:t>
            </w:r>
            <w:hyperlink w:anchor="P1809" w:history="1">
              <w:r>
                <w:rPr>
                  <w:color w:val="0000FF"/>
                </w:rPr>
                <w:t>разделу 1</w:t>
              </w:r>
            </w:hyperlink>
            <w:r>
              <w:t>, кроме того:</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blPrEx>
          <w:tblBorders>
            <w:insideH w:val="nil"/>
          </w:tblBorders>
        </w:tblPrEx>
        <w:tc>
          <w:tcPr>
            <w:tcW w:w="510" w:type="dxa"/>
            <w:vMerge/>
          </w:tcPr>
          <w:p w:rsidR="00FA1455" w:rsidRDefault="00FA1455"/>
        </w:tc>
        <w:tc>
          <w:tcPr>
            <w:tcW w:w="2154" w:type="dxa"/>
            <w:vMerge/>
          </w:tcPr>
          <w:p w:rsidR="00FA1455" w:rsidRDefault="00FA1455"/>
        </w:tc>
        <w:tc>
          <w:tcPr>
            <w:tcW w:w="4876" w:type="dxa"/>
            <w:tcBorders>
              <w:bottom w:val="nil"/>
            </w:tcBorders>
          </w:tcPr>
          <w:p w:rsidR="00FA1455" w:rsidRDefault="00FA1455">
            <w:pPr>
              <w:pStyle w:val="ConsPlusNormal"/>
            </w:pPr>
            <w:r>
              <w:t>Специфические санитарно-гигиенические характеристики материалов:</w:t>
            </w:r>
          </w:p>
          <w:p w:rsidR="00FA1455" w:rsidRDefault="00FA1455">
            <w:pPr>
              <w:pStyle w:val="ConsPlusNormal"/>
            </w:pPr>
            <w:r>
              <w:t>- миграция вредных веществ в воду, мг/л, не более</w:t>
            </w:r>
          </w:p>
        </w:tc>
        <w:tc>
          <w:tcPr>
            <w:tcW w:w="3288" w:type="dxa"/>
            <w:gridSpan w:val="2"/>
            <w:tcBorders>
              <w:bottom w:val="nil"/>
            </w:tcBorders>
          </w:tcPr>
          <w:p w:rsidR="00FA1455" w:rsidRDefault="00FA1455">
            <w:pPr>
              <w:pStyle w:val="ConsPlusNormal"/>
            </w:pPr>
            <w:r>
              <w:t>Контролируется миграция вредных веществ, исходя из состава материалов в соответствии с перечнем ПДК и ОБУВ вредных веществ в воде</w:t>
            </w:r>
          </w:p>
        </w:tc>
        <w:tc>
          <w:tcPr>
            <w:tcW w:w="2778" w:type="dxa"/>
            <w:tcBorders>
              <w:bottom w:val="nil"/>
            </w:tcBorders>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Borders>
              <w:top w:val="nil"/>
            </w:tcBorders>
          </w:tcPr>
          <w:p w:rsidR="00FA1455" w:rsidRDefault="00FA1455">
            <w:pPr>
              <w:pStyle w:val="ConsPlusNormal"/>
            </w:pPr>
            <w:r>
              <w:t>- миграция вредных веществ в воздушную среду, мг/м</w:t>
            </w:r>
            <w:r>
              <w:rPr>
                <w:vertAlign w:val="superscript"/>
              </w:rPr>
              <w:t>3</w:t>
            </w:r>
            <w:r>
              <w:t>, не более</w:t>
            </w:r>
          </w:p>
        </w:tc>
        <w:tc>
          <w:tcPr>
            <w:tcW w:w="3288" w:type="dxa"/>
            <w:gridSpan w:val="2"/>
            <w:tcBorders>
              <w:top w:val="nil"/>
            </w:tcBorders>
          </w:tcPr>
          <w:p w:rsidR="00FA1455" w:rsidRDefault="00FA1455">
            <w:pPr>
              <w:pStyle w:val="ConsPlusNormal"/>
            </w:pPr>
            <w:r>
              <w:t>в соответствии с перечнем ПДК и ОБУВ вредных веществ в атмосферном воздухе</w:t>
            </w:r>
          </w:p>
        </w:tc>
        <w:tc>
          <w:tcPr>
            <w:tcW w:w="2778" w:type="dxa"/>
            <w:tcBorders>
              <w:top w:val="nil"/>
            </w:tcBorders>
          </w:tcPr>
          <w:p w:rsidR="00FA1455" w:rsidRDefault="00FA1455">
            <w:pPr>
              <w:pStyle w:val="ConsPlusNormal"/>
              <w:jc w:val="both"/>
            </w:pPr>
          </w:p>
        </w:tc>
      </w:tr>
      <w:tr w:rsidR="00FA1455">
        <w:tc>
          <w:tcPr>
            <w:tcW w:w="510" w:type="dxa"/>
            <w:vMerge w:val="restart"/>
          </w:tcPr>
          <w:p w:rsidR="00FA1455" w:rsidRDefault="00FA1455">
            <w:pPr>
              <w:pStyle w:val="ConsPlusNormal"/>
              <w:jc w:val="center"/>
            </w:pPr>
            <w:r>
              <w:t>8</w:t>
            </w:r>
          </w:p>
        </w:tc>
        <w:tc>
          <w:tcPr>
            <w:tcW w:w="2154" w:type="dxa"/>
            <w:vMerge w:val="restart"/>
          </w:tcPr>
          <w:p w:rsidR="00FA1455" w:rsidRDefault="00FA1455">
            <w:pPr>
              <w:pStyle w:val="ConsPlusNormal"/>
            </w:pPr>
            <w:r>
              <w:t>Поглотители, катализаторы для средств индивидуальной защиты органов дыхания, поглотительные коробки, регенеративные патроны</w:t>
            </w:r>
          </w:p>
        </w:tc>
        <w:tc>
          <w:tcPr>
            <w:tcW w:w="4876" w:type="dxa"/>
          </w:tcPr>
          <w:p w:rsidR="00FA1455" w:rsidRDefault="00FA1455">
            <w:pPr>
              <w:pStyle w:val="ConsPlusNormal"/>
            </w:pPr>
            <w:r>
              <w:t>Токсикологические показатели, устанавливаемые в экспериментах на животных, - параметры токсикометрии, степень токсичности продуктов (с целью определения требований безопасности при изготовлении и обращении с продуктами)</w:t>
            </w:r>
          </w:p>
          <w:p w:rsidR="00FA1455" w:rsidRDefault="00FA1455">
            <w:pPr>
              <w:pStyle w:val="ConsPlusNormal"/>
            </w:pPr>
          </w:p>
          <w:p w:rsidR="00FA1455" w:rsidRDefault="00FA1455">
            <w:pPr>
              <w:pStyle w:val="ConsPlusNormal"/>
              <w:ind w:left="283"/>
            </w:pPr>
            <w:r>
              <w:t>Показатели токсикометрии:</w:t>
            </w:r>
          </w:p>
        </w:tc>
        <w:tc>
          <w:tcPr>
            <w:tcW w:w="3288" w:type="dxa"/>
            <w:gridSpan w:val="2"/>
          </w:tcPr>
          <w:p w:rsidR="00FA1455" w:rsidRDefault="00FA1455">
            <w:pPr>
              <w:pStyle w:val="ConsPlusNormal"/>
              <w:jc w:val="both"/>
            </w:pPr>
          </w:p>
        </w:tc>
        <w:tc>
          <w:tcPr>
            <w:tcW w:w="2778" w:type="dxa"/>
          </w:tcPr>
          <w:p w:rsidR="00FA1455" w:rsidRDefault="00FA1455">
            <w:pPr>
              <w:pStyle w:val="ConsPlusNormal"/>
              <w:jc w:val="both"/>
            </w:pP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 Острая токсичность при ингаляции</w:t>
            </w:r>
          </w:p>
        </w:tc>
        <w:tc>
          <w:tcPr>
            <w:tcW w:w="3288" w:type="dxa"/>
            <w:gridSpan w:val="2"/>
          </w:tcPr>
          <w:p w:rsidR="00FA1455" w:rsidRDefault="00FA1455">
            <w:pPr>
              <w:pStyle w:val="ConsPlusNormal"/>
            </w:pPr>
            <w:r>
              <w:t xml:space="preserve">Отсутствие клинических признаков интоксикации при распылении продуктов и отсутствие изменений функциональных показателей </w:t>
            </w:r>
            <w:r>
              <w:lastRenderedPageBreak/>
              <w:t>состояния животных после экспозиции.</w:t>
            </w:r>
          </w:p>
        </w:tc>
        <w:tc>
          <w:tcPr>
            <w:tcW w:w="2778" w:type="dxa"/>
          </w:tcPr>
          <w:p w:rsidR="00FA1455" w:rsidRDefault="00FA1455">
            <w:pPr>
              <w:pStyle w:val="ConsPlusNormal"/>
              <w:ind w:firstLine="283"/>
              <w:jc w:val="both"/>
            </w:pPr>
            <w:r>
              <w:lastRenderedPageBreak/>
              <w:t>При наличии признаков воздействия допускается только герметичное размещение продуктов.</w:t>
            </w: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 Раздражающее действие на кожу (однократно, повторно)</w:t>
            </w:r>
          </w:p>
        </w:tc>
        <w:tc>
          <w:tcPr>
            <w:tcW w:w="3288" w:type="dxa"/>
            <w:gridSpan w:val="2"/>
          </w:tcPr>
          <w:p w:rsidR="00FA1455" w:rsidRDefault="00FA1455">
            <w:pPr>
              <w:pStyle w:val="ConsPlusNormal"/>
            </w:pPr>
            <w:r>
              <w:t>0 баллов</w:t>
            </w:r>
          </w:p>
          <w:p w:rsidR="00FA1455" w:rsidRDefault="00FA1455">
            <w:pPr>
              <w:pStyle w:val="ConsPlusNormal"/>
            </w:pPr>
            <w:r>
              <w:t>Отсутствие признаков раздражения.</w:t>
            </w:r>
          </w:p>
        </w:tc>
        <w:tc>
          <w:tcPr>
            <w:tcW w:w="2778" w:type="dxa"/>
          </w:tcPr>
          <w:p w:rsidR="00FA1455" w:rsidRDefault="00FA1455">
            <w:pPr>
              <w:pStyle w:val="ConsPlusNormal"/>
              <w:jc w:val="center"/>
            </w:pPr>
            <w:r>
              <w:t>-"-</w:t>
            </w: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 Раздражающее действие продукта на слизистые оболочки и верхние дыхательные пути при ингаляции</w:t>
            </w:r>
          </w:p>
        </w:tc>
        <w:tc>
          <w:tcPr>
            <w:tcW w:w="3288" w:type="dxa"/>
            <w:gridSpan w:val="2"/>
          </w:tcPr>
          <w:p w:rsidR="00FA1455" w:rsidRDefault="00FA1455">
            <w:pPr>
              <w:pStyle w:val="ConsPlusNormal"/>
            </w:pPr>
            <w:r>
              <w:t>0 баллов</w:t>
            </w:r>
          </w:p>
          <w:p w:rsidR="00FA1455" w:rsidRDefault="00FA1455">
            <w:pPr>
              <w:pStyle w:val="ConsPlusNormal"/>
            </w:pPr>
            <w:r>
              <w:t>Отсутствие признаков раздражения.</w:t>
            </w:r>
          </w:p>
        </w:tc>
        <w:tc>
          <w:tcPr>
            <w:tcW w:w="2778" w:type="dxa"/>
          </w:tcPr>
          <w:p w:rsidR="00FA1455" w:rsidRDefault="00FA1455">
            <w:pPr>
              <w:pStyle w:val="ConsPlusNormal"/>
              <w:jc w:val="center"/>
            </w:pPr>
            <w:r>
              <w:t>-"-</w:t>
            </w: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 Резорбтивное действие через кожу (однократно, повторно)</w:t>
            </w:r>
          </w:p>
        </w:tc>
        <w:tc>
          <w:tcPr>
            <w:tcW w:w="3288" w:type="dxa"/>
            <w:gridSpan w:val="2"/>
          </w:tcPr>
          <w:p w:rsidR="00FA1455" w:rsidRDefault="00FA1455">
            <w:pPr>
              <w:pStyle w:val="ConsPlusNormal"/>
            </w:pPr>
            <w:r>
              <w:t>Отсутствие</w:t>
            </w:r>
          </w:p>
        </w:tc>
        <w:tc>
          <w:tcPr>
            <w:tcW w:w="2778" w:type="dxa"/>
          </w:tcPr>
          <w:p w:rsidR="00FA1455" w:rsidRDefault="00FA1455">
            <w:pPr>
              <w:pStyle w:val="ConsPlusNormal"/>
              <w:jc w:val="center"/>
            </w:pPr>
            <w:r>
              <w:t>-"-</w:t>
            </w:r>
          </w:p>
        </w:tc>
      </w:tr>
      <w:tr w:rsidR="00FA1455">
        <w:tc>
          <w:tcPr>
            <w:tcW w:w="510" w:type="dxa"/>
            <w:vMerge/>
          </w:tcPr>
          <w:p w:rsidR="00FA1455" w:rsidRDefault="00FA1455"/>
        </w:tc>
        <w:tc>
          <w:tcPr>
            <w:tcW w:w="2154" w:type="dxa"/>
            <w:vMerge/>
          </w:tcPr>
          <w:p w:rsidR="00FA1455" w:rsidRDefault="00FA1455"/>
        </w:tc>
        <w:tc>
          <w:tcPr>
            <w:tcW w:w="4876" w:type="dxa"/>
          </w:tcPr>
          <w:p w:rsidR="00FA1455" w:rsidRDefault="00FA1455">
            <w:pPr>
              <w:pStyle w:val="ConsPlusNormal"/>
              <w:ind w:left="283"/>
            </w:pPr>
            <w:r>
              <w:t>- Сенсибилизирующее действие</w:t>
            </w:r>
          </w:p>
        </w:tc>
        <w:tc>
          <w:tcPr>
            <w:tcW w:w="3288" w:type="dxa"/>
            <w:gridSpan w:val="2"/>
          </w:tcPr>
          <w:p w:rsidR="00FA1455" w:rsidRDefault="00FA1455">
            <w:pPr>
              <w:pStyle w:val="ConsPlusNormal"/>
            </w:pPr>
            <w:r>
              <w:t>0 баллов</w:t>
            </w:r>
          </w:p>
          <w:p w:rsidR="00FA1455" w:rsidRDefault="00FA1455">
            <w:pPr>
              <w:pStyle w:val="ConsPlusNormal"/>
            </w:pPr>
            <w:r>
              <w:t>Отсутствие признаков сенсибилизирующего действия</w:t>
            </w:r>
          </w:p>
        </w:tc>
        <w:tc>
          <w:tcPr>
            <w:tcW w:w="2778" w:type="dxa"/>
          </w:tcPr>
          <w:p w:rsidR="00FA1455" w:rsidRDefault="00FA1455">
            <w:pPr>
              <w:pStyle w:val="ConsPlusNormal"/>
              <w:jc w:val="center"/>
            </w:pPr>
            <w:r>
              <w:t>-"-</w:t>
            </w: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Температура материалов, контактирующих с телом человека и нагреваемых от обращенной к телу человека поверхности регенеративных патронов при эксплуатации (при возникновении экзотермической реакции)</w:t>
            </w:r>
          </w:p>
        </w:tc>
        <w:tc>
          <w:tcPr>
            <w:tcW w:w="3288" w:type="dxa"/>
            <w:gridSpan w:val="2"/>
          </w:tcPr>
          <w:p w:rsidR="00FA1455" w:rsidRDefault="00FA1455">
            <w:pPr>
              <w:pStyle w:val="ConsPlusNormal"/>
            </w:pPr>
            <w:r>
              <w:t>не более 40 °C</w:t>
            </w:r>
          </w:p>
        </w:tc>
        <w:tc>
          <w:tcPr>
            <w:tcW w:w="2778" w:type="dxa"/>
          </w:tcPr>
          <w:p w:rsidR="00FA1455" w:rsidRDefault="00FA1455">
            <w:pPr>
              <w:pStyle w:val="ConsPlusNormal"/>
              <w:jc w:val="both"/>
            </w:pPr>
          </w:p>
        </w:tc>
      </w:tr>
      <w:tr w:rsidR="00FA1455">
        <w:tc>
          <w:tcPr>
            <w:tcW w:w="510" w:type="dxa"/>
          </w:tcPr>
          <w:p w:rsidR="00FA1455" w:rsidRDefault="00FA1455">
            <w:pPr>
              <w:pStyle w:val="ConsPlusNormal"/>
              <w:jc w:val="center"/>
            </w:pPr>
          </w:p>
        </w:tc>
        <w:tc>
          <w:tcPr>
            <w:tcW w:w="2154" w:type="dxa"/>
          </w:tcPr>
          <w:p w:rsidR="00FA1455" w:rsidRDefault="00FA1455">
            <w:pPr>
              <w:pStyle w:val="ConsPlusNormal"/>
            </w:pPr>
          </w:p>
        </w:tc>
        <w:tc>
          <w:tcPr>
            <w:tcW w:w="4876" w:type="dxa"/>
          </w:tcPr>
          <w:p w:rsidR="00FA1455" w:rsidRDefault="00FA1455">
            <w:pPr>
              <w:pStyle w:val="ConsPlusNormal"/>
            </w:pPr>
            <w:r>
              <w:t>Определение веществ, подлежащих контролю в воздухе рабочей зоны и на кожных покровах, их гигиенических нормативов и мер профилактики при производстве и применении продукции в соответствии со следующими нормативными документами (в зависимости от области применения):</w:t>
            </w:r>
          </w:p>
        </w:tc>
        <w:tc>
          <w:tcPr>
            <w:tcW w:w="3288" w:type="dxa"/>
            <w:gridSpan w:val="2"/>
          </w:tcPr>
          <w:p w:rsidR="00FA1455" w:rsidRDefault="00FA1455">
            <w:pPr>
              <w:pStyle w:val="ConsPlusNormal"/>
              <w:ind w:firstLine="283"/>
            </w:pPr>
            <w:r>
              <w:t>- Перечень ПДК и ОБУВ вредных веществ в воздухе рабочей зоны</w:t>
            </w:r>
          </w:p>
          <w:p w:rsidR="00FA1455" w:rsidRDefault="00FA1455">
            <w:pPr>
              <w:pStyle w:val="ConsPlusNormal"/>
              <w:ind w:firstLine="283"/>
            </w:pPr>
            <w:r>
              <w:t>- ПДК и ОБУВ вредных веществ в атмосферном воздухе</w:t>
            </w:r>
          </w:p>
        </w:tc>
        <w:tc>
          <w:tcPr>
            <w:tcW w:w="2778" w:type="dxa"/>
          </w:tcPr>
          <w:p w:rsidR="00FA1455" w:rsidRDefault="00FA1455">
            <w:pPr>
              <w:pStyle w:val="ConsPlusNormal"/>
              <w:jc w:val="both"/>
            </w:pPr>
          </w:p>
        </w:tc>
      </w:tr>
    </w:tbl>
    <w:p w:rsidR="00FA1455" w:rsidRDefault="00FA1455">
      <w:pPr>
        <w:sectPr w:rsidR="00FA1455">
          <w:pgSz w:w="16838" w:h="11905" w:orient="landscape"/>
          <w:pgMar w:top="1701" w:right="1134" w:bottom="850" w:left="1134" w:header="0" w:footer="0" w:gutter="0"/>
          <w:cols w:space="720"/>
        </w:sectPr>
      </w:pPr>
    </w:p>
    <w:p w:rsidR="00FA1455" w:rsidRDefault="00FA1455">
      <w:pPr>
        <w:pStyle w:val="ConsPlusNormal"/>
        <w:ind w:firstLine="540"/>
        <w:jc w:val="both"/>
      </w:pPr>
    </w:p>
    <w:p w:rsidR="00FA1455" w:rsidRDefault="00FA1455">
      <w:pPr>
        <w:pStyle w:val="ConsPlusNormal"/>
        <w:ind w:firstLine="540"/>
        <w:jc w:val="both"/>
      </w:pPr>
      <w:r>
        <w:t>--------------------------------</w:t>
      </w:r>
    </w:p>
    <w:p w:rsidR="00FA1455" w:rsidRDefault="00FA1455">
      <w:pPr>
        <w:pStyle w:val="ConsPlusNormal"/>
        <w:spacing w:before="220"/>
        <w:ind w:firstLine="540"/>
        <w:jc w:val="both"/>
      </w:pPr>
      <w:bookmarkStart w:id="97" w:name="P2146"/>
      <w:bookmarkEnd w:id="97"/>
      <w:r>
        <w:t>&lt;*&gt; Показатель оценивается при необходимости, исходя из состава материалов.</w:t>
      </w:r>
    </w:p>
    <w:p w:rsidR="00FA1455" w:rsidRDefault="00FA1455">
      <w:pPr>
        <w:pStyle w:val="ConsPlusNormal"/>
        <w:spacing w:before="220"/>
        <w:ind w:firstLine="540"/>
        <w:jc w:val="both"/>
      </w:pPr>
      <w:r>
        <w:t>В зависимости от продолжительности непрерывной носки и частоты использования изделия по балльной системе подразделяются на:</w:t>
      </w:r>
    </w:p>
    <w:p w:rsidR="00FA1455" w:rsidRDefault="00FA1455">
      <w:pPr>
        <w:pStyle w:val="ConsPlusNormal"/>
        <w:spacing w:before="220"/>
        <w:ind w:firstLine="540"/>
        <w:jc w:val="both"/>
      </w:pPr>
      <w:r>
        <w:t>- регулярного использования (ежедневно от 4 ч и более) - 1 балл;</w:t>
      </w:r>
    </w:p>
    <w:p w:rsidR="00FA1455" w:rsidRDefault="00FA1455">
      <w:pPr>
        <w:pStyle w:val="ConsPlusNormal"/>
        <w:spacing w:before="220"/>
        <w:ind w:firstLine="540"/>
        <w:jc w:val="both"/>
      </w:pPr>
      <w:r>
        <w:t>- эпизодического использования (1 - 2 раза в неделю - не более 4 ч) - 2 балла.</w:t>
      </w:r>
    </w:p>
    <w:p w:rsidR="00FA1455" w:rsidRDefault="00FA1455">
      <w:pPr>
        <w:pStyle w:val="ConsPlusNormal"/>
        <w:spacing w:before="220"/>
        <w:ind w:firstLine="540"/>
        <w:jc w:val="both"/>
      </w:pPr>
      <w: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FA1455" w:rsidRDefault="00FA1455">
      <w:pPr>
        <w:pStyle w:val="ConsPlusNormal"/>
        <w:ind w:firstLine="540"/>
        <w:jc w:val="both"/>
      </w:pPr>
    </w:p>
    <w:p w:rsidR="00FA1455" w:rsidRDefault="00FA1455">
      <w:pPr>
        <w:pStyle w:val="ConsPlusNormal"/>
        <w:jc w:val="center"/>
      </w:pPr>
      <w:r w:rsidRPr="0025105C">
        <w:rPr>
          <w:position w:val="-63"/>
        </w:rPr>
        <w:pict>
          <v:shape id="_x0000_i1025" style="width:157.5pt;height:75pt" coordsize="" o:spt="100" adj="0,,0" path="" filled="f" stroked="f">
            <v:stroke joinstyle="miter"/>
            <v:imagedata r:id="rId42" o:title="base_1_292984_32768"/>
            <v:formulas/>
            <v:path o:connecttype="segments"/>
          </v:shape>
        </w:pict>
      </w:r>
      <w:r>
        <w:t>, где</w:t>
      </w:r>
    </w:p>
    <w:p w:rsidR="00FA1455" w:rsidRDefault="00FA1455">
      <w:pPr>
        <w:pStyle w:val="ConsPlusNormal"/>
        <w:ind w:firstLine="540"/>
        <w:jc w:val="both"/>
      </w:pPr>
    </w:p>
    <w:p w:rsidR="00FA1455" w:rsidRDefault="00FA1455">
      <w:pPr>
        <w:pStyle w:val="ConsPlusNormal"/>
        <w:ind w:firstLine="540"/>
        <w:jc w:val="both"/>
      </w:pPr>
      <w:r w:rsidRPr="0025105C">
        <w:rPr>
          <w:position w:val="-26"/>
        </w:rPr>
        <w:pict>
          <v:shape id="_x0000_i1026" style="width:32.25pt;height:37.5pt" coordsize="" o:spt="100" adj="0,,0" path="" filled="f" stroked="f">
            <v:stroke joinstyle="miter"/>
            <v:imagedata r:id="rId43" o:title="base_1_292984_32769"/>
            <v:formulas/>
            <v:path o:connecttype="segments"/>
          </v:shape>
        </w:pict>
      </w:r>
      <w:r>
        <w:t xml:space="preserve"> - сумма баллов, присвоенных изделию в соответствии с классификацией;</w:t>
      </w:r>
    </w:p>
    <w:p w:rsidR="00FA1455" w:rsidRDefault="00FA1455">
      <w:pPr>
        <w:pStyle w:val="ConsPlusNormal"/>
        <w:spacing w:before="220"/>
        <w:ind w:firstLine="540"/>
        <w:jc w:val="both"/>
      </w:pPr>
      <w:r w:rsidRPr="0025105C">
        <w:rPr>
          <w:position w:val="-18"/>
        </w:rPr>
        <w:pict>
          <v:shape id="_x0000_i1027" style="width:42.75pt;height:30pt" coordsize="" o:spt="100" adj="0,,0" path="" filled="f" stroked="f">
            <v:stroke joinstyle="miter"/>
            <v:imagedata r:id="rId44" o:title="base_1_292984_32770"/>
            <v:formulas/>
            <v:path o:connecttype="segments"/>
          </v:shape>
        </w:pict>
      </w:r>
      <w:r>
        <w:t xml:space="preserve"> - максимально возможная сумма баллов, присвоенных в соответствии с классификацией;</w:t>
      </w:r>
    </w:p>
    <w:p w:rsidR="00FA1455" w:rsidRDefault="00FA1455">
      <w:pPr>
        <w:pStyle w:val="ConsPlusNormal"/>
        <w:spacing w:before="220"/>
        <w:ind w:firstLine="540"/>
        <w:jc w:val="both"/>
      </w:pPr>
      <w:r w:rsidRPr="0025105C">
        <w:rPr>
          <w:position w:val="-12"/>
        </w:rPr>
        <w:pict>
          <v:shape id="_x0000_i1028" style="width:42pt;height:23.25pt" coordsize="" o:spt="100" adj="0,,0" path="" filled="f" stroked="f">
            <v:stroke joinstyle="miter"/>
            <v:imagedata r:id="rId45" o:title="base_1_292984_32771"/>
            <v:formulas/>
            <v:path o:connecttype="segments"/>
          </v:shape>
        </w:pict>
      </w:r>
      <w:r>
        <w:t xml:space="preserve"> - минимально возможная сумма баллов, присвоенных в соответствии с классификацией.</w:t>
      </w:r>
    </w:p>
    <w:p w:rsidR="00FA1455" w:rsidRDefault="00FA1455">
      <w:pPr>
        <w:pStyle w:val="ConsPlusNormal"/>
        <w:spacing w:before="220"/>
        <w:ind w:firstLine="540"/>
        <w:jc w:val="both"/>
      </w:pPr>
      <w:r>
        <w:t>Изделия, в зависимости от значения классифицирующего показателя, следует подразделять на 4 класса:</w:t>
      </w:r>
    </w:p>
    <w:p w:rsidR="00FA1455" w:rsidRDefault="00FA1455">
      <w:pPr>
        <w:pStyle w:val="ConsPlusNormal"/>
        <w:spacing w:before="220"/>
        <w:ind w:firstLine="540"/>
        <w:jc w:val="both"/>
      </w:pPr>
      <w:r>
        <w:t>I класс - классифицирующий показатель - 0,38 - 0,55;</w:t>
      </w:r>
    </w:p>
    <w:p w:rsidR="00FA1455" w:rsidRDefault="00FA1455">
      <w:pPr>
        <w:pStyle w:val="ConsPlusNormal"/>
        <w:spacing w:before="220"/>
        <w:ind w:firstLine="540"/>
        <w:jc w:val="both"/>
      </w:pPr>
      <w:r>
        <w:t>II класс - классифицирующий показатель - 0,56 - 0,70;</w:t>
      </w:r>
    </w:p>
    <w:p w:rsidR="00FA1455" w:rsidRDefault="00FA1455">
      <w:pPr>
        <w:pStyle w:val="ConsPlusNormal"/>
        <w:spacing w:before="220"/>
        <w:ind w:firstLine="540"/>
        <w:jc w:val="both"/>
      </w:pPr>
      <w:r>
        <w:t>III класс - классифицирующий показатель - 0,71 - 0,92;</w:t>
      </w:r>
    </w:p>
    <w:p w:rsidR="00FA1455" w:rsidRDefault="00FA1455">
      <w:pPr>
        <w:pStyle w:val="ConsPlusNormal"/>
        <w:spacing w:before="220"/>
        <w:ind w:firstLine="540"/>
        <w:jc w:val="both"/>
      </w:pPr>
      <w:r>
        <w:t>IV класс - классифицирующий показатель - 0,93 - 1,25.</w:t>
      </w:r>
    </w:p>
    <w:p w:rsidR="00FA1455" w:rsidRDefault="00FA1455">
      <w:pPr>
        <w:pStyle w:val="ConsPlusNormal"/>
        <w:spacing w:before="220"/>
        <w:ind w:firstLine="540"/>
        <w:jc w:val="both"/>
      </w:pPr>
      <w:bookmarkStart w:id="98" w:name="P2162"/>
      <w:bookmarkEnd w:id="98"/>
      <w: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FA1455" w:rsidRDefault="00FA1455">
      <w:pPr>
        <w:pStyle w:val="ConsPlusNormal"/>
        <w:ind w:firstLine="540"/>
        <w:jc w:val="both"/>
      </w:pPr>
    </w:p>
    <w:p w:rsidR="00FA1455" w:rsidRDefault="00FA1455">
      <w:pPr>
        <w:pStyle w:val="ConsPlusNormal"/>
        <w:jc w:val="right"/>
        <w:outlineLvl w:val="2"/>
      </w:pPr>
      <w:r>
        <w:t>Таблица 3</w:t>
      </w:r>
    </w:p>
    <w:p w:rsidR="00FA1455" w:rsidRDefault="00FA1455">
      <w:pPr>
        <w:pStyle w:val="ConsPlusNormal"/>
        <w:ind w:firstLine="540"/>
        <w:jc w:val="both"/>
      </w:pPr>
    </w:p>
    <w:p w:rsidR="00FA1455" w:rsidRDefault="00FA1455">
      <w:pPr>
        <w:pStyle w:val="ConsPlusTitle"/>
        <w:jc w:val="center"/>
      </w:pPr>
      <w:bookmarkStart w:id="99" w:name="P2166"/>
      <w:bookmarkEnd w:id="99"/>
      <w:r>
        <w:t>КЛИМАТИЧЕСКИЕ РЕГИОНЫ (ПОЯСА)</w:t>
      </w:r>
    </w:p>
    <w:p w:rsidR="00FA1455" w:rsidRDefault="00FA1455">
      <w:pPr>
        <w:pStyle w:val="ConsPlusNormal"/>
        <w:jc w:val="center"/>
      </w:pPr>
    </w:p>
    <w:p w:rsidR="00FA1455" w:rsidRDefault="00FA1455">
      <w:pPr>
        <w:sectPr w:rsidR="00FA14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839"/>
        <w:gridCol w:w="2835"/>
      </w:tblGrid>
      <w:tr w:rsidR="00FA1455">
        <w:tc>
          <w:tcPr>
            <w:tcW w:w="1757" w:type="dxa"/>
          </w:tcPr>
          <w:p w:rsidR="00FA1455" w:rsidRDefault="00FA1455">
            <w:pPr>
              <w:pStyle w:val="ConsPlusNormal"/>
              <w:jc w:val="center"/>
            </w:pPr>
            <w:r>
              <w:lastRenderedPageBreak/>
              <w:t>Условное обозначение климатического региона (пояса)</w:t>
            </w:r>
          </w:p>
        </w:tc>
        <w:tc>
          <w:tcPr>
            <w:tcW w:w="5839" w:type="dxa"/>
          </w:tcPr>
          <w:p w:rsidR="00FA1455" w:rsidRDefault="00FA1455">
            <w:pPr>
              <w:pStyle w:val="ConsPlusNormal"/>
              <w:jc w:val="center"/>
            </w:pPr>
            <w:r>
              <w:t>Регион</w:t>
            </w:r>
          </w:p>
        </w:tc>
        <w:tc>
          <w:tcPr>
            <w:tcW w:w="2835" w:type="dxa"/>
          </w:tcPr>
          <w:p w:rsidR="00FA1455" w:rsidRDefault="00FA1455">
            <w:pPr>
              <w:pStyle w:val="ConsPlusNormal"/>
              <w:jc w:val="center"/>
            </w:pPr>
            <w:r>
              <w:t>Представительные города</w:t>
            </w:r>
          </w:p>
        </w:tc>
      </w:tr>
      <w:tr w:rsidR="00FA1455">
        <w:tc>
          <w:tcPr>
            <w:tcW w:w="1757" w:type="dxa"/>
          </w:tcPr>
          <w:p w:rsidR="00FA1455" w:rsidRDefault="00FA1455">
            <w:pPr>
              <w:pStyle w:val="ConsPlusNormal"/>
              <w:jc w:val="center"/>
            </w:pPr>
            <w:r>
              <w:t>IV (I)</w:t>
            </w:r>
          </w:p>
          <w:p w:rsidR="00FA1455" w:rsidRDefault="00FA1455">
            <w:pPr>
              <w:pStyle w:val="ConsPlusNormal"/>
              <w:jc w:val="center"/>
            </w:pPr>
            <w:r>
              <w:t xml:space="preserve">(-1,0° </w:t>
            </w:r>
            <w:hyperlink w:anchor="P2199" w:history="1">
              <w:r>
                <w:rPr>
                  <w:color w:val="0000FF"/>
                </w:rPr>
                <w:t>&lt;*&gt;</w:t>
              </w:r>
            </w:hyperlink>
            <w:r>
              <w:t xml:space="preserve">; 2,7 м/с </w:t>
            </w:r>
            <w:hyperlink w:anchor="P2200" w:history="1">
              <w:r>
                <w:rPr>
                  <w:color w:val="0000FF"/>
                </w:rPr>
                <w:t>&lt;**&gt;</w:t>
              </w:r>
            </w:hyperlink>
            <w:r>
              <w:t>)</w:t>
            </w:r>
          </w:p>
        </w:tc>
        <w:tc>
          <w:tcPr>
            <w:tcW w:w="5839" w:type="dxa"/>
          </w:tcPr>
          <w:p w:rsidR="00FA1455" w:rsidRDefault="00FA1455">
            <w:pPr>
              <w:pStyle w:val="ConsPlusNormal"/>
              <w:jc w:val="both"/>
            </w:pPr>
            <w:r>
              <w:t>Российская Федерация: Астраханская область, Калмыкия, Ростовская область, Ставропольский край</w:t>
            </w:r>
          </w:p>
        </w:tc>
        <w:tc>
          <w:tcPr>
            <w:tcW w:w="2835" w:type="dxa"/>
          </w:tcPr>
          <w:p w:rsidR="00FA1455" w:rsidRDefault="00FA1455">
            <w:pPr>
              <w:pStyle w:val="ConsPlusNormal"/>
              <w:jc w:val="both"/>
            </w:pPr>
            <w:r>
              <w:t>Ставрополь, Краснодар, Новороссийск, Ростов-на-Дону, Сочи, Астрахань</w:t>
            </w:r>
          </w:p>
        </w:tc>
      </w:tr>
      <w:tr w:rsidR="00FA1455">
        <w:tc>
          <w:tcPr>
            <w:tcW w:w="1757" w:type="dxa"/>
            <w:vMerge w:val="restart"/>
          </w:tcPr>
          <w:p w:rsidR="00FA1455" w:rsidRDefault="00FA1455">
            <w:pPr>
              <w:pStyle w:val="ConsPlusNormal"/>
              <w:jc w:val="center"/>
            </w:pPr>
            <w:r>
              <w:t>III (II)</w:t>
            </w:r>
          </w:p>
          <w:p w:rsidR="00FA1455" w:rsidRDefault="00FA1455">
            <w:pPr>
              <w:pStyle w:val="ConsPlusNormal"/>
              <w:jc w:val="center"/>
            </w:pPr>
            <w:r>
              <w:t xml:space="preserve">(-9,7 °C </w:t>
            </w:r>
            <w:hyperlink w:anchor="P2199" w:history="1">
              <w:r>
                <w:rPr>
                  <w:color w:val="0000FF"/>
                </w:rPr>
                <w:t>&lt;*&gt;</w:t>
              </w:r>
            </w:hyperlink>
            <w:r>
              <w:t xml:space="preserve">; 5,6 м/с </w:t>
            </w:r>
            <w:hyperlink w:anchor="P2200" w:history="1">
              <w:r>
                <w:rPr>
                  <w:color w:val="0000FF"/>
                </w:rPr>
                <w:t>&lt;**&gt;</w:t>
              </w:r>
            </w:hyperlink>
            <w:r>
              <w:t>)</w:t>
            </w:r>
          </w:p>
        </w:tc>
        <w:tc>
          <w:tcPr>
            <w:tcW w:w="5839" w:type="dxa"/>
            <w:tcBorders>
              <w:bottom w:val="nil"/>
            </w:tcBorders>
          </w:tcPr>
          <w:p w:rsidR="00FA1455" w:rsidRDefault="00FA1455">
            <w:pPr>
              <w:pStyle w:val="ConsPlusNormal"/>
              <w:jc w:val="both"/>
            </w:pPr>
            <w:r>
              <w:t>Российская Федерация: 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w:t>
            </w:r>
          </w:p>
        </w:tc>
        <w:tc>
          <w:tcPr>
            <w:tcW w:w="2835" w:type="dxa"/>
            <w:tcBorders>
              <w:bottom w:val="nil"/>
            </w:tcBorders>
          </w:tcPr>
          <w:p w:rsidR="00FA1455" w:rsidRDefault="00FA1455">
            <w:pPr>
              <w:pStyle w:val="ConsPlusNormal"/>
              <w:jc w:val="both"/>
            </w:pPr>
            <w:r>
              <w:t>Архангельск, Санкт-Петербург, Москва, Саратов, Мурманск, Н. Новгород, Тверь, Смоленск, Тамбов, Казань, Волгоград, Самара</w:t>
            </w:r>
          </w:p>
        </w:tc>
      </w:tr>
      <w:tr w:rsidR="00FA1455">
        <w:tblPrEx>
          <w:tblBorders>
            <w:insideH w:val="nil"/>
          </w:tblBorders>
        </w:tblPrEx>
        <w:tc>
          <w:tcPr>
            <w:tcW w:w="1757" w:type="dxa"/>
            <w:vMerge/>
          </w:tcPr>
          <w:p w:rsidR="00FA1455" w:rsidRDefault="00FA1455"/>
        </w:tc>
        <w:tc>
          <w:tcPr>
            <w:tcW w:w="5839" w:type="dxa"/>
            <w:tcBorders>
              <w:top w:val="nil"/>
              <w:bottom w:val="nil"/>
            </w:tcBorders>
          </w:tcPr>
          <w:p w:rsidR="00FA1455" w:rsidRDefault="00FA1455">
            <w:pPr>
              <w:pStyle w:val="ConsPlusNormal"/>
              <w:jc w:val="both"/>
            </w:pPr>
            <w:r>
              <w:t>Республика Беларусь: Минская область, Витебская область, Могилевская область, Гродненская область, Гомельская область, Брестская область.</w:t>
            </w:r>
          </w:p>
        </w:tc>
        <w:tc>
          <w:tcPr>
            <w:tcW w:w="2835" w:type="dxa"/>
            <w:tcBorders>
              <w:top w:val="nil"/>
              <w:bottom w:val="nil"/>
            </w:tcBorders>
          </w:tcPr>
          <w:p w:rsidR="00FA1455" w:rsidRDefault="00FA1455">
            <w:pPr>
              <w:pStyle w:val="ConsPlusNormal"/>
              <w:jc w:val="both"/>
            </w:pPr>
            <w:r>
              <w:t>Минск</w:t>
            </w:r>
          </w:p>
        </w:tc>
      </w:tr>
      <w:tr w:rsidR="00FA1455">
        <w:tc>
          <w:tcPr>
            <w:tcW w:w="1757" w:type="dxa"/>
            <w:vMerge/>
          </w:tcPr>
          <w:p w:rsidR="00FA1455" w:rsidRDefault="00FA1455"/>
        </w:tc>
        <w:tc>
          <w:tcPr>
            <w:tcW w:w="5839" w:type="dxa"/>
            <w:tcBorders>
              <w:top w:val="nil"/>
            </w:tcBorders>
          </w:tcPr>
          <w:p w:rsidR="00FA1455" w:rsidRDefault="00FA1455">
            <w:pPr>
              <w:pStyle w:val="ConsPlusNormal"/>
              <w:jc w:val="both"/>
            </w:pPr>
            <w:r>
              <w:t>Республика Казахстан: Актюбинская область, Атырауская область, Алматинская область, Жамбылская область, Кызылординская область, Мангистауская область, Южно-Казахстанская область</w:t>
            </w:r>
          </w:p>
        </w:tc>
        <w:tc>
          <w:tcPr>
            <w:tcW w:w="2835" w:type="dxa"/>
            <w:tcBorders>
              <w:top w:val="nil"/>
            </w:tcBorders>
          </w:tcPr>
          <w:p w:rsidR="00FA1455" w:rsidRDefault="00FA1455">
            <w:pPr>
              <w:pStyle w:val="ConsPlusNormal"/>
              <w:jc w:val="both"/>
            </w:pPr>
            <w:r>
              <w:t>Алматы</w:t>
            </w:r>
          </w:p>
        </w:tc>
      </w:tr>
      <w:tr w:rsidR="00FA1455">
        <w:tc>
          <w:tcPr>
            <w:tcW w:w="1757" w:type="dxa"/>
            <w:vMerge w:val="restart"/>
          </w:tcPr>
          <w:p w:rsidR="00FA1455" w:rsidRDefault="00FA1455">
            <w:pPr>
              <w:pStyle w:val="ConsPlusNormal"/>
              <w:jc w:val="center"/>
            </w:pPr>
            <w:r>
              <w:t>II (III)</w:t>
            </w:r>
          </w:p>
          <w:p w:rsidR="00FA1455" w:rsidRDefault="00FA1455">
            <w:pPr>
              <w:pStyle w:val="ConsPlusNormal"/>
              <w:jc w:val="center"/>
            </w:pPr>
            <w:r>
              <w:t xml:space="preserve">(-18,0 °C </w:t>
            </w:r>
            <w:hyperlink w:anchor="P2199" w:history="1">
              <w:r>
                <w:rPr>
                  <w:color w:val="0000FF"/>
                </w:rPr>
                <w:t>&lt;*&gt;</w:t>
              </w:r>
            </w:hyperlink>
            <w:r>
              <w:t xml:space="preserve">; 3,6 м/с </w:t>
            </w:r>
            <w:hyperlink w:anchor="P2200" w:history="1">
              <w:r>
                <w:rPr>
                  <w:color w:val="0000FF"/>
                </w:rPr>
                <w:t>&lt;**&gt;</w:t>
              </w:r>
            </w:hyperlink>
            <w:r>
              <w:t>)</w:t>
            </w:r>
          </w:p>
        </w:tc>
        <w:tc>
          <w:tcPr>
            <w:tcW w:w="5839" w:type="dxa"/>
            <w:tcBorders>
              <w:bottom w:val="nil"/>
            </w:tcBorders>
          </w:tcPr>
          <w:p w:rsidR="00FA1455" w:rsidRDefault="00FA1455">
            <w:pPr>
              <w:pStyle w:val="ConsPlusNormal"/>
              <w:jc w:val="both"/>
            </w:pPr>
            <w:r>
              <w:t xml:space="preserve">Российская Федерация: Республика Алтай, Амурская область, Республика Башкортостан, Республика Бурятия, Вологодская область, Иркутская область (кроме районов, перечисленных ниже) Республика Карелия, Кемеровская область, Кировская область, Костромская область, Красноярский край (кроме районов, перечисленных ниже) Курганская область, Новосибирская область, Омская область, Оренбургская область, Пермская область, Сахалинская область (кроме районов, перечисленных ниже) Свердловская область, Республика Татарстан, Томская </w:t>
            </w:r>
            <w:r>
              <w:lastRenderedPageBreak/>
              <w:t>область (кроме районов, перечисленных ниже) Республика Тува, Тюменская область (кроме районов, перечисленных ниже) Удмуртская республика, Хабаровский край (кроме районов, перечисленных ниже) Челябинская область, Читинская область.</w:t>
            </w:r>
          </w:p>
        </w:tc>
        <w:tc>
          <w:tcPr>
            <w:tcW w:w="2835" w:type="dxa"/>
            <w:tcBorders>
              <w:bottom w:val="nil"/>
            </w:tcBorders>
          </w:tcPr>
          <w:p w:rsidR="00FA1455" w:rsidRDefault="00FA1455">
            <w:pPr>
              <w:pStyle w:val="ConsPlusNormal"/>
              <w:jc w:val="both"/>
            </w:pPr>
            <w:r>
              <w:lastRenderedPageBreak/>
              <w:t>Новосибирск, Омск, Томск, Сыктывкар, Челябинск, Чита, Тюмень, Тобольск, Иркутск, Хабаровск, Пермь, Оренбург</w:t>
            </w:r>
          </w:p>
        </w:tc>
      </w:tr>
      <w:tr w:rsidR="00FA1455">
        <w:tc>
          <w:tcPr>
            <w:tcW w:w="1757" w:type="dxa"/>
            <w:vMerge/>
          </w:tcPr>
          <w:p w:rsidR="00FA1455" w:rsidRDefault="00FA1455"/>
        </w:tc>
        <w:tc>
          <w:tcPr>
            <w:tcW w:w="5839" w:type="dxa"/>
            <w:tcBorders>
              <w:top w:val="nil"/>
            </w:tcBorders>
          </w:tcPr>
          <w:p w:rsidR="00FA1455" w:rsidRDefault="00FA1455">
            <w:pPr>
              <w:pStyle w:val="ConsPlusNormal"/>
              <w:jc w:val="both"/>
            </w:pPr>
            <w:r>
              <w:t>Республика Казахстан: Акмолинская область, Восточно-Казахстанская область, Западно-Казахстанская область, Карагандинская область, Костанайская область, Павлодарская область, Северо-Казахстанская область.</w:t>
            </w:r>
          </w:p>
        </w:tc>
        <w:tc>
          <w:tcPr>
            <w:tcW w:w="2835" w:type="dxa"/>
            <w:tcBorders>
              <w:top w:val="nil"/>
            </w:tcBorders>
          </w:tcPr>
          <w:p w:rsidR="00FA1455" w:rsidRDefault="00FA1455">
            <w:pPr>
              <w:pStyle w:val="ConsPlusNormal"/>
              <w:jc w:val="both"/>
            </w:pPr>
            <w:r>
              <w:t>Астана</w:t>
            </w:r>
          </w:p>
        </w:tc>
      </w:tr>
      <w:tr w:rsidR="00FA1455">
        <w:tc>
          <w:tcPr>
            <w:tcW w:w="1757" w:type="dxa"/>
          </w:tcPr>
          <w:p w:rsidR="00FA1455" w:rsidRDefault="00FA1455">
            <w:pPr>
              <w:pStyle w:val="ConsPlusNormal"/>
              <w:jc w:val="center"/>
            </w:pPr>
            <w:r>
              <w:t>IБ (IV)</w:t>
            </w:r>
          </w:p>
          <w:p w:rsidR="00FA1455" w:rsidRDefault="00FA1455">
            <w:pPr>
              <w:pStyle w:val="ConsPlusNormal"/>
              <w:jc w:val="center"/>
            </w:pPr>
            <w:r>
              <w:t xml:space="preserve">(-41 °C </w:t>
            </w:r>
            <w:hyperlink w:anchor="P2199" w:history="1">
              <w:r>
                <w:rPr>
                  <w:color w:val="0000FF"/>
                </w:rPr>
                <w:t>&lt;*&gt;</w:t>
              </w:r>
            </w:hyperlink>
            <w:r>
              <w:t xml:space="preserve">; 1,3 м/с </w:t>
            </w:r>
            <w:hyperlink w:anchor="P2200" w:history="1">
              <w:r>
                <w:rPr>
                  <w:color w:val="0000FF"/>
                </w:rPr>
                <w:t>&lt;**&gt;</w:t>
              </w:r>
            </w:hyperlink>
            <w:r>
              <w:t>)</w:t>
            </w:r>
          </w:p>
        </w:tc>
        <w:tc>
          <w:tcPr>
            <w:tcW w:w="5839" w:type="dxa"/>
          </w:tcPr>
          <w:p w:rsidR="00FA1455" w:rsidRDefault="00FA1455">
            <w:pPr>
              <w:pStyle w:val="ConsPlusNormal"/>
              <w:jc w:val="both"/>
            </w:pPr>
            <w:r>
              <w:t>Архангельская область (кроме районов, расположенных за Полярным кругом), Иркутская область (районы: Бодайбинский, Катангский, Киренский, Мамско-Чуйский), Камчатский край, Республика Карелия (севернее 63°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района, расположенного южнее Полярного круга), Курильские острова, Магаданская область (кроме районов, перечисленных ниже) Мурманская область, Республика Саха (Якутия) (кроме Оймяконского района и районов, расположенных севернее Полярного круга), Сахалинская область (районы: Ногликский, Охтинский), Томская область (районы: Бакчарский, Верхнекетский, Кривошеинский, Молчановский, Парабельский, Чаинский и территории Александровского и Каргасокского районов, расположенных южнее 60° северной широты), Тюменская область (районы Ханты-Мансийского и Ямало-Ненецкого автономных округов, кроме районов, расположенных севернее 60° северной широты), Хабаровский край (районы: Аяно-Майский, Николаевский, Охотский, им. Полины Осипенко, Тугуро-Чумиканский, Ульчский)</w:t>
            </w:r>
          </w:p>
        </w:tc>
        <w:tc>
          <w:tcPr>
            <w:tcW w:w="2835" w:type="dxa"/>
          </w:tcPr>
          <w:p w:rsidR="00FA1455" w:rsidRDefault="00FA1455">
            <w:pPr>
              <w:pStyle w:val="ConsPlusNormal"/>
              <w:jc w:val="both"/>
            </w:pPr>
            <w:r>
              <w:t>Якутск, Оймякон, Верхоянск, Туруханск, Уренгой, Надым, Салехард, Магадан, Олекминск</w:t>
            </w:r>
          </w:p>
        </w:tc>
      </w:tr>
      <w:tr w:rsidR="00FA1455">
        <w:tc>
          <w:tcPr>
            <w:tcW w:w="1757" w:type="dxa"/>
          </w:tcPr>
          <w:p w:rsidR="00FA1455" w:rsidRDefault="00FA1455">
            <w:pPr>
              <w:pStyle w:val="ConsPlusNormal"/>
              <w:jc w:val="center"/>
            </w:pPr>
            <w:r>
              <w:lastRenderedPageBreak/>
              <w:t>IА ("особый")</w:t>
            </w:r>
          </w:p>
          <w:p w:rsidR="00FA1455" w:rsidRDefault="00FA1455">
            <w:pPr>
              <w:pStyle w:val="ConsPlusNormal"/>
              <w:jc w:val="center"/>
            </w:pPr>
            <w:r>
              <w:t xml:space="preserve">(-25 °C </w:t>
            </w:r>
            <w:hyperlink w:anchor="P2199" w:history="1">
              <w:r>
                <w:rPr>
                  <w:color w:val="0000FF"/>
                </w:rPr>
                <w:t>&lt;*&gt;</w:t>
              </w:r>
            </w:hyperlink>
            <w:r>
              <w:t xml:space="preserve">; 6,8 м/с </w:t>
            </w:r>
            <w:hyperlink w:anchor="P2200" w:history="1">
              <w:r>
                <w:rPr>
                  <w:color w:val="0000FF"/>
                </w:rPr>
                <w:t>&lt;**&gt;</w:t>
              </w:r>
            </w:hyperlink>
            <w:r>
              <w:t>)</w:t>
            </w:r>
          </w:p>
        </w:tc>
        <w:tc>
          <w:tcPr>
            <w:tcW w:w="5839" w:type="dxa"/>
          </w:tcPr>
          <w:p w:rsidR="00FA1455" w:rsidRDefault="00FA1455">
            <w:pPr>
              <w:pStyle w:val="ConsPlusNormal"/>
              <w:jc w:val="both"/>
            </w:pPr>
            <w:r>
              <w:t>Магаданская область (районы: Омсукчанский, Ольский, Северо-Эвенский, Среднеканский, Сусуманский, Тенькинский, Хасынский, Ягоднинский), Республика Саха (Якутия) (Оймяконский район), Территория, расположенная севернее Полярного круга (кроме Мурманской области), Томская область (территории Александровского и Каргасокского районов, расположенных севернее 60° северной широты), Тюменская область (районы Ханты-Мансийского и Ямало-Ненецкого автономных округов, расположенных севернее 60° северной широты), Чукотский автономный округ</w:t>
            </w:r>
          </w:p>
        </w:tc>
        <w:tc>
          <w:tcPr>
            <w:tcW w:w="2835" w:type="dxa"/>
          </w:tcPr>
          <w:p w:rsidR="00FA1455" w:rsidRDefault="00FA1455">
            <w:pPr>
              <w:pStyle w:val="ConsPlusNormal"/>
              <w:jc w:val="both"/>
            </w:pPr>
            <w:r>
              <w:t>Норильск, Сургут, Тикси, Диксон</w:t>
            </w:r>
          </w:p>
        </w:tc>
      </w:tr>
    </w:tbl>
    <w:p w:rsidR="00FA1455" w:rsidRDefault="00FA1455">
      <w:pPr>
        <w:sectPr w:rsidR="00FA1455">
          <w:pgSz w:w="16838" w:h="11905" w:orient="landscape"/>
          <w:pgMar w:top="1701" w:right="1134" w:bottom="850" w:left="1134" w:header="0" w:footer="0" w:gutter="0"/>
          <w:cols w:space="720"/>
        </w:sectPr>
      </w:pPr>
    </w:p>
    <w:p w:rsidR="00FA1455" w:rsidRDefault="00FA1455">
      <w:pPr>
        <w:pStyle w:val="ConsPlusNormal"/>
        <w:jc w:val="both"/>
      </w:pPr>
    </w:p>
    <w:p w:rsidR="00FA1455" w:rsidRDefault="00FA1455">
      <w:pPr>
        <w:pStyle w:val="ConsPlusNormal"/>
        <w:ind w:firstLine="540"/>
        <w:jc w:val="both"/>
      </w:pPr>
      <w:r>
        <w:t>--------------------------------</w:t>
      </w:r>
    </w:p>
    <w:p w:rsidR="00FA1455" w:rsidRDefault="00FA1455">
      <w:pPr>
        <w:pStyle w:val="ConsPlusNormal"/>
        <w:spacing w:before="220"/>
        <w:ind w:firstLine="540"/>
        <w:jc w:val="both"/>
      </w:pPr>
      <w:bookmarkStart w:id="100" w:name="P2199"/>
      <w:bookmarkEnd w:id="100"/>
      <w:r>
        <w:t>Примечание. &lt;*&gt; Средняя температура воздуха зимних месяцев.</w:t>
      </w:r>
    </w:p>
    <w:p w:rsidR="00FA1455" w:rsidRDefault="00FA1455">
      <w:pPr>
        <w:pStyle w:val="ConsPlusNormal"/>
        <w:spacing w:before="220"/>
        <w:ind w:firstLine="540"/>
        <w:jc w:val="both"/>
      </w:pPr>
      <w:bookmarkStart w:id="101" w:name="P2200"/>
      <w:bookmarkEnd w:id="101"/>
      <w:r>
        <w:t>&lt;**&gt; Средняя скорость ветра из наиболее вероятных величин.</w:t>
      </w: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1"/>
      </w:pPr>
      <w:r>
        <w:t>Приложение N 4</w:t>
      </w:r>
    </w:p>
    <w:p w:rsidR="00FA1455" w:rsidRDefault="00FA1455">
      <w:pPr>
        <w:pStyle w:val="ConsPlusNormal"/>
        <w:jc w:val="right"/>
      </w:pPr>
      <w:r>
        <w:t>к техническому регламенту</w:t>
      </w:r>
    </w:p>
    <w:p w:rsidR="00FA1455" w:rsidRDefault="00FA1455">
      <w:pPr>
        <w:pStyle w:val="ConsPlusNormal"/>
        <w:jc w:val="right"/>
      </w:pPr>
      <w:r>
        <w:t>Таможенного союза</w:t>
      </w:r>
    </w:p>
    <w:p w:rsidR="00FA1455" w:rsidRDefault="00FA1455">
      <w:pPr>
        <w:pStyle w:val="ConsPlusNormal"/>
        <w:jc w:val="right"/>
      </w:pPr>
      <w:r>
        <w:t>"О безопасности средств</w:t>
      </w:r>
    </w:p>
    <w:p w:rsidR="00FA1455" w:rsidRDefault="00FA1455">
      <w:pPr>
        <w:pStyle w:val="ConsPlusNormal"/>
        <w:jc w:val="right"/>
      </w:pPr>
      <w:r>
        <w:t>индивидуальной защиты"</w:t>
      </w:r>
    </w:p>
    <w:p w:rsidR="00FA1455" w:rsidRDefault="00FA1455">
      <w:pPr>
        <w:pStyle w:val="ConsPlusNormal"/>
        <w:jc w:val="right"/>
      </w:pPr>
      <w:r>
        <w:t>(ТР ТС 019/2011)</w:t>
      </w:r>
    </w:p>
    <w:p w:rsidR="00FA1455" w:rsidRDefault="00FA1455">
      <w:pPr>
        <w:pStyle w:val="ConsPlusNormal"/>
        <w:jc w:val="right"/>
      </w:pPr>
    </w:p>
    <w:p w:rsidR="00FA1455" w:rsidRDefault="00FA1455">
      <w:pPr>
        <w:pStyle w:val="ConsPlusTitle"/>
        <w:jc w:val="center"/>
      </w:pPr>
      <w:bookmarkStart w:id="102" w:name="P2213"/>
      <w:bookmarkEnd w:id="102"/>
      <w:r>
        <w:t>ФОРМЫ ПОДТВЕРЖДЕНИЯ</w:t>
      </w:r>
    </w:p>
    <w:p w:rsidR="00FA1455" w:rsidRDefault="00FA1455">
      <w:pPr>
        <w:pStyle w:val="ConsPlusTitle"/>
        <w:jc w:val="center"/>
      </w:pPr>
      <w:r>
        <w:t>СООТВЕТСТВИЯ СРЕДСТВ ИНДИВИДУАЛЬНОЙ ЗАЩИТЫ</w:t>
      </w:r>
    </w:p>
    <w:p w:rsidR="00FA1455" w:rsidRDefault="00FA145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644"/>
        <w:gridCol w:w="1191"/>
        <w:gridCol w:w="1757"/>
        <w:gridCol w:w="2041"/>
      </w:tblGrid>
      <w:tr w:rsidR="00FA1455">
        <w:tc>
          <w:tcPr>
            <w:tcW w:w="2438" w:type="dxa"/>
            <w:tcBorders>
              <w:top w:val="single" w:sz="4" w:space="0" w:color="auto"/>
              <w:left w:val="nil"/>
              <w:bottom w:val="single" w:sz="4" w:space="0" w:color="auto"/>
            </w:tcBorders>
          </w:tcPr>
          <w:p w:rsidR="00FA1455" w:rsidRDefault="00FA1455">
            <w:pPr>
              <w:pStyle w:val="ConsPlusNormal"/>
              <w:jc w:val="center"/>
            </w:pPr>
            <w:r>
              <w:t>Наименование средств индивидуальной защиты</w:t>
            </w:r>
          </w:p>
        </w:tc>
        <w:tc>
          <w:tcPr>
            <w:tcW w:w="1644" w:type="dxa"/>
            <w:tcBorders>
              <w:top w:val="single" w:sz="4" w:space="0" w:color="auto"/>
              <w:bottom w:val="single" w:sz="4" w:space="0" w:color="auto"/>
            </w:tcBorders>
          </w:tcPr>
          <w:p w:rsidR="00FA1455" w:rsidRDefault="00FA1455">
            <w:pPr>
              <w:pStyle w:val="ConsPlusNormal"/>
              <w:jc w:val="center"/>
            </w:pPr>
            <w:r>
              <w:t>Форма подтверждения соответствия</w:t>
            </w:r>
          </w:p>
        </w:tc>
        <w:tc>
          <w:tcPr>
            <w:tcW w:w="1191" w:type="dxa"/>
            <w:tcBorders>
              <w:top w:val="single" w:sz="4" w:space="0" w:color="auto"/>
              <w:bottom w:val="single" w:sz="4" w:space="0" w:color="auto"/>
            </w:tcBorders>
          </w:tcPr>
          <w:p w:rsidR="00FA1455" w:rsidRDefault="00FA1455">
            <w:pPr>
              <w:pStyle w:val="ConsPlusNormal"/>
              <w:jc w:val="center"/>
            </w:pPr>
            <w:r>
              <w:t>Класс риска</w:t>
            </w:r>
          </w:p>
        </w:tc>
        <w:tc>
          <w:tcPr>
            <w:tcW w:w="1757" w:type="dxa"/>
            <w:tcBorders>
              <w:top w:val="single" w:sz="4" w:space="0" w:color="auto"/>
              <w:bottom w:val="single" w:sz="4" w:space="0" w:color="auto"/>
            </w:tcBorders>
          </w:tcPr>
          <w:p w:rsidR="00FA1455" w:rsidRDefault="00FA1455">
            <w:pPr>
              <w:pStyle w:val="ConsPlusNormal"/>
              <w:jc w:val="center"/>
            </w:pPr>
            <w:r>
              <w:t>Схема сертификации или декларирования</w:t>
            </w:r>
          </w:p>
        </w:tc>
        <w:tc>
          <w:tcPr>
            <w:tcW w:w="2041" w:type="dxa"/>
            <w:tcBorders>
              <w:top w:val="single" w:sz="4" w:space="0" w:color="auto"/>
              <w:bottom w:val="single" w:sz="4" w:space="0" w:color="auto"/>
              <w:right w:val="nil"/>
            </w:tcBorders>
          </w:tcPr>
          <w:p w:rsidR="00FA1455" w:rsidRDefault="00FA1455">
            <w:pPr>
              <w:pStyle w:val="ConsPlusNormal"/>
              <w:jc w:val="center"/>
            </w:pPr>
            <w:r>
              <w:t>Примечание</w:t>
            </w:r>
          </w:p>
        </w:tc>
      </w:tr>
      <w:tr w:rsidR="00FA1455">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FA1455" w:rsidRDefault="00FA1455">
            <w:pPr>
              <w:pStyle w:val="ConsPlusNormal"/>
              <w:jc w:val="center"/>
              <w:outlineLvl w:val="2"/>
            </w:pPr>
            <w:r>
              <w:t>I. Средства индивидуальной защиты от механических воздействий</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 Одежда специальная защитная от механических воздействий, в том числе от нетоксичной пыли и общих производственных загрязнений</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46" w:history="1">
              <w:r>
                <w:rPr>
                  <w:color w:val="0000FF"/>
                </w:rPr>
                <w:t>1Д</w:t>
              </w:r>
            </w:hyperlink>
            <w:r>
              <w:t xml:space="preserve">, </w:t>
            </w:r>
            <w:hyperlink r:id="rId47" w:history="1">
              <w:r>
                <w:rPr>
                  <w:color w:val="0000FF"/>
                </w:rPr>
                <w:t>2Д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 Одежда специальная от возможного захвата движущимися частями механизмов</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48" w:history="1">
              <w:r>
                <w:rPr>
                  <w:color w:val="0000FF"/>
                </w:rPr>
                <w:t>1Д</w:t>
              </w:r>
            </w:hyperlink>
            <w:r>
              <w:t xml:space="preserve">, </w:t>
            </w:r>
            <w:hyperlink r:id="rId49" w:history="1">
              <w:r>
                <w:rPr>
                  <w:color w:val="0000FF"/>
                </w:rPr>
                <w:t>2Д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 Средства индивидуальной защиты ног (обувь) от ударов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50" w:history="1">
              <w:r>
                <w:rPr>
                  <w:color w:val="0000FF"/>
                </w:rPr>
                <w:t>3Д</w:t>
              </w:r>
            </w:hyperlink>
            <w:r>
              <w:t xml:space="preserve">, </w:t>
            </w:r>
            <w:hyperlink r:id="rId51"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4. Средства индивидуальной защиты ног (обувь) от вибраций</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52" w:history="1">
              <w:r>
                <w:rPr>
                  <w:color w:val="0000FF"/>
                </w:rPr>
                <w:t>3Д</w:t>
              </w:r>
            </w:hyperlink>
            <w:r>
              <w:t xml:space="preserve">, </w:t>
            </w:r>
            <w:hyperlink r:id="rId53"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 xml:space="preserve">5. Средства индивидуальной защиты ног (обувь) от </w:t>
            </w:r>
            <w:r>
              <w:lastRenderedPageBreak/>
              <w:t>проколов, порезов</w:t>
            </w:r>
          </w:p>
        </w:tc>
        <w:tc>
          <w:tcPr>
            <w:tcW w:w="1644" w:type="dxa"/>
            <w:tcBorders>
              <w:top w:val="nil"/>
              <w:left w:val="nil"/>
              <w:bottom w:val="nil"/>
              <w:right w:val="nil"/>
            </w:tcBorders>
          </w:tcPr>
          <w:p w:rsidR="00FA1455" w:rsidRDefault="00FA1455">
            <w:pPr>
              <w:pStyle w:val="ConsPlusNormal"/>
              <w:jc w:val="center"/>
            </w:pPr>
            <w:r>
              <w:lastRenderedPageBreak/>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54" w:history="1">
              <w:r>
                <w:rPr>
                  <w:color w:val="0000FF"/>
                </w:rPr>
                <w:t>1С</w:t>
              </w:r>
            </w:hyperlink>
            <w:r>
              <w:t xml:space="preserve">, </w:t>
            </w:r>
            <w:hyperlink r:id="rId55" w:history="1">
              <w:r>
                <w:rPr>
                  <w:color w:val="0000FF"/>
                </w:rPr>
                <w:t>3С</w:t>
              </w:r>
            </w:hyperlink>
            <w:r>
              <w:t xml:space="preserve">, </w:t>
            </w:r>
            <w:hyperlink r:id="rId56" w:history="1">
              <w:r>
                <w:rPr>
                  <w:color w:val="0000FF"/>
                </w:rPr>
                <w:t>4С</w:t>
              </w:r>
            </w:hyperlink>
            <w:r>
              <w:t xml:space="preserve">, </w:t>
            </w:r>
            <w:hyperlink r:id="rId57" w:history="1">
              <w:r>
                <w:rPr>
                  <w:color w:val="0000FF"/>
                </w:rPr>
                <w:t>5С</w:t>
              </w:r>
            </w:hyperlink>
            <w:r>
              <w:t xml:space="preserve">, </w:t>
            </w:r>
            <w:hyperlink r:id="rId58"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lastRenderedPageBreak/>
              <w:t>6. Средства индивидуальной защиты ног (обувь) от скольжения</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59" w:history="1">
              <w:r>
                <w:rPr>
                  <w:color w:val="0000FF"/>
                </w:rPr>
                <w:t>1Д</w:t>
              </w:r>
            </w:hyperlink>
            <w:r>
              <w:t xml:space="preserve">, </w:t>
            </w:r>
            <w:hyperlink r:id="rId60" w:history="1">
              <w:r>
                <w:rPr>
                  <w:color w:val="0000FF"/>
                </w:rPr>
                <w:t>2Д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7. Средства индивидуальной защиты головы (каски защитные)</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61" w:history="1">
              <w:r>
                <w:rPr>
                  <w:color w:val="0000FF"/>
                </w:rPr>
                <w:t>1С</w:t>
              </w:r>
            </w:hyperlink>
            <w:r>
              <w:t xml:space="preserve">, </w:t>
            </w:r>
            <w:hyperlink r:id="rId62" w:history="1">
              <w:r>
                <w:rPr>
                  <w:color w:val="0000FF"/>
                </w:rPr>
                <w:t>3С</w:t>
              </w:r>
            </w:hyperlink>
            <w:r>
              <w:t xml:space="preserve">, </w:t>
            </w:r>
            <w:hyperlink r:id="rId63" w:history="1">
              <w:r>
                <w:rPr>
                  <w:color w:val="0000FF"/>
                </w:rPr>
                <w:t>4С</w:t>
              </w:r>
            </w:hyperlink>
            <w:r>
              <w:t xml:space="preserve">, </w:t>
            </w:r>
            <w:hyperlink r:id="rId64" w:history="1">
              <w:r>
                <w:rPr>
                  <w:color w:val="0000FF"/>
                </w:rPr>
                <w:t>5С</w:t>
              </w:r>
            </w:hyperlink>
            <w:r>
              <w:t xml:space="preserve">, </w:t>
            </w:r>
            <w:hyperlink r:id="rId65"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8. Средства индивидуальной защиты головы от ударов о неподвижные объекты (каски защитные облегченные и каскетки)</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66" w:history="1">
              <w:r>
                <w:rPr>
                  <w:color w:val="0000FF"/>
                </w:rPr>
                <w:t>3Д</w:t>
              </w:r>
            </w:hyperlink>
            <w:r>
              <w:t xml:space="preserve">, </w:t>
            </w:r>
            <w:hyperlink r:id="rId67"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9. Средства индивидуальной защиты глаз (очки защитные)</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68" w:history="1">
              <w:r>
                <w:rPr>
                  <w:color w:val="0000FF"/>
                </w:rPr>
                <w:t>3Д</w:t>
              </w:r>
            </w:hyperlink>
            <w:r>
              <w:t xml:space="preserve">, </w:t>
            </w:r>
            <w:hyperlink r:id="rId69"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10. Средства индивидуальной защиты органа слуха</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70" w:history="1">
              <w:r>
                <w:rPr>
                  <w:color w:val="0000FF"/>
                </w:rPr>
                <w:t>3Д</w:t>
              </w:r>
            </w:hyperlink>
            <w:r>
              <w:t xml:space="preserve">, </w:t>
            </w:r>
            <w:hyperlink r:id="rId71"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11. Средства индивидуальной защиты лица (щитки защитные лицевые)</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72" w:history="1">
              <w:r>
                <w:rPr>
                  <w:color w:val="0000FF"/>
                </w:rPr>
                <w:t>3Д</w:t>
              </w:r>
            </w:hyperlink>
            <w:r>
              <w:t xml:space="preserve">, </w:t>
            </w:r>
            <w:hyperlink r:id="rId73"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12. Средства индивидуальной защиты от падения с высоты и средства спасения с высоты (ИСУ)</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74" w:history="1">
              <w:r>
                <w:rPr>
                  <w:color w:val="0000FF"/>
                </w:rPr>
                <w:t>1С</w:t>
              </w:r>
            </w:hyperlink>
            <w:r>
              <w:t xml:space="preserve">, </w:t>
            </w:r>
            <w:hyperlink r:id="rId75" w:history="1">
              <w:r>
                <w:rPr>
                  <w:color w:val="0000FF"/>
                </w:rPr>
                <w:t>3С</w:t>
              </w:r>
            </w:hyperlink>
            <w:r>
              <w:t xml:space="preserve">, </w:t>
            </w:r>
            <w:hyperlink r:id="rId76" w:history="1">
              <w:r>
                <w:rPr>
                  <w:color w:val="0000FF"/>
                </w:rPr>
                <w:t>4С</w:t>
              </w:r>
            </w:hyperlink>
            <w:r>
              <w:t xml:space="preserve">, </w:t>
            </w:r>
            <w:hyperlink r:id="rId77" w:history="1">
              <w:r>
                <w:rPr>
                  <w:color w:val="0000FF"/>
                </w:rPr>
                <w:t>5С</w:t>
              </w:r>
            </w:hyperlink>
            <w:r>
              <w:t xml:space="preserve">, </w:t>
            </w:r>
            <w:hyperlink r:id="rId78"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13. Средства индивидуальной защиты рук от механических воздействий</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79" w:history="1">
              <w:r>
                <w:rPr>
                  <w:color w:val="0000FF"/>
                </w:rPr>
                <w:t>3Д</w:t>
              </w:r>
            </w:hyperlink>
            <w:r>
              <w:t xml:space="preserve">, </w:t>
            </w:r>
            <w:hyperlink r:id="rId80"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14. Средства индивидуальной защиты рук от вибраций</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81" w:history="1">
              <w:r>
                <w:rPr>
                  <w:color w:val="0000FF"/>
                </w:rPr>
                <w:t>3Д</w:t>
              </w:r>
            </w:hyperlink>
            <w:r>
              <w:t xml:space="preserve">, </w:t>
            </w:r>
            <w:hyperlink r:id="rId82"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II. Средства индивидуальной защиты от химических факторов</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 xml:space="preserve">15. Костюмы изолирующие от химических факторов (в том числе </w:t>
            </w:r>
            <w:r>
              <w:lastRenderedPageBreak/>
              <w:t>применяемые для защиты от биологических факторов)</w:t>
            </w:r>
          </w:p>
        </w:tc>
        <w:tc>
          <w:tcPr>
            <w:tcW w:w="1644" w:type="dxa"/>
            <w:tcBorders>
              <w:top w:val="nil"/>
              <w:left w:val="nil"/>
              <w:bottom w:val="nil"/>
              <w:right w:val="nil"/>
            </w:tcBorders>
          </w:tcPr>
          <w:p w:rsidR="00FA1455" w:rsidRDefault="00FA1455">
            <w:pPr>
              <w:pStyle w:val="ConsPlusNormal"/>
              <w:jc w:val="center"/>
            </w:pPr>
            <w:r>
              <w:lastRenderedPageBreak/>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83" w:history="1">
              <w:r>
                <w:rPr>
                  <w:color w:val="0000FF"/>
                </w:rPr>
                <w:t>1С</w:t>
              </w:r>
            </w:hyperlink>
            <w:r>
              <w:t xml:space="preserve">, </w:t>
            </w:r>
            <w:hyperlink r:id="rId84" w:history="1">
              <w:r>
                <w:rPr>
                  <w:color w:val="0000FF"/>
                </w:rPr>
                <w:t>3С</w:t>
              </w:r>
            </w:hyperlink>
            <w:r>
              <w:t xml:space="preserve">, </w:t>
            </w:r>
            <w:hyperlink r:id="rId85" w:history="1">
              <w:r>
                <w:rPr>
                  <w:color w:val="0000FF"/>
                </w:rPr>
                <w:t>4С</w:t>
              </w:r>
            </w:hyperlink>
            <w:r>
              <w:t xml:space="preserve">, </w:t>
            </w:r>
            <w:hyperlink r:id="rId86" w:history="1">
              <w:r>
                <w:rPr>
                  <w:color w:val="0000FF"/>
                </w:rPr>
                <w:t>5С</w:t>
              </w:r>
            </w:hyperlink>
            <w:r>
              <w:t xml:space="preserve">, </w:t>
            </w:r>
            <w:hyperlink r:id="rId8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lastRenderedPageBreak/>
              <w:t>16. Средства индивидуальной защиты органов дыхания изолирующие</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88" w:history="1">
              <w:r>
                <w:rPr>
                  <w:color w:val="0000FF"/>
                </w:rPr>
                <w:t>1С</w:t>
              </w:r>
            </w:hyperlink>
            <w:r>
              <w:t xml:space="preserve">, </w:t>
            </w:r>
            <w:hyperlink r:id="rId89" w:history="1">
              <w:r>
                <w:rPr>
                  <w:color w:val="0000FF"/>
                </w:rPr>
                <w:t>3С</w:t>
              </w:r>
            </w:hyperlink>
            <w:r>
              <w:t xml:space="preserve">, </w:t>
            </w:r>
            <w:hyperlink r:id="rId90" w:history="1">
              <w:r>
                <w:rPr>
                  <w:color w:val="0000FF"/>
                </w:rPr>
                <w:t>4С</w:t>
              </w:r>
            </w:hyperlink>
            <w:r>
              <w:t xml:space="preserve">, </w:t>
            </w:r>
            <w:hyperlink r:id="rId91" w:history="1">
              <w:r>
                <w:rPr>
                  <w:color w:val="0000FF"/>
                </w:rPr>
                <w:t>5С</w:t>
              </w:r>
            </w:hyperlink>
            <w:r>
              <w:t xml:space="preserve">, </w:t>
            </w:r>
            <w:hyperlink r:id="rId9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17. Средства индивидуальной защиты органов дыхания фильтрующие</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93" w:history="1">
              <w:r>
                <w:rPr>
                  <w:color w:val="0000FF"/>
                </w:rPr>
                <w:t>1С</w:t>
              </w:r>
            </w:hyperlink>
            <w:r>
              <w:t xml:space="preserve">, </w:t>
            </w:r>
            <w:hyperlink r:id="rId94" w:history="1">
              <w:r>
                <w:rPr>
                  <w:color w:val="0000FF"/>
                </w:rPr>
                <w:t>3С</w:t>
              </w:r>
            </w:hyperlink>
            <w:r>
              <w:t xml:space="preserve">, </w:t>
            </w:r>
            <w:hyperlink r:id="rId95" w:history="1">
              <w:r>
                <w:rPr>
                  <w:color w:val="0000FF"/>
                </w:rPr>
                <w:t>4С</w:t>
              </w:r>
            </w:hyperlink>
            <w:r>
              <w:t xml:space="preserve">, </w:t>
            </w:r>
            <w:hyperlink r:id="rId96" w:history="1">
              <w:r>
                <w:rPr>
                  <w:color w:val="0000FF"/>
                </w:rPr>
                <w:t>5С</w:t>
              </w:r>
            </w:hyperlink>
            <w:r>
              <w:t xml:space="preserve">, </w:t>
            </w:r>
            <w:hyperlink r:id="rId9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18. Одежда специальная защитная, в том числе одежда фильтрующая защитная от химических факторов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98" w:history="1">
              <w:r>
                <w:rPr>
                  <w:color w:val="0000FF"/>
                </w:rPr>
                <w:t>1С</w:t>
              </w:r>
            </w:hyperlink>
            <w:r>
              <w:t xml:space="preserve">, </w:t>
            </w:r>
            <w:hyperlink r:id="rId99" w:history="1">
              <w:r>
                <w:rPr>
                  <w:color w:val="0000FF"/>
                </w:rPr>
                <w:t>3С</w:t>
              </w:r>
            </w:hyperlink>
            <w:r>
              <w:t xml:space="preserve">, </w:t>
            </w:r>
            <w:hyperlink r:id="rId100" w:history="1">
              <w:r>
                <w:rPr>
                  <w:color w:val="0000FF"/>
                </w:rPr>
                <w:t>4С</w:t>
              </w:r>
            </w:hyperlink>
            <w:r>
              <w:t xml:space="preserve">, </w:t>
            </w:r>
            <w:hyperlink r:id="rId101" w:history="1">
              <w:r>
                <w:rPr>
                  <w:color w:val="0000FF"/>
                </w:rPr>
                <w:t>5С</w:t>
              </w:r>
            </w:hyperlink>
            <w:r>
              <w:t xml:space="preserve">, </w:t>
            </w:r>
            <w:hyperlink r:id="rId10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19. Средства индивидуальной защиты глаз (очки защитные) от химических факторов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03" w:history="1">
              <w:r>
                <w:rPr>
                  <w:color w:val="0000FF"/>
                </w:rPr>
                <w:t>1С</w:t>
              </w:r>
            </w:hyperlink>
            <w:r>
              <w:t xml:space="preserve">, </w:t>
            </w:r>
            <w:hyperlink r:id="rId104" w:history="1">
              <w:r>
                <w:rPr>
                  <w:color w:val="0000FF"/>
                </w:rPr>
                <w:t>3С</w:t>
              </w:r>
            </w:hyperlink>
            <w:r>
              <w:t xml:space="preserve">, </w:t>
            </w:r>
            <w:hyperlink r:id="rId105" w:history="1">
              <w:r>
                <w:rPr>
                  <w:color w:val="0000FF"/>
                </w:rPr>
                <w:t>4С</w:t>
              </w:r>
            </w:hyperlink>
            <w:r>
              <w:t xml:space="preserve">, </w:t>
            </w:r>
            <w:hyperlink r:id="rId106" w:history="1">
              <w:r>
                <w:rPr>
                  <w:color w:val="0000FF"/>
                </w:rPr>
                <w:t>5С</w:t>
              </w:r>
            </w:hyperlink>
            <w:r>
              <w:t xml:space="preserve">, </w:t>
            </w:r>
            <w:hyperlink r:id="rId10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20. Средства индивидуальной защиты рук от химических факторов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08" w:history="1">
              <w:r>
                <w:rPr>
                  <w:color w:val="0000FF"/>
                </w:rPr>
                <w:t>1С</w:t>
              </w:r>
            </w:hyperlink>
            <w:r>
              <w:t xml:space="preserve">, </w:t>
            </w:r>
            <w:hyperlink r:id="rId109" w:history="1">
              <w:r>
                <w:rPr>
                  <w:color w:val="0000FF"/>
                </w:rPr>
                <w:t>3С</w:t>
              </w:r>
            </w:hyperlink>
            <w:r>
              <w:t xml:space="preserve">, </w:t>
            </w:r>
            <w:hyperlink r:id="rId110" w:history="1">
              <w:r>
                <w:rPr>
                  <w:color w:val="0000FF"/>
                </w:rPr>
                <w:t>4С</w:t>
              </w:r>
            </w:hyperlink>
            <w:r>
              <w:t xml:space="preserve">, </w:t>
            </w:r>
            <w:hyperlink r:id="rId111" w:history="1">
              <w:r>
                <w:rPr>
                  <w:color w:val="0000FF"/>
                </w:rPr>
                <w:t>5С</w:t>
              </w:r>
            </w:hyperlink>
            <w:r>
              <w:t xml:space="preserve">, </w:t>
            </w:r>
            <w:hyperlink r:id="rId11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21. Средства индивидуальной защиты ног (обувь) от химических факторов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13" w:history="1">
              <w:r>
                <w:rPr>
                  <w:color w:val="0000FF"/>
                </w:rPr>
                <w:t>1С</w:t>
              </w:r>
            </w:hyperlink>
            <w:r>
              <w:t xml:space="preserve">, </w:t>
            </w:r>
            <w:hyperlink r:id="rId114" w:history="1">
              <w:r>
                <w:rPr>
                  <w:color w:val="0000FF"/>
                </w:rPr>
                <w:t>3С</w:t>
              </w:r>
            </w:hyperlink>
            <w:r>
              <w:t xml:space="preserve">, </w:t>
            </w:r>
            <w:hyperlink r:id="rId115" w:history="1">
              <w:r>
                <w:rPr>
                  <w:color w:val="0000FF"/>
                </w:rPr>
                <w:t>4С</w:t>
              </w:r>
            </w:hyperlink>
            <w:r>
              <w:t xml:space="preserve">, </w:t>
            </w:r>
            <w:hyperlink r:id="rId116" w:history="1">
              <w:r>
                <w:rPr>
                  <w:color w:val="0000FF"/>
                </w:rPr>
                <w:t>5С</w:t>
              </w:r>
            </w:hyperlink>
            <w:r>
              <w:t xml:space="preserve">, </w:t>
            </w:r>
            <w:hyperlink r:id="rId11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III. Средства индивидуальной защиты от радиационных факторов</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22. Костюмы изолирующие для защиты кожи и органов дыхания от радиоактивных веществ</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18" w:history="1">
              <w:r>
                <w:rPr>
                  <w:color w:val="0000FF"/>
                </w:rPr>
                <w:t>1С</w:t>
              </w:r>
            </w:hyperlink>
            <w:r>
              <w:t xml:space="preserve">, </w:t>
            </w:r>
            <w:hyperlink r:id="rId119" w:history="1">
              <w:r>
                <w:rPr>
                  <w:color w:val="0000FF"/>
                </w:rPr>
                <w:t>3С</w:t>
              </w:r>
            </w:hyperlink>
            <w:r>
              <w:t xml:space="preserve">, </w:t>
            </w:r>
            <w:hyperlink r:id="rId120" w:history="1">
              <w:r>
                <w:rPr>
                  <w:color w:val="0000FF"/>
                </w:rPr>
                <w:t>4С</w:t>
              </w:r>
            </w:hyperlink>
            <w:r>
              <w:t xml:space="preserve">, </w:t>
            </w:r>
            <w:hyperlink r:id="rId121" w:history="1">
              <w:r>
                <w:rPr>
                  <w:color w:val="0000FF"/>
                </w:rPr>
                <w:t>5С</w:t>
              </w:r>
            </w:hyperlink>
            <w:r>
              <w:t xml:space="preserve">, </w:t>
            </w:r>
            <w:hyperlink r:id="rId12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23. Средства индивидуальной защиты органов дыхания (в том числе фильтрующие) от радиоактивных веществ</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23" w:history="1">
              <w:r>
                <w:rPr>
                  <w:color w:val="0000FF"/>
                </w:rPr>
                <w:t>1С</w:t>
              </w:r>
            </w:hyperlink>
            <w:r>
              <w:t xml:space="preserve">, </w:t>
            </w:r>
            <w:hyperlink r:id="rId124" w:history="1">
              <w:r>
                <w:rPr>
                  <w:color w:val="0000FF"/>
                </w:rPr>
                <w:t>3С</w:t>
              </w:r>
            </w:hyperlink>
            <w:r>
              <w:t xml:space="preserve">, </w:t>
            </w:r>
            <w:hyperlink r:id="rId125" w:history="1">
              <w:r>
                <w:rPr>
                  <w:color w:val="0000FF"/>
                </w:rPr>
                <w:t>4С</w:t>
              </w:r>
            </w:hyperlink>
            <w:r>
              <w:t xml:space="preserve">, </w:t>
            </w:r>
            <w:hyperlink r:id="rId126" w:history="1">
              <w:r>
                <w:rPr>
                  <w:color w:val="0000FF"/>
                </w:rPr>
                <w:t>5С</w:t>
              </w:r>
            </w:hyperlink>
            <w:r>
              <w:t xml:space="preserve">, </w:t>
            </w:r>
            <w:hyperlink r:id="rId12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 xml:space="preserve">24. Одежда специальная защитная от радиоактивных </w:t>
            </w:r>
            <w:r>
              <w:lastRenderedPageBreak/>
              <w:t>веществ и ионизирующих излучений</w:t>
            </w:r>
          </w:p>
        </w:tc>
        <w:tc>
          <w:tcPr>
            <w:tcW w:w="1644" w:type="dxa"/>
            <w:tcBorders>
              <w:top w:val="nil"/>
              <w:left w:val="nil"/>
              <w:bottom w:val="nil"/>
              <w:right w:val="nil"/>
            </w:tcBorders>
          </w:tcPr>
          <w:p w:rsidR="00FA1455" w:rsidRDefault="00FA1455">
            <w:pPr>
              <w:pStyle w:val="ConsPlusNormal"/>
              <w:jc w:val="center"/>
            </w:pPr>
            <w:r>
              <w:lastRenderedPageBreak/>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28" w:history="1">
              <w:r>
                <w:rPr>
                  <w:color w:val="0000FF"/>
                </w:rPr>
                <w:t>1С</w:t>
              </w:r>
            </w:hyperlink>
            <w:r>
              <w:t xml:space="preserve">, </w:t>
            </w:r>
            <w:hyperlink r:id="rId129" w:history="1">
              <w:r>
                <w:rPr>
                  <w:color w:val="0000FF"/>
                </w:rPr>
                <w:t>3С</w:t>
              </w:r>
            </w:hyperlink>
            <w:r>
              <w:t xml:space="preserve">, </w:t>
            </w:r>
            <w:hyperlink r:id="rId130" w:history="1">
              <w:r>
                <w:rPr>
                  <w:color w:val="0000FF"/>
                </w:rPr>
                <w:t>4С</w:t>
              </w:r>
            </w:hyperlink>
            <w:r>
              <w:t xml:space="preserve">, </w:t>
            </w:r>
            <w:hyperlink r:id="rId131" w:history="1">
              <w:r>
                <w:rPr>
                  <w:color w:val="0000FF"/>
                </w:rPr>
                <w:t>5С</w:t>
              </w:r>
            </w:hyperlink>
            <w:r>
              <w:t xml:space="preserve">, </w:t>
            </w:r>
            <w:hyperlink r:id="rId13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lastRenderedPageBreak/>
              <w:t>25. Обувь специальная защитная от радиоактивных веществ и ионизирующих излучений</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33" w:history="1">
              <w:r>
                <w:rPr>
                  <w:color w:val="0000FF"/>
                </w:rPr>
                <w:t>1С</w:t>
              </w:r>
            </w:hyperlink>
            <w:r>
              <w:t xml:space="preserve">, </w:t>
            </w:r>
            <w:hyperlink r:id="rId134" w:history="1">
              <w:r>
                <w:rPr>
                  <w:color w:val="0000FF"/>
                </w:rPr>
                <w:t>3С</w:t>
              </w:r>
            </w:hyperlink>
            <w:r>
              <w:t xml:space="preserve">, </w:t>
            </w:r>
            <w:hyperlink r:id="rId135" w:history="1">
              <w:r>
                <w:rPr>
                  <w:color w:val="0000FF"/>
                </w:rPr>
                <w:t>4С</w:t>
              </w:r>
            </w:hyperlink>
            <w:r>
              <w:t xml:space="preserve">, </w:t>
            </w:r>
            <w:hyperlink r:id="rId136" w:history="1">
              <w:r>
                <w:rPr>
                  <w:color w:val="0000FF"/>
                </w:rPr>
                <w:t>5С</w:t>
              </w:r>
            </w:hyperlink>
            <w:r>
              <w:t xml:space="preserve">, </w:t>
            </w:r>
            <w:hyperlink r:id="rId13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26. Средства индивидуальной защиты рук от радиоактивных веществ и ионизирующих излучений</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38" w:history="1">
              <w:r>
                <w:rPr>
                  <w:color w:val="0000FF"/>
                </w:rPr>
                <w:t>1С</w:t>
              </w:r>
            </w:hyperlink>
            <w:r>
              <w:t xml:space="preserve">, </w:t>
            </w:r>
            <w:hyperlink r:id="rId139" w:history="1">
              <w:r>
                <w:rPr>
                  <w:color w:val="0000FF"/>
                </w:rPr>
                <w:t>3С</w:t>
              </w:r>
            </w:hyperlink>
            <w:r>
              <w:t xml:space="preserve">, </w:t>
            </w:r>
            <w:hyperlink r:id="rId140" w:history="1">
              <w:r>
                <w:rPr>
                  <w:color w:val="0000FF"/>
                </w:rPr>
                <w:t>4С</w:t>
              </w:r>
            </w:hyperlink>
            <w:r>
              <w:t xml:space="preserve">, </w:t>
            </w:r>
            <w:hyperlink r:id="rId141" w:history="1">
              <w:r>
                <w:rPr>
                  <w:color w:val="0000FF"/>
                </w:rPr>
                <w:t>5С</w:t>
              </w:r>
            </w:hyperlink>
            <w:r>
              <w:t xml:space="preserve">, </w:t>
            </w:r>
            <w:hyperlink r:id="rId14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27. Средства индивидуальной защиты глаз и лица от ионизирующих излучений</w:t>
            </w:r>
          </w:p>
        </w:tc>
        <w:tc>
          <w:tcPr>
            <w:tcW w:w="1644" w:type="dxa"/>
            <w:tcBorders>
              <w:top w:val="nil"/>
              <w:left w:val="nil"/>
              <w:bottom w:val="nil"/>
              <w:right w:val="nil"/>
            </w:tcBorders>
          </w:tcPr>
          <w:p w:rsidR="00FA1455" w:rsidRDefault="00FA1455">
            <w:pPr>
              <w:pStyle w:val="ConsPlusNormal"/>
              <w:jc w:val="center"/>
            </w:pPr>
            <w:r>
              <w:t>-"-</w:t>
            </w:r>
          </w:p>
        </w:tc>
        <w:tc>
          <w:tcPr>
            <w:tcW w:w="1191" w:type="dxa"/>
            <w:tcBorders>
              <w:top w:val="nil"/>
              <w:left w:val="nil"/>
              <w:bottom w:val="nil"/>
              <w:right w:val="nil"/>
            </w:tcBorders>
          </w:tcPr>
          <w:p w:rsidR="00FA1455" w:rsidRDefault="00FA1455">
            <w:pPr>
              <w:pStyle w:val="ConsPlusNormal"/>
              <w:jc w:val="center"/>
            </w:pPr>
            <w:r>
              <w:t>-"-</w:t>
            </w:r>
          </w:p>
        </w:tc>
        <w:tc>
          <w:tcPr>
            <w:tcW w:w="1757" w:type="dxa"/>
            <w:tcBorders>
              <w:top w:val="nil"/>
              <w:left w:val="nil"/>
              <w:bottom w:val="nil"/>
              <w:right w:val="nil"/>
            </w:tcBorders>
          </w:tcPr>
          <w:p w:rsidR="00FA1455" w:rsidRDefault="00FA1455">
            <w:pPr>
              <w:pStyle w:val="ConsPlusNormal"/>
              <w:jc w:val="center"/>
            </w:pPr>
            <w:hyperlink r:id="rId143" w:history="1">
              <w:r>
                <w:rPr>
                  <w:color w:val="0000FF"/>
                </w:rPr>
                <w:t>1С</w:t>
              </w:r>
            </w:hyperlink>
            <w:r>
              <w:t xml:space="preserve">, </w:t>
            </w:r>
            <w:hyperlink r:id="rId144" w:history="1">
              <w:r>
                <w:rPr>
                  <w:color w:val="0000FF"/>
                </w:rPr>
                <w:t>3С</w:t>
              </w:r>
            </w:hyperlink>
            <w:r>
              <w:t xml:space="preserve">, </w:t>
            </w:r>
            <w:hyperlink r:id="rId145" w:history="1">
              <w:r>
                <w:rPr>
                  <w:color w:val="0000FF"/>
                </w:rPr>
                <w:t>4С</w:t>
              </w:r>
            </w:hyperlink>
            <w:r>
              <w:t xml:space="preserve">, </w:t>
            </w:r>
            <w:hyperlink r:id="rId146" w:history="1">
              <w:r>
                <w:rPr>
                  <w:color w:val="0000FF"/>
                </w:rPr>
                <w:t>5С</w:t>
              </w:r>
            </w:hyperlink>
            <w:r>
              <w:t xml:space="preserve">, </w:t>
            </w:r>
            <w:hyperlink r:id="rId14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IV. Средства индивидуальной защиты от повышенных и (или) пониженных температур</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28. Одежда специальная защитная и средства индивидуальной защиты рук от конвективной теплоты, теплового излучения, искр и брызг расплавленного металла</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48" w:history="1">
              <w:r>
                <w:rPr>
                  <w:color w:val="0000FF"/>
                </w:rPr>
                <w:t>1С</w:t>
              </w:r>
            </w:hyperlink>
            <w:r>
              <w:t xml:space="preserve">, </w:t>
            </w:r>
            <w:hyperlink r:id="rId149" w:history="1">
              <w:r>
                <w:rPr>
                  <w:color w:val="0000FF"/>
                </w:rPr>
                <w:t>3С</w:t>
              </w:r>
            </w:hyperlink>
            <w:r>
              <w:t xml:space="preserve">, </w:t>
            </w:r>
            <w:hyperlink r:id="rId150" w:history="1">
              <w:r>
                <w:rPr>
                  <w:color w:val="0000FF"/>
                </w:rPr>
                <w:t>4С</w:t>
              </w:r>
            </w:hyperlink>
            <w:r>
              <w:t xml:space="preserve">, </w:t>
            </w:r>
            <w:hyperlink r:id="rId151" w:history="1">
              <w:r>
                <w:rPr>
                  <w:color w:val="0000FF"/>
                </w:rPr>
                <w:t>5С</w:t>
              </w:r>
            </w:hyperlink>
            <w:r>
              <w:t xml:space="preserve">, </w:t>
            </w:r>
            <w:hyperlink r:id="rId15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29. Одежда специальная защитная и средства индивидуальной защиты рук от воздействия пониженной температуры</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53" w:history="1">
              <w:r>
                <w:rPr>
                  <w:color w:val="0000FF"/>
                </w:rPr>
                <w:t>1С</w:t>
              </w:r>
            </w:hyperlink>
            <w:r>
              <w:t xml:space="preserve">, </w:t>
            </w:r>
            <w:hyperlink r:id="rId154" w:history="1">
              <w:r>
                <w:rPr>
                  <w:color w:val="0000FF"/>
                </w:rPr>
                <w:t>3С</w:t>
              </w:r>
            </w:hyperlink>
            <w:r>
              <w:t xml:space="preserve">, </w:t>
            </w:r>
            <w:hyperlink r:id="rId155" w:history="1">
              <w:r>
                <w:rPr>
                  <w:color w:val="0000FF"/>
                </w:rPr>
                <w:t>4С</w:t>
              </w:r>
            </w:hyperlink>
            <w:r>
              <w:t xml:space="preserve">, </w:t>
            </w:r>
            <w:hyperlink r:id="rId156" w:history="1">
              <w:r>
                <w:rPr>
                  <w:color w:val="0000FF"/>
                </w:rPr>
                <w:t>5С</w:t>
              </w:r>
            </w:hyperlink>
            <w:r>
              <w:t xml:space="preserve">, </w:t>
            </w:r>
            <w:hyperlink r:id="rId15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 xml:space="preserve">30. 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w:t>
            </w:r>
            <w:r>
              <w:lastRenderedPageBreak/>
              <w:t>металла</w:t>
            </w:r>
          </w:p>
        </w:tc>
        <w:tc>
          <w:tcPr>
            <w:tcW w:w="1644" w:type="dxa"/>
            <w:tcBorders>
              <w:top w:val="nil"/>
              <w:left w:val="nil"/>
              <w:bottom w:val="nil"/>
              <w:right w:val="nil"/>
            </w:tcBorders>
          </w:tcPr>
          <w:p w:rsidR="00FA1455" w:rsidRDefault="00FA1455">
            <w:pPr>
              <w:pStyle w:val="ConsPlusNormal"/>
              <w:jc w:val="center"/>
            </w:pPr>
            <w:r>
              <w:lastRenderedPageBreak/>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58" w:history="1">
              <w:r>
                <w:rPr>
                  <w:color w:val="0000FF"/>
                </w:rPr>
                <w:t>1С</w:t>
              </w:r>
            </w:hyperlink>
            <w:r>
              <w:t xml:space="preserve">, </w:t>
            </w:r>
            <w:hyperlink r:id="rId159" w:history="1">
              <w:r>
                <w:rPr>
                  <w:color w:val="0000FF"/>
                </w:rPr>
                <w:t>3С</w:t>
              </w:r>
            </w:hyperlink>
            <w:r>
              <w:t xml:space="preserve">, </w:t>
            </w:r>
            <w:hyperlink r:id="rId160" w:history="1">
              <w:r>
                <w:rPr>
                  <w:color w:val="0000FF"/>
                </w:rPr>
                <w:t>4С</w:t>
              </w:r>
            </w:hyperlink>
            <w:r>
              <w:t xml:space="preserve">, </w:t>
            </w:r>
            <w:hyperlink r:id="rId161" w:history="1">
              <w:r>
                <w:rPr>
                  <w:color w:val="0000FF"/>
                </w:rPr>
                <w:t>5С</w:t>
              </w:r>
            </w:hyperlink>
            <w:r>
              <w:t xml:space="preserve">, </w:t>
            </w:r>
            <w:hyperlink r:id="rId16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lastRenderedPageBreak/>
              <w:t>31. Средства индивидуальной защиты головы от повышенных (пониженных) температур, тепловых излучений</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63" w:history="1">
              <w:r>
                <w:rPr>
                  <w:color w:val="0000FF"/>
                </w:rPr>
                <w:t>1С</w:t>
              </w:r>
            </w:hyperlink>
            <w:r>
              <w:t xml:space="preserve">, </w:t>
            </w:r>
            <w:hyperlink r:id="rId164" w:history="1">
              <w:r>
                <w:rPr>
                  <w:color w:val="0000FF"/>
                </w:rPr>
                <w:t>3С</w:t>
              </w:r>
            </w:hyperlink>
            <w:r>
              <w:t xml:space="preserve">, </w:t>
            </w:r>
            <w:hyperlink r:id="rId165" w:history="1">
              <w:r>
                <w:rPr>
                  <w:color w:val="0000FF"/>
                </w:rPr>
                <w:t>4С</w:t>
              </w:r>
            </w:hyperlink>
            <w:r>
              <w:t xml:space="preserve">, </w:t>
            </w:r>
            <w:hyperlink r:id="rId166" w:history="1">
              <w:r>
                <w:rPr>
                  <w:color w:val="0000FF"/>
                </w:rPr>
                <w:t>5С</w:t>
              </w:r>
            </w:hyperlink>
            <w:r>
              <w:t xml:space="preserve">, </w:t>
            </w:r>
            <w:hyperlink r:id="rId16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32. Средства индивидуальной защиты глаз (очки защитные) и лица (щитки защитные лицевые) от брызг расплавленного металла и горячих частиц</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68" w:history="1">
              <w:r>
                <w:rPr>
                  <w:color w:val="0000FF"/>
                </w:rPr>
                <w:t>1С</w:t>
              </w:r>
            </w:hyperlink>
            <w:r>
              <w:t xml:space="preserve">, </w:t>
            </w:r>
            <w:hyperlink r:id="rId169" w:history="1">
              <w:r>
                <w:rPr>
                  <w:color w:val="0000FF"/>
                </w:rPr>
                <w:t>3С</w:t>
              </w:r>
            </w:hyperlink>
            <w:r>
              <w:t xml:space="preserve">, </w:t>
            </w:r>
            <w:hyperlink r:id="rId170" w:history="1">
              <w:r>
                <w:rPr>
                  <w:color w:val="0000FF"/>
                </w:rPr>
                <w:t>4С</w:t>
              </w:r>
            </w:hyperlink>
            <w:r>
              <w:t xml:space="preserve">, </w:t>
            </w:r>
            <w:hyperlink r:id="rId171" w:history="1">
              <w:r>
                <w:rPr>
                  <w:color w:val="0000FF"/>
                </w:rPr>
                <w:t>5С</w:t>
              </w:r>
            </w:hyperlink>
            <w:r>
              <w:t xml:space="preserve">, </w:t>
            </w:r>
            <w:hyperlink r:id="rId17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V. Средства индивидуальной защиты от термических рисков электрической дуги, неионизирующих излучений, поражений электрическим током (в том числе экранирующие), а также от воздействия статического электричества</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33. Одежда специальная защитная от термических рисков электрической дуги</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73" w:history="1">
              <w:r>
                <w:rPr>
                  <w:color w:val="0000FF"/>
                </w:rPr>
                <w:t>1С</w:t>
              </w:r>
            </w:hyperlink>
            <w:r>
              <w:t xml:space="preserve">, </w:t>
            </w:r>
            <w:hyperlink r:id="rId174" w:history="1">
              <w:r>
                <w:rPr>
                  <w:color w:val="0000FF"/>
                </w:rPr>
                <w:t>3С</w:t>
              </w:r>
            </w:hyperlink>
            <w:r>
              <w:t xml:space="preserve">, </w:t>
            </w:r>
            <w:hyperlink r:id="rId175" w:history="1">
              <w:r>
                <w:rPr>
                  <w:color w:val="0000FF"/>
                </w:rPr>
                <w:t>4С</w:t>
              </w:r>
            </w:hyperlink>
            <w:r>
              <w:t xml:space="preserve">, </w:t>
            </w:r>
            <w:hyperlink r:id="rId176" w:history="1">
              <w:r>
                <w:rPr>
                  <w:color w:val="0000FF"/>
                </w:rPr>
                <w:t>5С</w:t>
              </w:r>
            </w:hyperlink>
            <w:r>
              <w:t xml:space="preserve">, </w:t>
            </w:r>
            <w:hyperlink r:id="rId17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34. Средства индивидуальной защиты лица от термических рисков электрической дуги (щитки защитные лицевые)</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78" w:history="1">
              <w:r>
                <w:rPr>
                  <w:color w:val="0000FF"/>
                </w:rPr>
                <w:t>1С</w:t>
              </w:r>
            </w:hyperlink>
            <w:r>
              <w:t xml:space="preserve">, </w:t>
            </w:r>
            <w:hyperlink r:id="rId179" w:history="1">
              <w:r>
                <w:rPr>
                  <w:color w:val="0000FF"/>
                </w:rPr>
                <w:t>3С</w:t>
              </w:r>
            </w:hyperlink>
            <w:r>
              <w:t xml:space="preserve">, </w:t>
            </w:r>
            <w:hyperlink r:id="rId180" w:history="1">
              <w:r>
                <w:rPr>
                  <w:color w:val="0000FF"/>
                </w:rPr>
                <w:t>4С</w:t>
              </w:r>
            </w:hyperlink>
            <w:r>
              <w:t xml:space="preserve">, </w:t>
            </w:r>
            <w:hyperlink r:id="rId181" w:history="1">
              <w:r>
                <w:rPr>
                  <w:color w:val="0000FF"/>
                </w:rPr>
                <w:t>5С</w:t>
              </w:r>
            </w:hyperlink>
            <w:r>
              <w:t xml:space="preserve">, </w:t>
            </w:r>
            <w:hyperlink r:id="rId18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35. Средства индивидуальной защиты ног (обувь) от термических рисков электрической дуги</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83" w:history="1">
              <w:r>
                <w:rPr>
                  <w:color w:val="0000FF"/>
                </w:rPr>
                <w:t>1С</w:t>
              </w:r>
            </w:hyperlink>
            <w:r>
              <w:t xml:space="preserve">, </w:t>
            </w:r>
            <w:hyperlink r:id="rId184" w:history="1">
              <w:r>
                <w:rPr>
                  <w:color w:val="0000FF"/>
                </w:rPr>
                <w:t>3С</w:t>
              </w:r>
            </w:hyperlink>
            <w:r>
              <w:t xml:space="preserve">, </w:t>
            </w:r>
            <w:hyperlink r:id="rId185" w:history="1">
              <w:r>
                <w:rPr>
                  <w:color w:val="0000FF"/>
                </w:rPr>
                <w:t>4С</w:t>
              </w:r>
            </w:hyperlink>
            <w:r>
              <w:t xml:space="preserve">, </w:t>
            </w:r>
            <w:hyperlink r:id="rId186" w:history="1">
              <w:r>
                <w:rPr>
                  <w:color w:val="0000FF"/>
                </w:rPr>
                <w:t>5С</w:t>
              </w:r>
            </w:hyperlink>
            <w:r>
              <w:t xml:space="preserve">, </w:t>
            </w:r>
            <w:hyperlink r:id="rId18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36. Белье нательное термостойкое, перчатки термостойкие и термостойкие подшлемники от термических рисков электрической дуги</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88" w:history="1">
              <w:r>
                <w:rPr>
                  <w:color w:val="0000FF"/>
                </w:rPr>
                <w:t>1С</w:t>
              </w:r>
            </w:hyperlink>
            <w:r>
              <w:t xml:space="preserve">, </w:t>
            </w:r>
            <w:hyperlink r:id="rId189" w:history="1">
              <w:r>
                <w:rPr>
                  <w:color w:val="0000FF"/>
                </w:rPr>
                <w:t>3С</w:t>
              </w:r>
            </w:hyperlink>
            <w:r>
              <w:t xml:space="preserve">, </w:t>
            </w:r>
            <w:hyperlink r:id="rId190" w:history="1">
              <w:r>
                <w:rPr>
                  <w:color w:val="0000FF"/>
                </w:rPr>
                <w:t>4С</w:t>
              </w:r>
            </w:hyperlink>
            <w:r>
              <w:t xml:space="preserve">, </w:t>
            </w:r>
            <w:hyperlink r:id="rId191" w:history="1">
              <w:r>
                <w:rPr>
                  <w:color w:val="0000FF"/>
                </w:rPr>
                <w:t>5С</w:t>
              </w:r>
            </w:hyperlink>
            <w:r>
              <w:t xml:space="preserve">, </w:t>
            </w:r>
            <w:hyperlink r:id="rId192"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 xml:space="preserve">37. Одежда специальная и другие средства индивидуальной </w:t>
            </w:r>
            <w:r>
              <w:lastRenderedPageBreak/>
              <w:t>защиты от поражений электрическим током (в том числе экранирующие), воздействия электростатического, электрического, электромагнитного полей</w:t>
            </w:r>
          </w:p>
        </w:tc>
        <w:tc>
          <w:tcPr>
            <w:tcW w:w="1644" w:type="dxa"/>
            <w:tcBorders>
              <w:top w:val="nil"/>
              <w:left w:val="nil"/>
              <w:bottom w:val="nil"/>
              <w:right w:val="nil"/>
            </w:tcBorders>
          </w:tcPr>
          <w:p w:rsidR="00FA1455" w:rsidRDefault="00FA1455">
            <w:pPr>
              <w:pStyle w:val="ConsPlusNormal"/>
              <w:jc w:val="center"/>
            </w:pPr>
            <w:r>
              <w:lastRenderedPageBreak/>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193" w:history="1">
              <w:r>
                <w:rPr>
                  <w:color w:val="0000FF"/>
                </w:rPr>
                <w:t>1С</w:t>
              </w:r>
            </w:hyperlink>
            <w:r>
              <w:t xml:space="preserve">, </w:t>
            </w:r>
            <w:hyperlink r:id="rId194" w:history="1">
              <w:r>
                <w:rPr>
                  <w:color w:val="0000FF"/>
                </w:rPr>
                <w:t>3С</w:t>
              </w:r>
            </w:hyperlink>
            <w:r>
              <w:t xml:space="preserve">, </w:t>
            </w:r>
            <w:hyperlink r:id="rId195" w:history="1">
              <w:r>
                <w:rPr>
                  <w:color w:val="0000FF"/>
                </w:rPr>
                <w:t>4С</w:t>
              </w:r>
            </w:hyperlink>
            <w:r>
              <w:t xml:space="preserve">, </w:t>
            </w:r>
            <w:hyperlink r:id="rId196" w:history="1">
              <w:r>
                <w:rPr>
                  <w:color w:val="0000FF"/>
                </w:rPr>
                <w:t>5С</w:t>
              </w:r>
            </w:hyperlink>
            <w:r>
              <w:t xml:space="preserve">, </w:t>
            </w:r>
            <w:hyperlink r:id="rId197"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lastRenderedPageBreak/>
              <w:t>38. Средства индивидуальной защиты глаз (очки защитные) и лица (щитки защитные лицевые) от воздействия электромагнитного поля</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198" w:history="1">
              <w:r>
                <w:rPr>
                  <w:color w:val="0000FF"/>
                </w:rPr>
                <w:t>3Д</w:t>
              </w:r>
            </w:hyperlink>
            <w:r>
              <w:t xml:space="preserve">, </w:t>
            </w:r>
            <w:hyperlink r:id="rId199"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декларирования</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39. Средства индивидуальной защиты от воздействия статического электричества</w:t>
            </w:r>
          </w:p>
        </w:tc>
        <w:tc>
          <w:tcPr>
            <w:tcW w:w="1644" w:type="dxa"/>
            <w:tcBorders>
              <w:top w:val="nil"/>
              <w:left w:val="nil"/>
              <w:bottom w:val="nil"/>
              <w:right w:val="nil"/>
            </w:tcBorders>
          </w:tcPr>
          <w:p w:rsidR="00FA1455" w:rsidRDefault="00FA1455">
            <w:pPr>
              <w:pStyle w:val="ConsPlusNormal"/>
              <w:jc w:val="center"/>
            </w:pPr>
            <w:r>
              <w:t>декларирование</w:t>
            </w:r>
          </w:p>
        </w:tc>
        <w:tc>
          <w:tcPr>
            <w:tcW w:w="1191" w:type="dxa"/>
            <w:tcBorders>
              <w:top w:val="nil"/>
              <w:left w:val="nil"/>
              <w:bottom w:val="nil"/>
              <w:right w:val="nil"/>
            </w:tcBorders>
          </w:tcPr>
          <w:p w:rsidR="00FA1455" w:rsidRDefault="00FA1455">
            <w:pPr>
              <w:pStyle w:val="ConsPlusNormal"/>
              <w:jc w:val="center"/>
            </w:pPr>
            <w:r>
              <w:t>первый</w:t>
            </w:r>
          </w:p>
        </w:tc>
        <w:tc>
          <w:tcPr>
            <w:tcW w:w="1757" w:type="dxa"/>
            <w:tcBorders>
              <w:top w:val="nil"/>
              <w:left w:val="nil"/>
              <w:bottom w:val="nil"/>
              <w:right w:val="nil"/>
            </w:tcBorders>
          </w:tcPr>
          <w:p w:rsidR="00FA1455" w:rsidRDefault="00FA1455">
            <w:pPr>
              <w:pStyle w:val="ConsPlusNormal"/>
              <w:jc w:val="center"/>
            </w:pPr>
            <w:hyperlink r:id="rId200" w:history="1">
              <w:r>
                <w:rPr>
                  <w:color w:val="0000FF"/>
                </w:rPr>
                <w:t>3Д</w:t>
              </w:r>
            </w:hyperlink>
            <w:r>
              <w:t xml:space="preserve">, </w:t>
            </w:r>
            <w:hyperlink r:id="rId201" w:history="1">
              <w:r>
                <w:rPr>
                  <w:color w:val="0000FF"/>
                </w:rPr>
                <w:t>4Д</w:t>
              </w:r>
            </w:hyperlink>
          </w:p>
        </w:tc>
        <w:tc>
          <w:tcPr>
            <w:tcW w:w="2041" w:type="dxa"/>
            <w:tcBorders>
              <w:top w:val="nil"/>
              <w:left w:val="nil"/>
              <w:bottom w:val="nil"/>
              <w:right w:val="nil"/>
            </w:tcBorders>
          </w:tcPr>
          <w:p w:rsidR="00FA1455" w:rsidRDefault="00FA1455">
            <w:pPr>
              <w:pStyle w:val="ConsPlusNormal"/>
              <w:jc w:val="center"/>
            </w:pPr>
            <w:r>
              <w:t>-"-</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40. Диэлектрические средства индивидуальной защиты от воздействия электрического тока</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202" w:history="1">
              <w:r>
                <w:rPr>
                  <w:color w:val="0000FF"/>
                </w:rPr>
                <w:t>1С</w:t>
              </w:r>
            </w:hyperlink>
            <w:r>
              <w:t xml:space="preserve">, </w:t>
            </w:r>
            <w:hyperlink r:id="rId203" w:history="1">
              <w:r>
                <w:rPr>
                  <w:color w:val="0000FF"/>
                </w:rPr>
                <w:t>3С</w:t>
              </w:r>
            </w:hyperlink>
            <w:r>
              <w:t xml:space="preserve">, </w:t>
            </w:r>
            <w:hyperlink r:id="rId204" w:history="1">
              <w:r>
                <w:rPr>
                  <w:color w:val="0000FF"/>
                </w:rPr>
                <w:t>4С</w:t>
              </w:r>
            </w:hyperlink>
            <w:r>
              <w:t xml:space="preserve">, </w:t>
            </w:r>
            <w:hyperlink r:id="rId205" w:history="1">
              <w:r>
                <w:rPr>
                  <w:color w:val="0000FF"/>
                </w:rPr>
                <w:t>5С</w:t>
              </w:r>
            </w:hyperlink>
            <w:r>
              <w:t xml:space="preserve">, </w:t>
            </w:r>
            <w:hyperlink r:id="rId206"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VI. Одежда специальная сигнальная повышенной видимости</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41. Одежда специальная сигнальная повышенной видимости</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207" w:history="1">
              <w:r>
                <w:rPr>
                  <w:color w:val="0000FF"/>
                </w:rPr>
                <w:t>1С</w:t>
              </w:r>
            </w:hyperlink>
            <w:r>
              <w:t xml:space="preserve">, </w:t>
            </w:r>
            <w:hyperlink r:id="rId208" w:history="1">
              <w:r>
                <w:rPr>
                  <w:color w:val="0000FF"/>
                </w:rPr>
                <w:t>3С</w:t>
              </w:r>
            </w:hyperlink>
            <w:r>
              <w:t xml:space="preserve">, </w:t>
            </w:r>
            <w:hyperlink r:id="rId209" w:history="1">
              <w:r>
                <w:rPr>
                  <w:color w:val="0000FF"/>
                </w:rPr>
                <w:t>4С</w:t>
              </w:r>
            </w:hyperlink>
            <w:r>
              <w:t xml:space="preserve">, </w:t>
            </w:r>
            <w:hyperlink r:id="rId210" w:history="1">
              <w:r>
                <w:rPr>
                  <w:color w:val="0000FF"/>
                </w:rPr>
                <w:t>5С</w:t>
              </w:r>
            </w:hyperlink>
            <w:r>
              <w:t xml:space="preserve">, </w:t>
            </w:r>
            <w:hyperlink r:id="rId211"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VII. Средства индивидуальной защиты дерматологические</w:t>
            </w:r>
          </w:p>
        </w:tc>
      </w:tr>
      <w:tr w:rsidR="00FA1455">
        <w:tblPrEx>
          <w:tblBorders>
            <w:insideH w:val="none" w:sz="0" w:space="0" w:color="auto"/>
            <w:insideV w:val="none" w:sz="0" w:space="0" w:color="auto"/>
          </w:tblBorders>
        </w:tblPrEx>
        <w:tc>
          <w:tcPr>
            <w:tcW w:w="2438" w:type="dxa"/>
            <w:tcBorders>
              <w:top w:val="nil"/>
              <w:left w:val="nil"/>
              <w:bottom w:val="nil"/>
              <w:right w:val="nil"/>
            </w:tcBorders>
          </w:tcPr>
          <w:p w:rsidR="00FA1455" w:rsidRDefault="00FA1455">
            <w:pPr>
              <w:pStyle w:val="ConsPlusNormal"/>
            </w:pPr>
            <w:r>
              <w:t>42. Средства индивидуальной защиты дерматологические</w:t>
            </w:r>
          </w:p>
        </w:tc>
        <w:tc>
          <w:tcPr>
            <w:tcW w:w="1644" w:type="dxa"/>
            <w:tcBorders>
              <w:top w:val="nil"/>
              <w:left w:val="nil"/>
              <w:bottom w:val="nil"/>
              <w:right w:val="nil"/>
            </w:tcBorders>
          </w:tcPr>
          <w:p w:rsidR="00FA1455" w:rsidRDefault="00FA1455">
            <w:pPr>
              <w:pStyle w:val="ConsPlusNormal"/>
              <w:jc w:val="center"/>
            </w:pPr>
            <w:r>
              <w:t>сертификация</w:t>
            </w:r>
          </w:p>
        </w:tc>
        <w:tc>
          <w:tcPr>
            <w:tcW w:w="1191" w:type="dxa"/>
            <w:tcBorders>
              <w:top w:val="nil"/>
              <w:left w:val="nil"/>
              <w:bottom w:val="nil"/>
              <w:right w:val="nil"/>
            </w:tcBorders>
          </w:tcPr>
          <w:p w:rsidR="00FA1455" w:rsidRDefault="00FA1455">
            <w:pPr>
              <w:pStyle w:val="ConsPlusNormal"/>
              <w:jc w:val="center"/>
            </w:pPr>
            <w:r>
              <w:t>второй</w:t>
            </w:r>
          </w:p>
        </w:tc>
        <w:tc>
          <w:tcPr>
            <w:tcW w:w="1757" w:type="dxa"/>
            <w:tcBorders>
              <w:top w:val="nil"/>
              <w:left w:val="nil"/>
              <w:bottom w:val="nil"/>
              <w:right w:val="nil"/>
            </w:tcBorders>
          </w:tcPr>
          <w:p w:rsidR="00FA1455" w:rsidRDefault="00FA1455">
            <w:pPr>
              <w:pStyle w:val="ConsPlusNormal"/>
              <w:jc w:val="center"/>
            </w:pPr>
            <w:hyperlink r:id="rId212" w:history="1">
              <w:r>
                <w:rPr>
                  <w:color w:val="0000FF"/>
                </w:rPr>
                <w:t>1С</w:t>
              </w:r>
            </w:hyperlink>
            <w:r>
              <w:t xml:space="preserve">, </w:t>
            </w:r>
            <w:hyperlink r:id="rId213" w:history="1">
              <w:r>
                <w:rPr>
                  <w:color w:val="0000FF"/>
                </w:rPr>
                <w:t>3С</w:t>
              </w:r>
            </w:hyperlink>
            <w:r>
              <w:t xml:space="preserve">, </w:t>
            </w:r>
            <w:hyperlink r:id="rId214" w:history="1">
              <w:r>
                <w:rPr>
                  <w:color w:val="0000FF"/>
                </w:rPr>
                <w:t>4С</w:t>
              </w:r>
            </w:hyperlink>
            <w:r>
              <w:t xml:space="preserve">, </w:t>
            </w:r>
            <w:hyperlink r:id="rId215" w:history="1">
              <w:r>
                <w:rPr>
                  <w:color w:val="0000FF"/>
                </w:rPr>
                <w:t>5С</w:t>
              </w:r>
            </w:hyperlink>
            <w:r>
              <w:t xml:space="preserve">, </w:t>
            </w:r>
            <w:hyperlink r:id="rId216" w:history="1">
              <w:r>
                <w:rPr>
                  <w:color w:val="0000FF"/>
                </w:rPr>
                <w:t>6С</w:t>
              </w:r>
            </w:hyperlink>
          </w:p>
        </w:tc>
        <w:tc>
          <w:tcPr>
            <w:tcW w:w="2041" w:type="dxa"/>
            <w:tcBorders>
              <w:top w:val="nil"/>
              <w:left w:val="nil"/>
              <w:bottom w:val="nil"/>
              <w:right w:val="nil"/>
            </w:tcBorders>
          </w:tcPr>
          <w:p w:rsidR="00FA1455" w:rsidRDefault="00FA1455">
            <w:pPr>
              <w:pStyle w:val="ConsPlusNormal"/>
              <w:jc w:val="center"/>
            </w:pPr>
            <w:r>
              <w:t>В соответствии с Типовыми схемами сертификации</w:t>
            </w:r>
          </w:p>
        </w:tc>
      </w:tr>
      <w:tr w:rsidR="00FA1455">
        <w:tblPrEx>
          <w:tblBorders>
            <w:insideH w:val="none" w:sz="0" w:space="0" w:color="auto"/>
            <w:insideV w:val="none" w:sz="0" w:space="0" w:color="auto"/>
          </w:tblBorders>
        </w:tblPrEx>
        <w:tc>
          <w:tcPr>
            <w:tcW w:w="9071" w:type="dxa"/>
            <w:gridSpan w:val="5"/>
            <w:tcBorders>
              <w:top w:val="nil"/>
              <w:left w:val="nil"/>
              <w:bottom w:val="nil"/>
              <w:right w:val="nil"/>
            </w:tcBorders>
          </w:tcPr>
          <w:p w:rsidR="00FA1455" w:rsidRDefault="00FA1455">
            <w:pPr>
              <w:pStyle w:val="ConsPlusNormal"/>
              <w:jc w:val="center"/>
              <w:outlineLvl w:val="2"/>
            </w:pPr>
            <w:r>
              <w:t>VIII. Комплексные средства индивидуальной защиты</w:t>
            </w:r>
          </w:p>
        </w:tc>
      </w:tr>
      <w:tr w:rsidR="00FA1455">
        <w:tblPrEx>
          <w:tblBorders>
            <w:insideH w:val="none" w:sz="0" w:space="0" w:color="auto"/>
            <w:insideV w:val="none" w:sz="0" w:space="0" w:color="auto"/>
          </w:tblBorders>
        </w:tblPrEx>
        <w:tc>
          <w:tcPr>
            <w:tcW w:w="2438" w:type="dxa"/>
            <w:tcBorders>
              <w:top w:val="nil"/>
              <w:left w:val="nil"/>
              <w:bottom w:val="single" w:sz="4" w:space="0" w:color="auto"/>
              <w:right w:val="nil"/>
            </w:tcBorders>
          </w:tcPr>
          <w:p w:rsidR="00FA1455" w:rsidRDefault="00FA1455">
            <w:pPr>
              <w:pStyle w:val="ConsPlusNormal"/>
            </w:pPr>
            <w:r>
              <w:t>43. Комплексные средства индивидуальной защиты</w:t>
            </w:r>
          </w:p>
        </w:tc>
        <w:tc>
          <w:tcPr>
            <w:tcW w:w="6633" w:type="dxa"/>
            <w:gridSpan w:val="4"/>
            <w:tcBorders>
              <w:top w:val="nil"/>
              <w:left w:val="nil"/>
              <w:bottom w:val="single" w:sz="4" w:space="0" w:color="auto"/>
              <w:right w:val="nil"/>
            </w:tcBorders>
          </w:tcPr>
          <w:p w:rsidR="00FA1455" w:rsidRDefault="00FA1455">
            <w:pPr>
              <w:pStyle w:val="ConsPlusNormal"/>
              <w:jc w:val="both"/>
            </w:pPr>
            <w:r>
              <w:t>для комплексных средств индивидуальной защиты подтверждение соответствия осуществляется по формам и схемам подтверждения соответствия их составных элементов. Сочетаемость элементов средств индивидуальной защиты декларируется изготовителем на основе собственных доказательств</w:t>
            </w:r>
          </w:p>
        </w:tc>
      </w:tr>
    </w:tbl>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1"/>
      </w:pPr>
      <w:r>
        <w:t>Приложение N 5</w:t>
      </w:r>
    </w:p>
    <w:p w:rsidR="00FA1455" w:rsidRDefault="00FA1455">
      <w:pPr>
        <w:pStyle w:val="ConsPlusNormal"/>
        <w:jc w:val="right"/>
      </w:pPr>
      <w:r>
        <w:t>к техническому регламенту</w:t>
      </w:r>
    </w:p>
    <w:p w:rsidR="00FA1455" w:rsidRDefault="00FA1455">
      <w:pPr>
        <w:pStyle w:val="ConsPlusNormal"/>
        <w:jc w:val="right"/>
      </w:pPr>
      <w:r>
        <w:t>Таможенного союза</w:t>
      </w:r>
    </w:p>
    <w:p w:rsidR="00FA1455" w:rsidRDefault="00FA1455">
      <w:pPr>
        <w:pStyle w:val="ConsPlusNormal"/>
        <w:jc w:val="right"/>
      </w:pPr>
      <w:r>
        <w:t>"О безопасности средств</w:t>
      </w:r>
    </w:p>
    <w:p w:rsidR="00FA1455" w:rsidRDefault="00FA1455">
      <w:pPr>
        <w:pStyle w:val="ConsPlusNormal"/>
        <w:jc w:val="right"/>
      </w:pPr>
      <w:r>
        <w:t>индивидуальной защиты"</w:t>
      </w:r>
    </w:p>
    <w:p w:rsidR="00FA1455" w:rsidRDefault="00FA1455">
      <w:pPr>
        <w:pStyle w:val="ConsPlusNormal"/>
        <w:jc w:val="right"/>
      </w:pPr>
      <w:r>
        <w:t>(ТР ТС 019/2011)</w:t>
      </w:r>
    </w:p>
    <w:p w:rsidR="00FA1455" w:rsidRDefault="00FA1455">
      <w:pPr>
        <w:pStyle w:val="ConsPlusNormal"/>
        <w:ind w:firstLine="540"/>
        <w:jc w:val="both"/>
      </w:pPr>
    </w:p>
    <w:p w:rsidR="00FA1455" w:rsidRDefault="00FA1455">
      <w:pPr>
        <w:pStyle w:val="ConsPlusTitle"/>
        <w:jc w:val="center"/>
      </w:pPr>
      <w:r>
        <w:t>СПИСОК</w:t>
      </w:r>
    </w:p>
    <w:p w:rsidR="00FA1455" w:rsidRDefault="00FA1455">
      <w:pPr>
        <w:pStyle w:val="ConsPlusTitle"/>
        <w:jc w:val="center"/>
      </w:pPr>
      <w:r>
        <w:t>СРЕДСТВ ИНДИВИДУАЛЬНОЙ ЗАЩИТЫ, ПОДЛЕЖАЩИХ ОБЯЗАТЕЛЬНОМУ</w:t>
      </w:r>
    </w:p>
    <w:p w:rsidR="00FA1455" w:rsidRDefault="00FA1455">
      <w:pPr>
        <w:pStyle w:val="ConsPlusTitle"/>
        <w:jc w:val="center"/>
      </w:pPr>
      <w:r>
        <w:t>ПОДТВЕРЖДЕНИЮ СООТВЕТСТВИЯ ПРИ ВЫПУСКЕ В ОБРАЩЕНИЕ</w:t>
      </w:r>
    </w:p>
    <w:p w:rsidR="00FA1455" w:rsidRDefault="00FA1455">
      <w:pPr>
        <w:pStyle w:val="ConsPlusTitle"/>
        <w:jc w:val="center"/>
      </w:pPr>
      <w:r>
        <w:t>НА ТЕРРИТОРИИ ГОСУДАРСТВ - ЧЛЕНОВ ТАМОЖЕННОГО СОЮЗА</w:t>
      </w:r>
    </w:p>
    <w:p w:rsidR="00FA1455" w:rsidRDefault="00FA1455">
      <w:pPr>
        <w:pStyle w:val="ConsPlusNormal"/>
        <w:ind w:firstLine="540"/>
        <w:jc w:val="both"/>
      </w:pPr>
    </w:p>
    <w:p w:rsidR="00FA1455" w:rsidRDefault="00FA1455">
      <w:pPr>
        <w:pStyle w:val="ConsPlusTitle"/>
        <w:jc w:val="center"/>
        <w:outlineLvl w:val="2"/>
      </w:pPr>
      <w:r>
        <w:t>1. Средства индивидуальной защиты от механических факторов</w:t>
      </w:r>
    </w:p>
    <w:p w:rsidR="00FA1455" w:rsidRDefault="00FA1455">
      <w:pPr>
        <w:pStyle w:val="ConsPlusNormal"/>
        <w:ind w:firstLine="540"/>
        <w:jc w:val="both"/>
      </w:pPr>
    </w:p>
    <w:p w:rsidR="00FA1455" w:rsidRDefault="00FA1455">
      <w:pPr>
        <w:pStyle w:val="ConsPlusTitle"/>
        <w:jc w:val="center"/>
        <w:outlineLvl w:val="3"/>
      </w:pPr>
      <w:r>
        <w:t>Одежда специальная защитная от механических</w:t>
      </w:r>
    </w:p>
    <w:p w:rsidR="00FA1455" w:rsidRDefault="00FA1455">
      <w:pPr>
        <w:pStyle w:val="ConsPlusTitle"/>
        <w:jc w:val="center"/>
      </w:pPr>
      <w:r>
        <w:t>факторов, в том числе от возможного захвата движущимися</w:t>
      </w:r>
    </w:p>
    <w:p w:rsidR="00FA1455" w:rsidRDefault="00FA1455">
      <w:pPr>
        <w:pStyle w:val="ConsPlusTitle"/>
        <w:jc w:val="center"/>
      </w:pPr>
      <w:r>
        <w:t>частями механизмов</w:t>
      </w:r>
    </w:p>
    <w:p w:rsidR="00FA1455" w:rsidRDefault="00FA1455">
      <w:pPr>
        <w:pStyle w:val="ConsPlusNormal"/>
        <w:ind w:firstLine="540"/>
        <w:jc w:val="both"/>
      </w:pPr>
    </w:p>
    <w:p w:rsidR="00FA1455" w:rsidRDefault="00FA1455">
      <w:pPr>
        <w:pStyle w:val="ConsPlusNormal"/>
        <w:ind w:firstLine="540"/>
        <w:jc w:val="both"/>
      </w:pPr>
      <w: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FA1455" w:rsidRDefault="00FA1455">
      <w:pPr>
        <w:pStyle w:val="ConsPlusNormal"/>
        <w:spacing w:before="220"/>
        <w:ind w:firstLine="540"/>
        <w:jc w:val="both"/>
      </w:pPr>
      <w:r>
        <w:t>Костюмы мужские и женские для защиты от нетоксичной пыли</w:t>
      </w:r>
    </w:p>
    <w:p w:rsidR="00FA1455" w:rsidRDefault="00FA1455">
      <w:pPr>
        <w:pStyle w:val="ConsPlusNormal"/>
        <w:spacing w:before="220"/>
        <w:ind w:firstLine="540"/>
        <w:jc w:val="both"/>
      </w:pPr>
      <w:r>
        <w:t>Пальто, полупальто, плащи мужские и женские для защиты от воды</w:t>
      </w:r>
    </w:p>
    <w:p w:rsidR="00FA1455" w:rsidRDefault="00FA1455">
      <w:pPr>
        <w:pStyle w:val="ConsPlusNormal"/>
        <w:spacing w:before="220"/>
        <w:ind w:firstLine="540"/>
        <w:jc w:val="both"/>
      </w:pPr>
      <w:r>
        <w:t>Костюмы мужские и женские для защиты от воды</w:t>
      </w:r>
    </w:p>
    <w:p w:rsidR="00FA1455" w:rsidRDefault="00FA1455">
      <w:pPr>
        <w:pStyle w:val="ConsPlusNormal"/>
        <w:spacing w:before="220"/>
        <w:ind w:firstLine="540"/>
        <w:jc w:val="both"/>
      </w:pPr>
      <w:r>
        <w:t>Костюмы мужские шахтерские для защиты от механических воздействий и общих производственных загрязнений</w:t>
      </w:r>
    </w:p>
    <w:p w:rsidR="00FA1455" w:rsidRDefault="00FA1455">
      <w:pPr>
        <w:pStyle w:val="ConsPlusNormal"/>
        <w:spacing w:before="220"/>
        <w:ind w:firstLine="540"/>
        <w:jc w:val="both"/>
      </w:pPr>
      <w:r>
        <w:t>Комбинезоны мужские и женские для защиты от нетоксичной пыли, механических воздействий и общих производственных загрязнений</w:t>
      </w:r>
    </w:p>
    <w:p w:rsidR="00FA1455" w:rsidRDefault="00FA1455">
      <w:pPr>
        <w:pStyle w:val="ConsPlusNormal"/>
        <w:spacing w:before="220"/>
        <w:ind w:firstLine="540"/>
        <w:jc w:val="both"/>
      </w:pPr>
      <w:r>
        <w:t>Фартуки специальные</w:t>
      </w:r>
    </w:p>
    <w:p w:rsidR="00FA1455" w:rsidRDefault="00FA1455">
      <w:pPr>
        <w:pStyle w:val="ConsPlusNormal"/>
        <w:spacing w:before="220"/>
        <w:ind w:firstLine="540"/>
        <w:jc w:val="both"/>
      </w:pPr>
      <w:r>
        <w:t>Халаты мужские и женские рабочие и специального назначения</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рук от механических факторов</w:t>
      </w:r>
    </w:p>
    <w:p w:rsidR="00FA1455" w:rsidRDefault="00FA1455">
      <w:pPr>
        <w:pStyle w:val="ConsPlusNormal"/>
        <w:ind w:firstLine="540"/>
        <w:jc w:val="both"/>
      </w:pPr>
    </w:p>
    <w:p w:rsidR="00FA1455" w:rsidRDefault="00FA1455">
      <w:pPr>
        <w:pStyle w:val="ConsPlusNormal"/>
        <w:ind w:firstLine="540"/>
        <w:jc w:val="both"/>
      </w:pPr>
      <w:r>
        <w:t>Рукавицы и перчатки швейные защитные, кроме предназначенных для пожарных</w:t>
      </w:r>
    </w:p>
    <w:p w:rsidR="00FA1455" w:rsidRDefault="00FA1455">
      <w:pPr>
        <w:pStyle w:val="ConsPlusNormal"/>
        <w:spacing w:before="220"/>
        <w:ind w:firstLine="540"/>
        <w:jc w:val="both"/>
      </w:pPr>
      <w:r>
        <w:t>Изделия трикотажные перчаточные, кроме детских</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рук от вибраций</w:t>
      </w:r>
    </w:p>
    <w:p w:rsidR="00FA1455" w:rsidRDefault="00FA1455">
      <w:pPr>
        <w:pStyle w:val="ConsPlusNormal"/>
        <w:ind w:firstLine="540"/>
        <w:jc w:val="both"/>
      </w:pPr>
    </w:p>
    <w:p w:rsidR="00FA1455" w:rsidRDefault="00FA1455">
      <w:pPr>
        <w:pStyle w:val="ConsPlusNormal"/>
        <w:ind w:firstLine="540"/>
        <w:jc w:val="both"/>
      </w:pPr>
      <w:r>
        <w:t>Средства индивидуальной защиты рук от вибраций</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от вибраций</w:t>
      </w:r>
    </w:p>
    <w:p w:rsidR="00FA1455" w:rsidRDefault="00FA1455">
      <w:pPr>
        <w:pStyle w:val="ConsPlusNormal"/>
        <w:ind w:firstLine="540"/>
        <w:jc w:val="both"/>
      </w:pPr>
    </w:p>
    <w:p w:rsidR="00FA1455" w:rsidRDefault="00FA1455">
      <w:pPr>
        <w:pStyle w:val="ConsPlusNormal"/>
        <w:ind w:firstLine="540"/>
        <w:jc w:val="both"/>
      </w:pPr>
      <w:r>
        <w:t>Обувь специальная виброзащитная</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от ударов</w:t>
      </w:r>
    </w:p>
    <w:p w:rsidR="00FA1455" w:rsidRDefault="00FA1455">
      <w:pPr>
        <w:pStyle w:val="ConsPlusNormal"/>
        <w:ind w:firstLine="540"/>
        <w:jc w:val="both"/>
      </w:pPr>
    </w:p>
    <w:p w:rsidR="00FA1455" w:rsidRDefault="00FA1455">
      <w:pPr>
        <w:pStyle w:val="ConsPlusNormal"/>
        <w:ind w:firstLine="540"/>
        <w:jc w:val="both"/>
      </w:pPr>
      <w:r>
        <w:lastRenderedPageBreak/>
        <w:t>Обувь специальная кожаная и из других материалов для защиты от механических воздействий (ударов, проколов, порезов)</w:t>
      </w:r>
    </w:p>
    <w:p w:rsidR="00FA1455" w:rsidRDefault="00FA1455">
      <w:pPr>
        <w:pStyle w:val="ConsPlusNormal"/>
        <w:spacing w:before="220"/>
        <w:ind w:firstLine="540"/>
        <w:jc w:val="both"/>
      </w:pPr>
      <w:r>
        <w:t>Обувь специальная кожаная для защиты от общих производственных загрязнений и механических воздействий</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от скольжения</w:t>
      </w:r>
    </w:p>
    <w:p w:rsidR="00FA1455" w:rsidRDefault="00FA1455">
      <w:pPr>
        <w:pStyle w:val="ConsPlusNormal"/>
        <w:ind w:firstLine="540"/>
        <w:jc w:val="both"/>
      </w:pPr>
    </w:p>
    <w:p w:rsidR="00FA1455" w:rsidRDefault="00FA1455">
      <w:pPr>
        <w:pStyle w:val="ConsPlusNormal"/>
        <w:ind w:firstLine="540"/>
        <w:jc w:val="both"/>
      </w:pPr>
      <w:r>
        <w:t>Обувь специальная для защиты от скольжения, в том числе по зажиренным поверхностям</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головы</w:t>
      </w:r>
    </w:p>
    <w:p w:rsidR="00FA1455" w:rsidRDefault="00FA1455">
      <w:pPr>
        <w:pStyle w:val="ConsPlusNormal"/>
        <w:ind w:firstLine="540"/>
        <w:jc w:val="both"/>
      </w:pPr>
    </w:p>
    <w:p w:rsidR="00FA1455" w:rsidRDefault="00FA1455">
      <w:pPr>
        <w:pStyle w:val="ConsPlusNormal"/>
        <w:ind w:firstLine="540"/>
        <w:jc w:val="both"/>
      </w:pPr>
      <w:r>
        <w:t>Каски защитные и защитные каскетки</w:t>
      </w:r>
    </w:p>
    <w:p w:rsidR="00FA1455" w:rsidRDefault="00FA1455">
      <w:pPr>
        <w:pStyle w:val="ConsPlusNormal"/>
        <w:spacing w:before="220"/>
        <w:ind w:firstLine="540"/>
        <w:jc w:val="both"/>
      </w:pPr>
      <w:r>
        <w:t>Шлемы защитные для водителей и пассажиров мотоциклов и мопедов</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глаз</w:t>
      </w:r>
    </w:p>
    <w:p w:rsidR="00FA1455" w:rsidRDefault="00FA1455">
      <w:pPr>
        <w:pStyle w:val="ConsPlusNormal"/>
        <w:ind w:firstLine="540"/>
        <w:jc w:val="both"/>
      </w:pPr>
    </w:p>
    <w:p w:rsidR="00FA1455" w:rsidRDefault="00FA1455">
      <w:pPr>
        <w:pStyle w:val="ConsPlusNormal"/>
        <w:ind w:firstLine="540"/>
        <w:jc w:val="both"/>
      </w:pPr>
      <w:r>
        <w:t>Очки защитные</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лица</w:t>
      </w:r>
    </w:p>
    <w:p w:rsidR="00FA1455" w:rsidRDefault="00FA1455">
      <w:pPr>
        <w:pStyle w:val="ConsPlusNormal"/>
        <w:ind w:firstLine="540"/>
        <w:jc w:val="both"/>
      </w:pPr>
    </w:p>
    <w:p w:rsidR="00FA1455" w:rsidRDefault="00FA1455">
      <w:pPr>
        <w:pStyle w:val="ConsPlusNormal"/>
        <w:ind w:firstLine="540"/>
        <w:jc w:val="both"/>
      </w:pPr>
      <w:r>
        <w:t>Щитки защитные лицевые</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от падения с высоты</w:t>
      </w:r>
    </w:p>
    <w:p w:rsidR="00FA1455" w:rsidRDefault="00FA1455">
      <w:pPr>
        <w:pStyle w:val="ConsPlusNormal"/>
        <w:ind w:firstLine="540"/>
        <w:jc w:val="both"/>
      </w:pPr>
    </w:p>
    <w:p w:rsidR="00FA1455" w:rsidRDefault="00FA1455">
      <w:pPr>
        <w:pStyle w:val="ConsPlusNormal"/>
        <w:ind w:firstLine="540"/>
        <w:jc w:val="both"/>
      </w:pPr>
      <w:r>
        <w:t>Пояса предохранительные, их составные части и комплектующие к ним</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органа слуха</w:t>
      </w:r>
    </w:p>
    <w:p w:rsidR="00FA1455" w:rsidRDefault="00FA1455">
      <w:pPr>
        <w:pStyle w:val="ConsPlusNormal"/>
        <w:ind w:firstLine="540"/>
        <w:jc w:val="both"/>
      </w:pPr>
    </w:p>
    <w:p w:rsidR="00FA1455" w:rsidRDefault="00FA1455">
      <w:pPr>
        <w:pStyle w:val="ConsPlusNormal"/>
        <w:ind w:firstLine="540"/>
        <w:jc w:val="both"/>
      </w:pPr>
      <w:r>
        <w:t>Противошумные наушники и их комплектующие</w:t>
      </w:r>
    </w:p>
    <w:p w:rsidR="00FA1455" w:rsidRDefault="00FA1455">
      <w:pPr>
        <w:pStyle w:val="ConsPlusNormal"/>
        <w:spacing w:before="220"/>
        <w:ind w:firstLine="540"/>
        <w:jc w:val="both"/>
      </w:pPr>
      <w:r>
        <w:t>Противошумные вкладыши (беруши)</w:t>
      </w:r>
    </w:p>
    <w:p w:rsidR="00FA1455" w:rsidRDefault="00FA1455">
      <w:pPr>
        <w:pStyle w:val="ConsPlusNormal"/>
        <w:ind w:firstLine="540"/>
        <w:jc w:val="both"/>
      </w:pPr>
    </w:p>
    <w:p w:rsidR="00FA1455" w:rsidRDefault="00FA1455">
      <w:pPr>
        <w:pStyle w:val="ConsPlusTitle"/>
        <w:jc w:val="center"/>
        <w:outlineLvl w:val="2"/>
      </w:pPr>
      <w:r>
        <w:t>2. Средства индивидуальной защиты от химических факторов</w:t>
      </w:r>
    </w:p>
    <w:p w:rsidR="00FA1455" w:rsidRDefault="00FA1455">
      <w:pPr>
        <w:pStyle w:val="ConsPlusNormal"/>
        <w:ind w:firstLine="540"/>
        <w:jc w:val="both"/>
      </w:pPr>
    </w:p>
    <w:p w:rsidR="00FA1455" w:rsidRDefault="00FA1455">
      <w:pPr>
        <w:pStyle w:val="ConsPlusTitle"/>
        <w:jc w:val="center"/>
        <w:outlineLvl w:val="3"/>
      </w:pPr>
      <w:r>
        <w:t>Костюмы изолирующие от химических факторов (в том числе</w:t>
      </w:r>
    </w:p>
    <w:p w:rsidR="00FA1455" w:rsidRDefault="00FA1455">
      <w:pPr>
        <w:pStyle w:val="ConsPlusTitle"/>
        <w:jc w:val="center"/>
      </w:pPr>
      <w:r>
        <w:t>применяемые для защиты от биологических факторов)</w:t>
      </w:r>
    </w:p>
    <w:p w:rsidR="00FA1455" w:rsidRDefault="00FA1455">
      <w:pPr>
        <w:pStyle w:val="ConsPlusNormal"/>
        <w:ind w:firstLine="540"/>
        <w:jc w:val="both"/>
      </w:pPr>
    </w:p>
    <w:p w:rsidR="00FA1455" w:rsidRDefault="00FA1455">
      <w:pPr>
        <w:pStyle w:val="ConsPlusNormal"/>
        <w:ind w:firstLine="540"/>
        <w:jc w:val="both"/>
      </w:pPr>
      <w:r>
        <w:t>Костюмы изолирующие, в том числе с принудительной подачей воздуха</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органов дыхания</w:t>
      </w:r>
    </w:p>
    <w:p w:rsidR="00FA1455" w:rsidRDefault="00FA1455">
      <w:pPr>
        <w:pStyle w:val="ConsPlusTitle"/>
        <w:jc w:val="center"/>
      </w:pPr>
      <w:r>
        <w:t>изолирующего типа, в том числе самоспасатели, кроме</w:t>
      </w:r>
    </w:p>
    <w:p w:rsidR="00FA1455" w:rsidRDefault="00FA1455">
      <w:pPr>
        <w:pStyle w:val="ConsPlusTitle"/>
        <w:jc w:val="center"/>
      </w:pPr>
      <w:r>
        <w:t>предназначенных для пожарных</w:t>
      </w:r>
    </w:p>
    <w:p w:rsidR="00FA1455" w:rsidRDefault="00FA1455">
      <w:pPr>
        <w:pStyle w:val="ConsPlusNormal"/>
        <w:ind w:firstLine="540"/>
        <w:jc w:val="both"/>
      </w:pPr>
    </w:p>
    <w:p w:rsidR="00FA1455" w:rsidRDefault="00FA1455">
      <w:pPr>
        <w:pStyle w:val="ConsPlusNormal"/>
        <w:ind w:firstLine="540"/>
        <w:jc w:val="both"/>
      </w:pPr>
      <w:r>
        <w:t>Средства индивидуальной защиты органов дыхания на химически связанном кислороде, аппараты изолирующие на химически связанном кислороде (самоспасатели)</w:t>
      </w:r>
    </w:p>
    <w:p w:rsidR="00FA1455" w:rsidRDefault="00FA1455">
      <w:pPr>
        <w:pStyle w:val="ConsPlusNormal"/>
        <w:spacing w:before="220"/>
        <w:ind w:firstLine="540"/>
        <w:jc w:val="both"/>
      </w:pPr>
      <w:r>
        <w:t>Средства индивидуальной защиты органов дыхания на сжатом воздухе (дыхательные аппараты)</w:t>
      </w:r>
    </w:p>
    <w:p w:rsidR="00FA1455" w:rsidRDefault="00FA1455">
      <w:pPr>
        <w:pStyle w:val="ConsPlusNormal"/>
        <w:spacing w:before="220"/>
        <w:ind w:firstLine="540"/>
        <w:jc w:val="both"/>
      </w:pPr>
      <w:r>
        <w:t>Средства индивидуальной защиты органов дыхания со сжатым кислородом (дыхательные аппараты)</w:t>
      </w:r>
    </w:p>
    <w:p w:rsidR="00FA1455" w:rsidRDefault="00FA1455">
      <w:pPr>
        <w:pStyle w:val="ConsPlusNormal"/>
        <w:spacing w:before="220"/>
        <w:ind w:firstLine="540"/>
        <w:jc w:val="both"/>
      </w:pPr>
      <w:r>
        <w:t xml:space="preserve">Лицевые части резиновые для средств индивидуальной защиты, кроме продукции для </w:t>
      </w:r>
      <w:r>
        <w:lastRenderedPageBreak/>
        <w:t>пожарных</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органов дыхания фильтрующего</w:t>
      </w:r>
    </w:p>
    <w:p w:rsidR="00FA1455" w:rsidRDefault="00FA1455">
      <w:pPr>
        <w:pStyle w:val="ConsPlusTitle"/>
        <w:jc w:val="center"/>
      </w:pPr>
      <w:r>
        <w:t>типа (в том числе самоспасатели), сменные элементы к ним</w:t>
      </w:r>
    </w:p>
    <w:p w:rsidR="00FA1455" w:rsidRDefault="00FA1455">
      <w:pPr>
        <w:pStyle w:val="ConsPlusNormal"/>
        <w:ind w:firstLine="540"/>
        <w:jc w:val="both"/>
      </w:pPr>
    </w:p>
    <w:p w:rsidR="00FA1455" w:rsidRDefault="00FA1455">
      <w:pPr>
        <w:pStyle w:val="ConsPlusNormal"/>
        <w:ind w:firstLine="540"/>
        <w:jc w:val="both"/>
      </w:pPr>
      <w:r>
        <w:t>Противоаэрозольные средства индивидуальной защиты органов дыхания с фильтрующей полумаской</w:t>
      </w:r>
    </w:p>
    <w:p w:rsidR="00FA1455" w:rsidRDefault="00FA1455">
      <w:pPr>
        <w:pStyle w:val="ConsPlusNormal"/>
        <w:spacing w:before="220"/>
        <w:ind w:firstLine="540"/>
        <w:jc w:val="both"/>
      </w:pPr>
      <w:r>
        <w:t>Противоаэрозольные средства индивидуальной защиты органов дыхания с изолирующей лицевой частью</w:t>
      </w:r>
    </w:p>
    <w:p w:rsidR="00FA1455" w:rsidRDefault="00FA1455">
      <w:pPr>
        <w:pStyle w:val="ConsPlusNormal"/>
        <w:spacing w:before="220"/>
        <w:ind w:firstLine="540"/>
        <w:jc w:val="both"/>
      </w:pPr>
      <w:r>
        <w:t>Противогазовые средства индивидуальной защиты органов дыхания с изолирующей лицевой частью</w:t>
      </w:r>
    </w:p>
    <w:p w:rsidR="00FA1455" w:rsidRDefault="00FA1455">
      <w:pPr>
        <w:pStyle w:val="ConsPlusNormal"/>
        <w:spacing w:before="220"/>
        <w:ind w:firstLine="540"/>
        <w:jc w:val="both"/>
      </w:pPr>
      <w:r>
        <w:t>Противогазоаэрозольные (комбинированные) средства индивидуальной защиты органов дыхания с изолирующей лицевой частью</w:t>
      </w:r>
    </w:p>
    <w:p w:rsidR="00FA1455" w:rsidRDefault="00FA1455">
      <w:pPr>
        <w:pStyle w:val="ConsPlusNormal"/>
        <w:spacing w:before="220"/>
        <w:ind w:firstLine="540"/>
        <w:jc w:val="both"/>
      </w:pPr>
      <w:r>
        <w:t>Фильтрующие самоспасатели</w:t>
      </w:r>
    </w:p>
    <w:p w:rsidR="00FA1455" w:rsidRDefault="00FA1455">
      <w:pPr>
        <w:pStyle w:val="ConsPlusNormal"/>
        <w:spacing w:before="220"/>
        <w:ind w:firstLine="540"/>
        <w:jc w:val="both"/>
      </w:pPr>
      <w:r>
        <w:t>Лицевые части резиновые для средств индивидуальной защиты, кроме продукции для пожарных</w:t>
      </w:r>
    </w:p>
    <w:p w:rsidR="00FA1455" w:rsidRDefault="00FA1455">
      <w:pPr>
        <w:pStyle w:val="ConsPlusNormal"/>
        <w:spacing w:before="220"/>
        <w:ind w:firstLine="540"/>
        <w:jc w:val="both"/>
      </w:pPr>
      <w:r>
        <w:t>Сменные фильтры (фильтрующие элементы) для средств индивидуальной защиты</w:t>
      </w:r>
    </w:p>
    <w:p w:rsidR="00FA1455" w:rsidRDefault="00FA1455">
      <w:pPr>
        <w:pStyle w:val="ConsPlusNormal"/>
        <w:ind w:firstLine="540"/>
        <w:jc w:val="both"/>
      </w:pPr>
    </w:p>
    <w:p w:rsidR="00FA1455" w:rsidRDefault="00FA1455">
      <w:pPr>
        <w:pStyle w:val="ConsPlusTitle"/>
        <w:jc w:val="center"/>
        <w:outlineLvl w:val="3"/>
      </w:pPr>
      <w:r>
        <w:t>Одежда специальная защитная, в том числе одежда фильтрующая</w:t>
      </w:r>
    </w:p>
    <w:p w:rsidR="00FA1455" w:rsidRDefault="00FA1455">
      <w:pPr>
        <w:pStyle w:val="ConsPlusTitle"/>
        <w:jc w:val="center"/>
      </w:pPr>
      <w:r>
        <w:t>защитная от химических факторов</w:t>
      </w:r>
    </w:p>
    <w:p w:rsidR="00FA1455" w:rsidRDefault="00FA1455">
      <w:pPr>
        <w:pStyle w:val="ConsPlusNormal"/>
        <w:ind w:firstLine="540"/>
        <w:jc w:val="both"/>
      </w:pPr>
    </w:p>
    <w:p w:rsidR="00FA1455" w:rsidRDefault="00FA1455">
      <w:pPr>
        <w:pStyle w:val="ConsPlusNormal"/>
        <w:ind w:firstLine="540"/>
        <w:jc w:val="both"/>
      </w:pPr>
      <w:r>
        <w:t>Одежда специальная для ограниченной защиты от токсичных веществ</w:t>
      </w:r>
    </w:p>
    <w:p w:rsidR="00FA1455" w:rsidRDefault="00FA1455">
      <w:pPr>
        <w:pStyle w:val="ConsPlusNormal"/>
        <w:spacing w:before="220"/>
        <w:ind w:firstLine="540"/>
        <w:jc w:val="both"/>
      </w:pPr>
      <w:r>
        <w:t>Костюмы мужские и женские для защиты от механических воздействий, воды и щелочей</w:t>
      </w:r>
    </w:p>
    <w:p w:rsidR="00FA1455" w:rsidRDefault="00FA1455">
      <w:pPr>
        <w:pStyle w:val="ConsPlusNormal"/>
        <w:spacing w:before="220"/>
        <w:ind w:firstLine="540"/>
        <w:jc w:val="both"/>
      </w:pPr>
      <w:r>
        <w:t>Костюмы мужские для защиты от нефти и нефтепродуктов</w:t>
      </w:r>
    </w:p>
    <w:p w:rsidR="00FA1455" w:rsidRDefault="00FA1455">
      <w:pPr>
        <w:pStyle w:val="ConsPlusNormal"/>
        <w:spacing w:before="220"/>
        <w:ind w:firstLine="540"/>
        <w:jc w:val="both"/>
      </w:pPr>
      <w:r>
        <w:t>Костюмы женские для защиты от нефти и нефтепродуктов</w:t>
      </w:r>
    </w:p>
    <w:p w:rsidR="00FA1455" w:rsidRDefault="00FA1455">
      <w:pPr>
        <w:pStyle w:val="ConsPlusNormal"/>
        <w:spacing w:before="220"/>
        <w:ind w:firstLine="540"/>
        <w:jc w:val="both"/>
      </w:pPr>
      <w:r>
        <w:t>Костюмы мужские для защиты от кислот</w:t>
      </w:r>
    </w:p>
    <w:p w:rsidR="00FA1455" w:rsidRDefault="00FA1455">
      <w:pPr>
        <w:pStyle w:val="ConsPlusNormal"/>
        <w:spacing w:before="220"/>
        <w:ind w:firstLine="540"/>
        <w:jc w:val="both"/>
      </w:pPr>
      <w:r>
        <w:t>Костюмы женские для защиты от кислот</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глаз от химических факторов</w:t>
      </w:r>
    </w:p>
    <w:p w:rsidR="00FA1455" w:rsidRDefault="00FA1455">
      <w:pPr>
        <w:pStyle w:val="ConsPlusNormal"/>
        <w:ind w:firstLine="540"/>
        <w:jc w:val="both"/>
      </w:pPr>
    </w:p>
    <w:p w:rsidR="00FA1455" w:rsidRDefault="00FA1455">
      <w:pPr>
        <w:pStyle w:val="ConsPlusNormal"/>
        <w:ind w:firstLine="540"/>
        <w:jc w:val="both"/>
      </w:pPr>
      <w:r>
        <w:t>Очки защитные</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рук от химических факторов</w:t>
      </w:r>
    </w:p>
    <w:p w:rsidR="00FA1455" w:rsidRDefault="00FA1455">
      <w:pPr>
        <w:pStyle w:val="ConsPlusNormal"/>
        <w:ind w:firstLine="540"/>
        <w:jc w:val="both"/>
      </w:pPr>
    </w:p>
    <w:p w:rsidR="00FA1455" w:rsidRDefault="00FA1455">
      <w:pPr>
        <w:pStyle w:val="ConsPlusNormal"/>
        <w:ind w:firstLine="540"/>
        <w:jc w:val="both"/>
      </w:pPr>
      <w:r>
        <w:t>Перчатки</w:t>
      </w:r>
    </w:p>
    <w:p w:rsidR="00FA1455" w:rsidRDefault="00FA1455">
      <w:pPr>
        <w:pStyle w:val="ConsPlusNormal"/>
        <w:spacing w:before="220"/>
        <w:ind w:firstLine="540"/>
        <w:jc w:val="both"/>
      </w:pPr>
      <w:r>
        <w:t>Перчатки камерные</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(обувь)</w:t>
      </w:r>
    </w:p>
    <w:p w:rsidR="00FA1455" w:rsidRDefault="00FA1455">
      <w:pPr>
        <w:pStyle w:val="ConsPlusTitle"/>
        <w:jc w:val="center"/>
      </w:pPr>
      <w:r>
        <w:t>от химических факторов</w:t>
      </w:r>
    </w:p>
    <w:p w:rsidR="00FA1455" w:rsidRDefault="00FA1455">
      <w:pPr>
        <w:pStyle w:val="ConsPlusNormal"/>
        <w:ind w:firstLine="540"/>
        <w:jc w:val="both"/>
      </w:pPr>
    </w:p>
    <w:p w:rsidR="00FA1455" w:rsidRDefault="00FA1455">
      <w:pPr>
        <w:pStyle w:val="ConsPlusNormal"/>
        <w:ind w:firstLine="540"/>
        <w:jc w:val="both"/>
      </w:pPr>
      <w:r>
        <w:t>Обувь специальная кожаная и из других материалов для защиты от нефти, нефтепродуктов, кислот, щелочей, нетоксичной и взрывоопасной пыли</w:t>
      </w:r>
    </w:p>
    <w:p w:rsidR="00FA1455" w:rsidRDefault="00FA1455">
      <w:pPr>
        <w:pStyle w:val="ConsPlusNormal"/>
        <w:spacing w:before="220"/>
        <w:ind w:firstLine="540"/>
        <w:jc w:val="both"/>
      </w:pPr>
      <w:r>
        <w:t xml:space="preserve">Сапоги резиновые формовые, защищающие от нефти, нефтепродуктов и жиров (кроме </w:t>
      </w:r>
      <w:r>
        <w:lastRenderedPageBreak/>
        <w:t>продукции для пожарных)</w:t>
      </w:r>
    </w:p>
    <w:p w:rsidR="00FA1455" w:rsidRDefault="00FA1455">
      <w:pPr>
        <w:pStyle w:val="ConsPlusNormal"/>
        <w:spacing w:before="220"/>
        <w:ind w:firstLine="540"/>
        <w:jc w:val="both"/>
      </w:pPr>
      <w:r>
        <w:t>Сапоги специальные резиновые формовые, защищающие от воды, нефтяных масел и механических воздействий (кроме продукции для пожарных)</w:t>
      </w:r>
    </w:p>
    <w:p w:rsidR="00FA1455" w:rsidRDefault="00FA1455">
      <w:pPr>
        <w:pStyle w:val="ConsPlusNormal"/>
        <w:ind w:firstLine="540"/>
        <w:jc w:val="both"/>
      </w:pPr>
    </w:p>
    <w:p w:rsidR="00FA1455" w:rsidRDefault="00FA1455">
      <w:pPr>
        <w:pStyle w:val="ConsPlusTitle"/>
        <w:jc w:val="center"/>
        <w:outlineLvl w:val="2"/>
      </w:pPr>
      <w:r>
        <w:t>3. Средства индивидуальной защиты от радиационных факторов</w:t>
      </w:r>
    </w:p>
    <w:p w:rsidR="00FA1455" w:rsidRDefault="00FA1455">
      <w:pPr>
        <w:pStyle w:val="ConsPlusTitle"/>
        <w:jc w:val="center"/>
      </w:pPr>
      <w:r>
        <w:t>(внешние ионизирующие излучения и радиоактивные вещества):</w:t>
      </w:r>
    </w:p>
    <w:p w:rsidR="00FA1455" w:rsidRDefault="00FA1455">
      <w:pPr>
        <w:pStyle w:val="ConsPlusNormal"/>
        <w:ind w:firstLine="540"/>
        <w:jc w:val="both"/>
      </w:pPr>
    </w:p>
    <w:p w:rsidR="00FA1455" w:rsidRDefault="00FA1455">
      <w:pPr>
        <w:pStyle w:val="ConsPlusNormal"/>
        <w:ind w:firstLine="540"/>
        <w:jc w:val="both"/>
      </w:pPr>
      <w:r>
        <w:t>Костюмы изолирующие для защиты кожи и органов дыхания от радиоактивных веществ</w:t>
      </w:r>
    </w:p>
    <w:p w:rsidR="00FA1455" w:rsidRDefault="00FA1455">
      <w:pPr>
        <w:pStyle w:val="ConsPlusNormal"/>
        <w:spacing w:before="220"/>
        <w:ind w:firstLine="540"/>
        <w:jc w:val="both"/>
      </w:pPr>
      <w:r>
        <w:t>Средства индивидуальной защиты органов дыхания (в том числе фильтрующие) от радиоактивных веществ</w:t>
      </w:r>
    </w:p>
    <w:p w:rsidR="00FA1455" w:rsidRDefault="00FA1455">
      <w:pPr>
        <w:pStyle w:val="ConsPlusNormal"/>
        <w:spacing w:before="220"/>
        <w:ind w:firstLine="540"/>
        <w:jc w:val="both"/>
      </w:pPr>
      <w:r>
        <w:t>Одежда специальная защитная от радиоактивных веществ и ионизирующих излучений</w:t>
      </w:r>
    </w:p>
    <w:p w:rsidR="00FA1455" w:rsidRDefault="00FA1455">
      <w:pPr>
        <w:pStyle w:val="ConsPlusNormal"/>
        <w:spacing w:before="220"/>
        <w:ind w:firstLine="540"/>
        <w:jc w:val="both"/>
      </w:pPr>
      <w:r>
        <w:t>Обувь специальная защитная от радиоактивных веществ и ионизирующих излучений</w:t>
      </w:r>
    </w:p>
    <w:p w:rsidR="00FA1455" w:rsidRDefault="00FA1455">
      <w:pPr>
        <w:pStyle w:val="ConsPlusNormal"/>
        <w:spacing w:before="220"/>
        <w:ind w:firstLine="540"/>
        <w:jc w:val="both"/>
      </w:pPr>
      <w:r>
        <w:t>Средства индивидуальной защиты рук от радиоактивных веществ и ионизирующих излучений</w:t>
      </w:r>
    </w:p>
    <w:p w:rsidR="00FA1455" w:rsidRDefault="00FA1455">
      <w:pPr>
        <w:pStyle w:val="ConsPlusNormal"/>
        <w:spacing w:before="220"/>
        <w:ind w:firstLine="540"/>
        <w:jc w:val="both"/>
      </w:pPr>
      <w:r>
        <w:t>Средства индивидуальной защиты глаз и лица от ионизирующих излучений</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органов дыхания фильтрующего</w:t>
      </w:r>
    </w:p>
    <w:p w:rsidR="00FA1455" w:rsidRDefault="00FA1455">
      <w:pPr>
        <w:pStyle w:val="ConsPlusTitle"/>
        <w:jc w:val="center"/>
      </w:pPr>
      <w:r>
        <w:t>типа от радиоактивных веществ</w:t>
      </w:r>
    </w:p>
    <w:p w:rsidR="00FA1455" w:rsidRDefault="00FA1455">
      <w:pPr>
        <w:pStyle w:val="ConsPlusNormal"/>
        <w:ind w:firstLine="540"/>
        <w:jc w:val="both"/>
      </w:pPr>
    </w:p>
    <w:p w:rsidR="00FA1455" w:rsidRDefault="00FA1455">
      <w:pPr>
        <w:pStyle w:val="ConsPlusNormal"/>
        <w:ind w:firstLine="540"/>
        <w:jc w:val="both"/>
      </w:pPr>
      <w:r>
        <w:t>Средства индивидуальной защиты органов дыхания фильтрующего типа от радиоактивных веществ</w:t>
      </w:r>
    </w:p>
    <w:p w:rsidR="00FA1455" w:rsidRDefault="00FA1455">
      <w:pPr>
        <w:pStyle w:val="ConsPlusNormal"/>
        <w:ind w:firstLine="540"/>
        <w:jc w:val="both"/>
      </w:pPr>
    </w:p>
    <w:p w:rsidR="00FA1455" w:rsidRDefault="00FA1455">
      <w:pPr>
        <w:pStyle w:val="ConsPlusTitle"/>
        <w:jc w:val="center"/>
        <w:outlineLvl w:val="2"/>
      </w:pPr>
      <w:r>
        <w:t>4. Средства индивидуальной защиты от высоких</w:t>
      </w:r>
    </w:p>
    <w:p w:rsidR="00FA1455" w:rsidRDefault="00FA1455">
      <w:pPr>
        <w:pStyle w:val="ConsPlusTitle"/>
        <w:jc w:val="center"/>
      </w:pPr>
      <w:r>
        <w:t>и (или) низких температур</w:t>
      </w:r>
    </w:p>
    <w:p w:rsidR="00FA1455" w:rsidRDefault="00FA1455">
      <w:pPr>
        <w:pStyle w:val="ConsPlusNormal"/>
        <w:ind w:firstLine="540"/>
        <w:jc w:val="both"/>
      </w:pPr>
    </w:p>
    <w:p w:rsidR="00FA1455" w:rsidRDefault="00FA1455">
      <w:pPr>
        <w:pStyle w:val="ConsPlusTitle"/>
        <w:jc w:val="center"/>
        <w:outlineLvl w:val="3"/>
      </w:pPr>
      <w:r>
        <w:t>Одежда специальная защитная и средства индивидуальной</w:t>
      </w:r>
    </w:p>
    <w:p w:rsidR="00FA1455" w:rsidRDefault="00FA1455">
      <w:pPr>
        <w:pStyle w:val="ConsPlusTitle"/>
        <w:jc w:val="center"/>
      </w:pPr>
      <w:r>
        <w:t>защиты рук от конвективной теплоты, теплового излучения,</w:t>
      </w:r>
    </w:p>
    <w:p w:rsidR="00FA1455" w:rsidRDefault="00FA1455">
      <w:pPr>
        <w:pStyle w:val="ConsPlusTitle"/>
        <w:jc w:val="center"/>
      </w:pPr>
      <w:r>
        <w:t>искр и брызг расплавленного металла, кроме продукции</w:t>
      </w:r>
    </w:p>
    <w:p w:rsidR="00FA1455" w:rsidRDefault="00FA1455">
      <w:pPr>
        <w:pStyle w:val="ConsPlusTitle"/>
        <w:jc w:val="center"/>
      </w:pPr>
      <w:r>
        <w:t>для пожарных</w:t>
      </w:r>
    </w:p>
    <w:p w:rsidR="00FA1455" w:rsidRDefault="00FA1455">
      <w:pPr>
        <w:pStyle w:val="ConsPlusNormal"/>
        <w:ind w:firstLine="540"/>
        <w:jc w:val="both"/>
      </w:pPr>
    </w:p>
    <w:p w:rsidR="00FA1455" w:rsidRDefault="00FA1455">
      <w:pPr>
        <w:pStyle w:val="ConsPlusNormal"/>
        <w:ind w:firstLine="540"/>
        <w:jc w:val="both"/>
      </w:pPr>
      <w:r>
        <w:t>Костюмы мужские для защиты от повышенных температур</w:t>
      </w:r>
    </w:p>
    <w:p w:rsidR="00FA1455" w:rsidRDefault="00FA1455">
      <w:pPr>
        <w:pStyle w:val="ConsPlusNormal"/>
        <w:spacing w:before="220"/>
        <w:ind w:firstLine="540"/>
        <w:jc w:val="both"/>
      </w:pPr>
      <w:r>
        <w:t>Костюмы женские для защиты от повышенных температур</w:t>
      </w:r>
    </w:p>
    <w:p w:rsidR="00FA1455" w:rsidRDefault="00FA1455">
      <w:pPr>
        <w:pStyle w:val="ConsPlusNormal"/>
        <w:spacing w:before="220"/>
        <w:ind w:firstLine="540"/>
        <w:jc w:val="both"/>
      </w:pPr>
      <w:r>
        <w:t>Костюмы мужские для защиты от искр и брызг расплавленного металла</w:t>
      </w:r>
    </w:p>
    <w:p w:rsidR="00FA1455" w:rsidRDefault="00FA1455">
      <w:pPr>
        <w:pStyle w:val="ConsPlusNormal"/>
        <w:spacing w:before="220"/>
        <w:ind w:firstLine="540"/>
        <w:jc w:val="both"/>
      </w:pPr>
      <w:r>
        <w:t>Перчатки и рукавицы для защиты от повышенных температур из различных материалов</w:t>
      </w:r>
    </w:p>
    <w:p w:rsidR="00FA1455" w:rsidRDefault="00FA1455">
      <w:pPr>
        <w:pStyle w:val="ConsPlusNormal"/>
        <w:ind w:firstLine="540"/>
        <w:jc w:val="both"/>
      </w:pPr>
    </w:p>
    <w:p w:rsidR="00FA1455" w:rsidRDefault="00FA1455">
      <w:pPr>
        <w:pStyle w:val="ConsPlusTitle"/>
        <w:jc w:val="center"/>
        <w:outlineLvl w:val="3"/>
      </w:pPr>
      <w:r>
        <w:t>Одежда специальная защитная и средства индивидуальной</w:t>
      </w:r>
    </w:p>
    <w:p w:rsidR="00FA1455" w:rsidRDefault="00FA1455">
      <w:pPr>
        <w:pStyle w:val="ConsPlusTitle"/>
        <w:jc w:val="center"/>
      </w:pPr>
      <w:r>
        <w:t>защиты рук от воздействия пониженной температуры</w:t>
      </w:r>
    </w:p>
    <w:p w:rsidR="00FA1455" w:rsidRDefault="00FA1455">
      <w:pPr>
        <w:pStyle w:val="ConsPlusNormal"/>
        <w:ind w:firstLine="540"/>
        <w:jc w:val="both"/>
      </w:pPr>
    </w:p>
    <w:p w:rsidR="00FA1455" w:rsidRDefault="00FA1455">
      <w:pPr>
        <w:pStyle w:val="ConsPlusNormal"/>
        <w:ind w:firstLine="540"/>
        <w:jc w:val="both"/>
      </w:pPr>
      <w:r>
        <w:t>Костюмы мужские для защиты от пониженных температур (в том числе отдельными предметами: куртка, брюки, полукомбинезон)</w:t>
      </w:r>
    </w:p>
    <w:p w:rsidR="00FA1455" w:rsidRDefault="00FA1455">
      <w:pPr>
        <w:pStyle w:val="ConsPlusNormal"/>
        <w:spacing w:before="220"/>
        <w:ind w:firstLine="540"/>
        <w:jc w:val="both"/>
      </w:pPr>
      <w:r>
        <w:t>Комбинезоны мужские для защиты от пониженных температур</w:t>
      </w:r>
    </w:p>
    <w:p w:rsidR="00FA1455" w:rsidRDefault="00FA1455">
      <w:pPr>
        <w:pStyle w:val="ConsPlusNormal"/>
        <w:spacing w:before="220"/>
        <w:ind w:firstLine="540"/>
        <w:jc w:val="both"/>
      </w:pPr>
      <w:r>
        <w:t>Костюмы женские для защиты от пониженных температур (в том числе отдельными предметами: куртка, брюки, полукомбинезон)</w:t>
      </w:r>
    </w:p>
    <w:p w:rsidR="00FA1455" w:rsidRDefault="00FA1455">
      <w:pPr>
        <w:pStyle w:val="ConsPlusNormal"/>
        <w:spacing w:before="220"/>
        <w:ind w:firstLine="540"/>
        <w:jc w:val="both"/>
      </w:pPr>
      <w:r>
        <w:t>Комбинезоны женские для защиты от пониженных температур</w:t>
      </w:r>
    </w:p>
    <w:p w:rsidR="00FA1455" w:rsidRDefault="00FA1455">
      <w:pPr>
        <w:pStyle w:val="ConsPlusNormal"/>
        <w:spacing w:before="220"/>
        <w:ind w:firstLine="540"/>
        <w:jc w:val="both"/>
      </w:pPr>
      <w:r>
        <w:lastRenderedPageBreak/>
        <w:t>Перчатки и рукавицы для защиты от пониженных температур из различных материалов</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(обувь) от высоких</w:t>
      </w:r>
    </w:p>
    <w:p w:rsidR="00FA1455" w:rsidRDefault="00FA1455">
      <w:pPr>
        <w:pStyle w:val="ConsPlusTitle"/>
        <w:jc w:val="center"/>
      </w:pPr>
      <w:r>
        <w:t>и (или) низких температур, тепловых излучений, искр и брызг</w:t>
      </w:r>
    </w:p>
    <w:p w:rsidR="00FA1455" w:rsidRDefault="00FA1455">
      <w:pPr>
        <w:pStyle w:val="ConsPlusTitle"/>
        <w:jc w:val="center"/>
      </w:pPr>
      <w:r>
        <w:t>расплавленного металла</w:t>
      </w:r>
    </w:p>
    <w:p w:rsidR="00FA1455" w:rsidRDefault="00FA1455">
      <w:pPr>
        <w:pStyle w:val="ConsPlusNormal"/>
        <w:ind w:firstLine="540"/>
        <w:jc w:val="both"/>
      </w:pPr>
    </w:p>
    <w:p w:rsidR="00FA1455" w:rsidRDefault="00FA1455">
      <w:pPr>
        <w:pStyle w:val="ConsPlusNormal"/>
        <w:ind w:firstLine="540"/>
        <w:jc w:val="both"/>
      </w:pPr>
      <w:r>
        <w:t>Обувь специальная кожаная и из других материалов для защиты от повышенных температур, кроме обуви для пожарных</w:t>
      </w:r>
    </w:p>
    <w:p w:rsidR="00FA1455" w:rsidRDefault="00FA1455">
      <w:pPr>
        <w:pStyle w:val="ConsPlusNormal"/>
        <w:spacing w:before="220"/>
        <w:ind w:firstLine="540"/>
        <w:jc w:val="both"/>
      </w:pPr>
      <w:r>
        <w:t>Обувь специальная кожаная и из других материалов для защиты от пониженных температур</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головы от высоких</w:t>
      </w:r>
    </w:p>
    <w:p w:rsidR="00FA1455" w:rsidRDefault="00FA1455">
      <w:pPr>
        <w:pStyle w:val="ConsPlusTitle"/>
        <w:jc w:val="center"/>
      </w:pPr>
      <w:r>
        <w:t>и (или) низких температур, тепловых излучений</w:t>
      </w:r>
    </w:p>
    <w:p w:rsidR="00FA1455" w:rsidRDefault="00FA1455">
      <w:pPr>
        <w:pStyle w:val="ConsPlusNormal"/>
        <w:ind w:firstLine="540"/>
        <w:jc w:val="both"/>
      </w:pPr>
    </w:p>
    <w:p w:rsidR="00FA1455" w:rsidRDefault="00FA1455">
      <w:pPr>
        <w:pStyle w:val="ConsPlusNormal"/>
        <w:ind w:firstLine="540"/>
        <w:jc w:val="both"/>
      </w:pPr>
      <w:r>
        <w:t>Каски защитные и защитные каскетки</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глаз и лица от брызг</w:t>
      </w:r>
    </w:p>
    <w:p w:rsidR="00FA1455" w:rsidRDefault="00FA1455">
      <w:pPr>
        <w:pStyle w:val="ConsPlusTitle"/>
        <w:jc w:val="center"/>
      </w:pPr>
      <w:r>
        <w:t>расплавленного металла и горячих частиц</w:t>
      </w:r>
    </w:p>
    <w:p w:rsidR="00FA1455" w:rsidRDefault="00FA1455">
      <w:pPr>
        <w:pStyle w:val="ConsPlusNormal"/>
        <w:ind w:firstLine="540"/>
        <w:jc w:val="both"/>
      </w:pPr>
    </w:p>
    <w:p w:rsidR="00FA1455" w:rsidRDefault="00FA1455">
      <w:pPr>
        <w:pStyle w:val="ConsPlusNormal"/>
        <w:ind w:firstLine="540"/>
        <w:jc w:val="both"/>
      </w:pPr>
      <w:r>
        <w:t>Очки защитные</w:t>
      </w:r>
    </w:p>
    <w:p w:rsidR="00FA1455" w:rsidRDefault="00FA1455">
      <w:pPr>
        <w:pStyle w:val="ConsPlusNormal"/>
        <w:spacing w:before="220"/>
        <w:ind w:firstLine="540"/>
        <w:jc w:val="both"/>
      </w:pPr>
      <w:r>
        <w:t>Щитки защитные лицевые</w:t>
      </w:r>
    </w:p>
    <w:p w:rsidR="00FA1455" w:rsidRDefault="00FA1455">
      <w:pPr>
        <w:pStyle w:val="ConsPlusNormal"/>
        <w:ind w:firstLine="540"/>
        <w:jc w:val="both"/>
      </w:pPr>
    </w:p>
    <w:p w:rsidR="00FA1455" w:rsidRDefault="00FA1455">
      <w:pPr>
        <w:pStyle w:val="ConsPlusTitle"/>
        <w:jc w:val="center"/>
        <w:outlineLvl w:val="2"/>
      </w:pPr>
      <w:r>
        <w:t>5. Средства индивидуальной защиты от теплового</w:t>
      </w:r>
    </w:p>
    <w:p w:rsidR="00FA1455" w:rsidRDefault="00FA1455">
      <w:pPr>
        <w:pStyle w:val="ConsPlusTitle"/>
        <w:jc w:val="center"/>
      </w:pPr>
      <w:r>
        <w:t>воздействия электрической дуги, неионизирующих излучений,</w:t>
      </w:r>
    </w:p>
    <w:p w:rsidR="00FA1455" w:rsidRDefault="00FA1455">
      <w:pPr>
        <w:pStyle w:val="ConsPlusTitle"/>
        <w:jc w:val="center"/>
      </w:pPr>
      <w:r>
        <w:t>поражений электрическим током, а также от воздействия</w:t>
      </w:r>
    </w:p>
    <w:p w:rsidR="00FA1455" w:rsidRDefault="00FA1455">
      <w:pPr>
        <w:pStyle w:val="ConsPlusTitle"/>
        <w:jc w:val="center"/>
      </w:pPr>
      <w:r>
        <w:t>статического электричества</w:t>
      </w:r>
    </w:p>
    <w:p w:rsidR="00FA1455" w:rsidRDefault="00FA1455">
      <w:pPr>
        <w:pStyle w:val="ConsPlusNormal"/>
        <w:ind w:firstLine="540"/>
        <w:jc w:val="both"/>
      </w:pPr>
    </w:p>
    <w:p w:rsidR="00FA1455" w:rsidRDefault="00FA1455">
      <w:pPr>
        <w:pStyle w:val="ConsPlusTitle"/>
        <w:jc w:val="center"/>
        <w:outlineLvl w:val="3"/>
      </w:pPr>
      <w:r>
        <w:t>Одежда специальная защитная от теплового воздействия</w:t>
      </w:r>
    </w:p>
    <w:p w:rsidR="00FA1455" w:rsidRDefault="00FA1455">
      <w:pPr>
        <w:pStyle w:val="ConsPlusTitle"/>
        <w:jc w:val="center"/>
      </w:pPr>
      <w:r>
        <w:t>электрической дуги</w:t>
      </w:r>
    </w:p>
    <w:p w:rsidR="00FA1455" w:rsidRDefault="00FA1455">
      <w:pPr>
        <w:pStyle w:val="ConsPlusNormal"/>
        <w:ind w:firstLine="540"/>
        <w:jc w:val="both"/>
      </w:pPr>
    </w:p>
    <w:p w:rsidR="00FA1455" w:rsidRDefault="00FA1455">
      <w:pPr>
        <w:pStyle w:val="ConsPlusNormal"/>
        <w:ind w:firstLine="540"/>
        <w:jc w:val="both"/>
      </w:pPr>
      <w:r>
        <w:t>Одежда специальная для защиты от теплового воздействия электродуги</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лица от теплового</w:t>
      </w:r>
    </w:p>
    <w:p w:rsidR="00FA1455" w:rsidRDefault="00FA1455">
      <w:pPr>
        <w:pStyle w:val="ConsPlusTitle"/>
        <w:jc w:val="center"/>
      </w:pPr>
      <w:r>
        <w:t>воздействия электрической дуги</w:t>
      </w:r>
    </w:p>
    <w:p w:rsidR="00FA1455" w:rsidRDefault="00FA1455">
      <w:pPr>
        <w:pStyle w:val="ConsPlusNormal"/>
        <w:ind w:firstLine="540"/>
        <w:jc w:val="both"/>
      </w:pPr>
    </w:p>
    <w:p w:rsidR="00FA1455" w:rsidRDefault="00FA1455">
      <w:pPr>
        <w:pStyle w:val="ConsPlusNormal"/>
        <w:ind w:firstLine="540"/>
        <w:jc w:val="both"/>
      </w:pPr>
      <w:r>
        <w:t>Щитки защитные лицевые</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ног (обувь) от теплового</w:t>
      </w:r>
    </w:p>
    <w:p w:rsidR="00FA1455" w:rsidRDefault="00FA1455">
      <w:pPr>
        <w:pStyle w:val="ConsPlusTitle"/>
        <w:jc w:val="center"/>
      </w:pPr>
      <w:r>
        <w:t>воздействия электрической дуги</w:t>
      </w:r>
    </w:p>
    <w:p w:rsidR="00FA1455" w:rsidRDefault="00FA1455">
      <w:pPr>
        <w:pStyle w:val="ConsPlusNormal"/>
        <w:ind w:firstLine="540"/>
        <w:jc w:val="both"/>
      </w:pPr>
    </w:p>
    <w:p w:rsidR="00FA1455" w:rsidRDefault="00FA1455">
      <w:pPr>
        <w:pStyle w:val="ConsPlusNormal"/>
        <w:ind w:firstLine="540"/>
        <w:jc w:val="both"/>
      </w:pPr>
      <w:r>
        <w:t>Обувь специальная кожаная для защиты от повышенных температур, кроме обуви для пожарных</w:t>
      </w:r>
    </w:p>
    <w:p w:rsidR="00FA1455" w:rsidRDefault="00FA1455">
      <w:pPr>
        <w:pStyle w:val="ConsPlusNormal"/>
        <w:ind w:firstLine="540"/>
        <w:jc w:val="both"/>
      </w:pPr>
    </w:p>
    <w:p w:rsidR="00FA1455" w:rsidRDefault="00FA1455">
      <w:pPr>
        <w:pStyle w:val="ConsPlusTitle"/>
        <w:jc w:val="center"/>
        <w:outlineLvl w:val="3"/>
      </w:pPr>
      <w:r>
        <w:t>Белье нательное термостойкое и термостойкие подшлемники</w:t>
      </w:r>
    </w:p>
    <w:p w:rsidR="00FA1455" w:rsidRDefault="00FA1455">
      <w:pPr>
        <w:pStyle w:val="ConsPlusTitle"/>
        <w:jc w:val="center"/>
      </w:pPr>
      <w:r>
        <w:t>от теплового воздействия электрической дуги</w:t>
      </w:r>
    </w:p>
    <w:p w:rsidR="00FA1455" w:rsidRDefault="00FA1455">
      <w:pPr>
        <w:pStyle w:val="ConsPlusNormal"/>
        <w:ind w:firstLine="540"/>
        <w:jc w:val="both"/>
      </w:pPr>
    </w:p>
    <w:p w:rsidR="00FA1455" w:rsidRDefault="00FA1455">
      <w:pPr>
        <w:pStyle w:val="ConsPlusNormal"/>
        <w:ind w:firstLine="540"/>
        <w:jc w:val="both"/>
      </w:pPr>
      <w:r>
        <w:t>Белье нательное термостойкое от теплового воздействия электрической дуги</w:t>
      </w:r>
    </w:p>
    <w:p w:rsidR="00FA1455" w:rsidRDefault="00FA1455">
      <w:pPr>
        <w:pStyle w:val="ConsPlusNormal"/>
        <w:spacing w:before="220"/>
        <w:ind w:firstLine="540"/>
        <w:jc w:val="both"/>
      </w:pPr>
      <w:r>
        <w:t>Термостойкие подшлемники от теплового воздействия электрической дуги</w:t>
      </w:r>
    </w:p>
    <w:p w:rsidR="00FA1455" w:rsidRDefault="00FA1455">
      <w:pPr>
        <w:pStyle w:val="ConsPlusNormal"/>
        <w:ind w:firstLine="540"/>
        <w:jc w:val="both"/>
      </w:pPr>
    </w:p>
    <w:p w:rsidR="00FA1455" w:rsidRDefault="00FA1455">
      <w:pPr>
        <w:pStyle w:val="ConsPlusTitle"/>
        <w:jc w:val="center"/>
        <w:outlineLvl w:val="3"/>
      </w:pPr>
      <w:r>
        <w:t>Одежда специальная и другие средства индивидуальной</w:t>
      </w:r>
    </w:p>
    <w:p w:rsidR="00FA1455" w:rsidRDefault="00FA1455">
      <w:pPr>
        <w:pStyle w:val="ConsPlusTitle"/>
        <w:jc w:val="center"/>
      </w:pPr>
      <w:r>
        <w:t>защиты от воздействия электростатического, электрического,</w:t>
      </w:r>
    </w:p>
    <w:p w:rsidR="00FA1455" w:rsidRDefault="00FA1455">
      <w:pPr>
        <w:pStyle w:val="ConsPlusTitle"/>
        <w:jc w:val="center"/>
      </w:pPr>
      <w:r>
        <w:t>магнитного и электромагнитного полей, в том числе</w:t>
      </w:r>
    </w:p>
    <w:p w:rsidR="00FA1455" w:rsidRDefault="00FA1455">
      <w:pPr>
        <w:pStyle w:val="ConsPlusTitle"/>
        <w:jc w:val="center"/>
      </w:pPr>
      <w:r>
        <w:lastRenderedPageBreak/>
        <w:t>средства индивидуальной защиты от воздействия</w:t>
      </w:r>
    </w:p>
    <w:p w:rsidR="00FA1455" w:rsidRDefault="00FA1455">
      <w:pPr>
        <w:pStyle w:val="ConsPlusTitle"/>
        <w:jc w:val="center"/>
      </w:pPr>
      <w:r>
        <w:t>статического электричества</w:t>
      </w:r>
    </w:p>
    <w:p w:rsidR="00FA1455" w:rsidRDefault="00FA1455">
      <w:pPr>
        <w:pStyle w:val="ConsPlusNormal"/>
        <w:ind w:firstLine="540"/>
        <w:jc w:val="both"/>
      </w:pPr>
    </w:p>
    <w:p w:rsidR="00FA1455" w:rsidRDefault="00FA1455">
      <w:pPr>
        <w:pStyle w:val="ConsPlusNormal"/>
        <w:ind w:firstLine="540"/>
        <w:jc w:val="both"/>
      </w:pPr>
      <w:r>
        <w:t>Комплект индивидуальный экранирующий для защиты от электрических полей токов промышленной частоты</w:t>
      </w:r>
    </w:p>
    <w:p w:rsidR="00FA1455" w:rsidRDefault="00FA1455">
      <w:pPr>
        <w:pStyle w:val="ConsPlusNormal"/>
        <w:ind w:firstLine="540"/>
        <w:jc w:val="both"/>
      </w:pPr>
    </w:p>
    <w:p w:rsidR="00FA1455" w:rsidRDefault="00FA1455">
      <w:pPr>
        <w:pStyle w:val="ConsPlusTitle"/>
        <w:jc w:val="center"/>
        <w:outlineLvl w:val="3"/>
      </w:pPr>
      <w:r>
        <w:t>Средства индивидуальной защиты глаз и лица от воздействия</w:t>
      </w:r>
    </w:p>
    <w:p w:rsidR="00FA1455" w:rsidRDefault="00FA1455">
      <w:pPr>
        <w:pStyle w:val="ConsPlusTitle"/>
        <w:jc w:val="center"/>
      </w:pPr>
      <w:r>
        <w:t>электромагнитного поля</w:t>
      </w:r>
    </w:p>
    <w:p w:rsidR="00FA1455" w:rsidRDefault="00FA1455">
      <w:pPr>
        <w:pStyle w:val="ConsPlusNormal"/>
        <w:ind w:firstLine="540"/>
        <w:jc w:val="both"/>
      </w:pPr>
    </w:p>
    <w:p w:rsidR="00FA1455" w:rsidRDefault="00FA1455">
      <w:pPr>
        <w:pStyle w:val="ConsPlusNormal"/>
        <w:ind w:firstLine="540"/>
        <w:jc w:val="both"/>
      </w:pPr>
      <w:r>
        <w:t>Очки защитные</w:t>
      </w:r>
    </w:p>
    <w:p w:rsidR="00FA1455" w:rsidRDefault="00FA1455">
      <w:pPr>
        <w:pStyle w:val="ConsPlusNormal"/>
        <w:spacing w:before="220"/>
        <w:ind w:firstLine="540"/>
        <w:jc w:val="both"/>
      </w:pPr>
      <w:r>
        <w:t>Щитки защитные лицевые</w:t>
      </w:r>
    </w:p>
    <w:p w:rsidR="00FA1455" w:rsidRDefault="00FA1455">
      <w:pPr>
        <w:pStyle w:val="ConsPlusNormal"/>
        <w:ind w:firstLine="540"/>
        <w:jc w:val="both"/>
      </w:pPr>
    </w:p>
    <w:p w:rsidR="00FA1455" w:rsidRDefault="00FA1455">
      <w:pPr>
        <w:pStyle w:val="ConsPlusTitle"/>
        <w:jc w:val="center"/>
        <w:outlineLvl w:val="3"/>
      </w:pPr>
      <w:r>
        <w:t>Диэлектрические средства индивидуальной защиты</w:t>
      </w:r>
    </w:p>
    <w:p w:rsidR="00FA1455" w:rsidRDefault="00FA1455">
      <w:pPr>
        <w:pStyle w:val="ConsPlusTitle"/>
        <w:jc w:val="center"/>
      </w:pPr>
      <w:r>
        <w:t>от воздействия электрического тока</w:t>
      </w:r>
    </w:p>
    <w:p w:rsidR="00FA1455" w:rsidRDefault="00FA1455">
      <w:pPr>
        <w:pStyle w:val="ConsPlusNormal"/>
        <w:ind w:firstLine="540"/>
        <w:jc w:val="both"/>
      </w:pPr>
    </w:p>
    <w:p w:rsidR="00FA1455" w:rsidRDefault="00FA1455">
      <w:pPr>
        <w:pStyle w:val="ConsPlusNormal"/>
        <w:ind w:firstLine="540"/>
        <w:jc w:val="both"/>
      </w:pPr>
      <w:r>
        <w:t>Обувь специальная диэлектрическая из полимерных материалов</w:t>
      </w:r>
    </w:p>
    <w:p w:rsidR="00FA1455" w:rsidRDefault="00FA1455">
      <w:pPr>
        <w:pStyle w:val="ConsPlusNormal"/>
        <w:spacing w:before="220"/>
        <w:ind w:firstLine="540"/>
        <w:jc w:val="both"/>
      </w:pPr>
      <w:r>
        <w:t>Обувь специальная резиновая диэлектрическая</w:t>
      </w:r>
    </w:p>
    <w:p w:rsidR="00FA1455" w:rsidRDefault="00FA1455">
      <w:pPr>
        <w:pStyle w:val="ConsPlusNormal"/>
        <w:spacing w:before="220"/>
        <w:ind w:firstLine="540"/>
        <w:jc w:val="both"/>
      </w:pPr>
      <w:r>
        <w:t>Фартуки специальные диэлектрические</w:t>
      </w:r>
    </w:p>
    <w:p w:rsidR="00FA1455" w:rsidRDefault="00FA1455">
      <w:pPr>
        <w:pStyle w:val="ConsPlusNormal"/>
        <w:spacing w:before="220"/>
        <w:ind w:firstLine="540"/>
        <w:jc w:val="both"/>
      </w:pPr>
      <w:r>
        <w:t>Перчатки специальные диэлектрические</w:t>
      </w:r>
    </w:p>
    <w:p w:rsidR="00FA1455" w:rsidRDefault="00FA1455">
      <w:pPr>
        <w:pStyle w:val="ConsPlusNormal"/>
        <w:ind w:firstLine="540"/>
        <w:jc w:val="both"/>
      </w:pPr>
    </w:p>
    <w:p w:rsidR="00FA1455" w:rsidRDefault="00FA1455">
      <w:pPr>
        <w:pStyle w:val="ConsPlusTitle"/>
        <w:jc w:val="center"/>
        <w:outlineLvl w:val="2"/>
      </w:pPr>
      <w:r>
        <w:t>6. Одежда специальная сигнальная повышенной видимости</w:t>
      </w:r>
    </w:p>
    <w:p w:rsidR="00FA1455" w:rsidRDefault="00FA1455">
      <w:pPr>
        <w:pStyle w:val="ConsPlusNormal"/>
        <w:ind w:firstLine="540"/>
        <w:jc w:val="both"/>
      </w:pPr>
    </w:p>
    <w:p w:rsidR="00FA1455" w:rsidRDefault="00FA1455">
      <w:pPr>
        <w:pStyle w:val="ConsPlusNormal"/>
        <w:ind w:firstLine="540"/>
        <w:jc w:val="both"/>
      </w:pPr>
      <w:r>
        <w:t>Одежда специальная сигнальная повышенной видимости</w:t>
      </w:r>
    </w:p>
    <w:p w:rsidR="00FA1455" w:rsidRDefault="00FA1455">
      <w:pPr>
        <w:pStyle w:val="ConsPlusNormal"/>
        <w:ind w:firstLine="540"/>
        <w:jc w:val="both"/>
      </w:pPr>
    </w:p>
    <w:p w:rsidR="00FA1455" w:rsidRDefault="00FA1455">
      <w:pPr>
        <w:pStyle w:val="ConsPlusTitle"/>
        <w:jc w:val="center"/>
        <w:outlineLvl w:val="2"/>
      </w:pPr>
      <w:r>
        <w:t>7. Комплексные средства индивидуальной защиты</w:t>
      </w:r>
    </w:p>
    <w:p w:rsidR="00FA1455" w:rsidRDefault="00FA1455">
      <w:pPr>
        <w:pStyle w:val="ConsPlusNormal"/>
        <w:ind w:firstLine="540"/>
        <w:jc w:val="both"/>
      </w:pPr>
    </w:p>
    <w:p w:rsidR="00FA1455" w:rsidRDefault="00FA1455">
      <w:pPr>
        <w:pStyle w:val="ConsPlusNormal"/>
        <w:ind w:firstLine="540"/>
        <w:jc w:val="both"/>
      </w:pPr>
      <w:r>
        <w:t>Комплексные средства индивидуальной защиты устанавливаются по кодам защиты входящих в них средств индивидуальной защиты</w:t>
      </w:r>
    </w:p>
    <w:p w:rsidR="00FA1455" w:rsidRDefault="00FA1455">
      <w:pPr>
        <w:pStyle w:val="ConsPlusNormal"/>
        <w:ind w:firstLine="540"/>
        <w:jc w:val="both"/>
      </w:pPr>
    </w:p>
    <w:p w:rsidR="00FA1455" w:rsidRDefault="00FA1455">
      <w:pPr>
        <w:pStyle w:val="ConsPlusTitle"/>
        <w:jc w:val="center"/>
        <w:outlineLvl w:val="2"/>
      </w:pPr>
      <w:r>
        <w:t>8. Средства индивидуальной защиты дерматологические</w:t>
      </w:r>
    </w:p>
    <w:p w:rsidR="00FA1455" w:rsidRDefault="00FA1455">
      <w:pPr>
        <w:pStyle w:val="ConsPlusNormal"/>
        <w:ind w:firstLine="540"/>
        <w:jc w:val="both"/>
      </w:pPr>
    </w:p>
    <w:p w:rsidR="00FA1455" w:rsidRDefault="00FA1455">
      <w:pPr>
        <w:pStyle w:val="ConsPlusNormal"/>
        <w:ind w:firstLine="540"/>
        <w:jc w:val="both"/>
      </w:pPr>
      <w:r>
        <w:t>Защитные средства:</w:t>
      </w:r>
    </w:p>
    <w:p w:rsidR="00FA1455" w:rsidRDefault="00FA1455">
      <w:pPr>
        <w:pStyle w:val="ConsPlusNormal"/>
        <w:spacing w:before="220"/>
        <w:ind w:firstLine="540"/>
        <w:jc w:val="both"/>
      </w:pPr>
      <w:r>
        <w:t>гидрофильного, гидрофобного, комбинированного действия</w:t>
      </w:r>
    </w:p>
    <w:p w:rsidR="00FA1455" w:rsidRDefault="00FA1455">
      <w:pPr>
        <w:pStyle w:val="ConsPlusNormal"/>
        <w:spacing w:before="220"/>
        <w:ind w:firstLine="540"/>
        <w:jc w:val="both"/>
      </w:pPr>
      <w:r>
        <w:t>от воздействия низких температур, ветра</w:t>
      </w:r>
    </w:p>
    <w:p w:rsidR="00FA1455" w:rsidRDefault="00FA1455">
      <w:pPr>
        <w:pStyle w:val="ConsPlusNormal"/>
        <w:spacing w:before="220"/>
        <w:ind w:firstLine="540"/>
        <w:jc w:val="both"/>
      </w:pPr>
      <w:r>
        <w:t>от воздействия ультрафиолетового излучения диапазонов A, B, C</w:t>
      </w:r>
    </w:p>
    <w:p w:rsidR="00FA1455" w:rsidRDefault="00FA1455">
      <w:pPr>
        <w:pStyle w:val="ConsPlusNormal"/>
        <w:spacing w:before="220"/>
        <w:ind w:firstLine="540"/>
        <w:jc w:val="both"/>
      </w:pPr>
      <w:r>
        <w:t>от воздействия биологических факторов: насекомых, микроорганизмов</w:t>
      </w:r>
    </w:p>
    <w:p w:rsidR="00FA1455" w:rsidRDefault="00FA1455">
      <w:pPr>
        <w:pStyle w:val="ConsPlusNormal"/>
        <w:spacing w:before="220"/>
        <w:ind w:firstLine="540"/>
        <w:jc w:val="both"/>
      </w:pPr>
      <w:r>
        <w:t>Очищающие средства: кремы, пасты, гели</w:t>
      </w:r>
    </w:p>
    <w:p w:rsidR="00FA1455" w:rsidRDefault="00FA1455">
      <w:pPr>
        <w:pStyle w:val="ConsPlusNormal"/>
        <w:spacing w:before="220"/>
        <w:ind w:firstLine="540"/>
        <w:jc w:val="both"/>
      </w:pPr>
      <w:r>
        <w:t>Регенерирующие, восстанавливающие средства - кремы, эмульсии</w:t>
      </w: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0"/>
      </w:pPr>
      <w:r>
        <w:t>Утвержден</w:t>
      </w:r>
    </w:p>
    <w:p w:rsidR="00FA1455" w:rsidRDefault="00FA1455">
      <w:pPr>
        <w:pStyle w:val="ConsPlusNormal"/>
        <w:jc w:val="right"/>
      </w:pPr>
      <w:r>
        <w:t>Решением Комиссии Таможенного союза</w:t>
      </w:r>
    </w:p>
    <w:p w:rsidR="00FA1455" w:rsidRDefault="00FA1455">
      <w:pPr>
        <w:pStyle w:val="ConsPlusNormal"/>
        <w:jc w:val="right"/>
      </w:pPr>
      <w:r>
        <w:t>от 9 декабря 2011 г. N 878</w:t>
      </w:r>
    </w:p>
    <w:p w:rsidR="00FA1455" w:rsidRDefault="00FA1455">
      <w:pPr>
        <w:pStyle w:val="ConsPlusNormal"/>
        <w:ind w:firstLine="540"/>
        <w:jc w:val="both"/>
      </w:pPr>
    </w:p>
    <w:p w:rsidR="00FA1455" w:rsidRDefault="00FA1455">
      <w:pPr>
        <w:pStyle w:val="ConsPlusTitle"/>
        <w:jc w:val="center"/>
      </w:pPr>
      <w:bookmarkStart w:id="103" w:name="P2699"/>
      <w:bookmarkEnd w:id="103"/>
      <w:r>
        <w:t>ПЕРЕЧЕНЬ</w:t>
      </w:r>
    </w:p>
    <w:p w:rsidR="00FA1455" w:rsidRDefault="00FA1455">
      <w:pPr>
        <w:pStyle w:val="ConsPlusTitle"/>
        <w:jc w:val="center"/>
      </w:pPr>
      <w:r>
        <w:t>СТАНДАРТОВ, В РЕЗУЛЬТАТЕ ПРИМЕНЕНИЯ КОТОРЫХ НА ДОБРОВОЛЬНОЙ</w:t>
      </w:r>
    </w:p>
    <w:p w:rsidR="00FA1455" w:rsidRDefault="00FA1455">
      <w:pPr>
        <w:pStyle w:val="ConsPlusTitle"/>
        <w:jc w:val="center"/>
      </w:pPr>
      <w:r>
        <w:t>ОСНОВЕ ОБЕСПЕЧИВАЕТСЯ СОБЛЮДЕНИЕ ТРЕБОВАНИЙ ТЕХНИЧЕСКОГО</w:t>
      </w:r>
    </w:p>
    <w:p w:rsidR="00FA1455" w:rsidRDefault="00FA1455">
      <w:pPr>
        <w:pStyle w:val="ConsPlusTitle"/>
        <w:jc w:val="center"/>
      </w:pPr>
      <w:r>
        <w:t>РЕГЛАМЕНТА ТАМОЖЕННОГО СОЮЗА "О БЕЗОПАСНОСТИ СРЕДСТВ</w:t>
      </w:r>
    </w:p>
    <w:p w:rsidR="00FA1455" w:rsidRDefault="00FA1455">
      <w:pPr>
        <w:pStyle w:val="ConsPlusTitle"/>
        <w:jc w:val="center"/>
      </w:pPr>
      <w:r>
        <w:t>ИНДИВИДУАЛЬНОЙ ЗАЩИТЫ" (ТР ТС 019/2011)</w:t>
      </w:r>
    </w:p>
    <w:p w:rsidR="00FA1455" w:rsidRDefault="00FA1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1455">
        <w:trPr>
          <w:jc w:val="center"/>
        </w:trPr>
        <w:tc>
          <w:tcPr>
            <w:tcW w:w="9294" w:type="dxa"/>
            <w:tcBorders>
              <w:top w:val="nil"/>
              <w:left w:val="single" w:sz="24" w:space="0" w:color="CED3F1"/>
              <w:bottom w:val="nil"/>
              <w:right w:val="single" w:sz="24" w:space="0" w:color="F4F3F8"/>
            </w:tcBorders>
            <w:shd w:val="clear" w:color="auto" w:fill="F4F3F8"/>
          </w:tcPr>
          <w:p w:rsidR="00FA1455" w:rsidRDefault="00FA1455">
            <w:pPr>
              <w:pStyle w:val="ConsPlusNormal"/>
              <w:jc w:val="center"/>
            </w:pPr>
            <w:r>
              <w:rPr>
                <w:color w:val="392C69"/>
              </w:rPr>
              <w:t>Список изменяющих документов</w:t>
            </w:r>
          </w:p>
          <w:p w:rsidR="00FA1455" w:rsidRDefault="00FA1455">
            <w:pPr>
              <w:pStyle w:val="ConsPlusNormal"/>
              <w:jc w:val="center"/>
            </w:pPr>
            <w:r>
              <w:rPr>
                <w:color w:val="392C69"/>
              </w:rPr>
              <w:t xml:space="preserve">(в ред. </w:t>
            </w:r>
            <w:hyperlink r:id="rId217" w:history="1">
              <w:r>
                <w:rPr>
                  <w:color w:val="0000FF"/>
                </w:rPr>
                <w:t>решения</w:t>
              </w:r>
            </w:hyperlink>
            <w:r>
              <w:rPr>
                <w:color w:val="392C69"/>
              </w:rPr>
              <w:t xml:space="preserve"> Коллегии Евразийской экономической комиссии</w:t>
            </w:r>
          </w:p>
          <w:p w:rsidR="00FA1455" w:rsidRDefault="00FA1455">
            <w:pPr>
              <w:pStyle w:val="ConsPlusNormal"/>
              <w:jc w:val="center"/>
            </w:pPr>
            <w:r>
              <w:rPr>
                <w:color w:val="392C69"/>
              </w:rPr>
              <w:t>от 06.03.2018 N 37)</w:t>
            </w:r>
          </w:p>
        </w:tc>
      </w:tr>
    </w:tbl>
    <w:p w:rsidR="00FA1455" w:rsidRDefault="00FA14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928"/>
        <w:gridCol w:w="3345"/>
        <w:gridCol w:w="1587"/>
      </w:tblGrid>
      <w:tr w:rsidR="00FA1455">
        <w:tc>
          <w:tcPr>
            <w:tcW w:w="624" w:type="dxa"/>
          </w:tcPr>
          <w:p w:rsidR="00FA1455" w:rsidRDefault="00FA1455">
            <w:pPr>
              <w:pStyle w:val="ConsPlusNormal"/>
              <w:jc w:val="center"/>
            </w:pPr>
            <w:r>
              <w:t>N п/п</w:t>
            </w:r>
          </w:p>
        </w:tc>
        <w:tc>
          <w:tcPr>
            <w:tcW w:w="1587" w:type="dxa"/>
          </w:tcPr>
          <w:p w:rsidR="00FA1455" w:rsidRDefault="00FA1455">
            <w:pPr>
              <w:pStyle w:val="ConsPlusNormal"/>
              <w:jc w:val="center"/>
            </w:pPr>
            <w:r>
              <w:t xml:space="preserve">Элементы технического </w:t>
            </w:r>
            <w:hyperlink w:anchor="P55" w:history="1">
              <w:r>
                <w:rPr>
                  <w:color w:val="0000FF"/>
                </w:rPr>
                <w:t>регламента</w:t>
              </w:r>
            </w:hyperlink>
            <w:r>
              <w:t xml:space="preserve"> Таможенного союза</w:t>
            </w:r>
          </w:p>
        </w:tc>
        <w:tc>
          <w:tcPr>
            <w:tcW w:w="1928" w:type="dxa"/>
          </w:tcPr>
          <w:p w:rsidR="00FA1455" w:rsidRDefault="00FA1455">
            <w:pPr>
              <w:pStyle w:val="ConsPlusNormal"/>
              <w:jc w:val="center"/>
            </w:pPr>
            <w:r>
              <w:t>Обозначение стандарта</w:t>
            </w:r>
          </w:p>
        </w:tc>
        <w:tc>
          <w:tcPr>
            <w:tcW w:w="3345" w:type="dxa"/>
          </w:tcPr>
          <w:p w:rsidR="00FA1455" w:rsidRDefault="00FA1455">
            <w:pPr>
              <w:pStyle w:val="ConsPlusNormal"/>
              <w:jc w:val="center"/>
            </w:pPr>
            <w:r>
              <w:t>Наименование стандарта</w:t>
            </w:r>
          </w:p>
        </w:tc>
        <w:tc>
          <w:tcPr>
            <w:tcW w:w="1587" w:type="dxa"/>
          </w:tcPr>
          <w:p w:rsidR="00FA1455" w:rsidRDefault="00FA1455">
            <w:pPr>
              <w:pStyle w:val="ConsPlusNormal"/>
              <w:jc w:val="center"/>
            </w:pPr>
            <w:r>
              <w:t>Примечание</w:t>
            </w:r>
          </w:p>
        </w:tc>
      </w:tr>
      <w:tr w:rsidR="00FA1455">
        <w:tc>
          <w:tcPr>
            <w:tcW w:w="624" w:type="dxa"/>
          </w:tcPr>
          <w:p w:rsidR="00FA1455" w:rsidRDefault="00FA1455">
            <w:pPr>
              <w:pStyle w:val="ConsPlusNormal"/>
              <w:jc w:val="center"/>
            </w:pPr>
            <w:r>
              <w:t>1</w:t>
            </w:r>
          </w:p>
        </w:tc>
        <w:tc>
          <w:tcPr>
            <w:tcW w:w="1587" w:type="dxa"/>
          </w:tcPr>
          <w:p w:rsidR="00FA1455" w:rsidRDefault="00FA1455">
            <w:pPr>
              <w:pStyle w:val="ConsPlusNormal"/>
              <w:jc w:val="center"/>
            </w:pPr>
            <w:r>
              <w:t>2</w:t>
            </w:r>
          </w:p>
        </w:tc>
        <w:tc>
          <w:tcPr>
            <w:tcW w:w="1928" w:type="dxa"/>
          </w:tcPr>
          <w:p w:rsidR="00FA1455" w:rsidRDefault="00FA1455">
            <w:pPr>
              <w:pStyle w:val="ConsPlusNormal"/>
              <w:jc w:val="center"/>
            </w:pPr>
            <w:r>
              <w:t>3</w:t>
            </w:r>
          </w:p>
        </w:tc>
        <w:tc>
          <w:tcPr>
            <w:tcW w:w="3345" w:type="dxa"/>
          </w:tcPr>
          <w:p w:rsidR="00FA1455" w:rsidRDefault="00FA1455">
            <w:pPr>
              <w:pStyle w:val="ConsPlusNormal"/>
              <w:jc w:val="center"/>
            </w:pPr>
            <w:r>
              <w:t>4</w:t>
            </w:r>
          </w:p>
        </w:tc>
        <w:tc>
          <w:tcPr>
            <w:tcW w:w="1587" w:type="dxa"/>
          </w:tcPr>
          <w:p w:rsidR="00FA1455" w:rsidRDefault="00FA1455">
            <w:pPr>
              <w:pStyle w:val="ConsPlusNormal"/>
              <w:jc w:val="center"/>
            </w:pPr>
            <w:r>
              <w:t>5</w:t>
            </w:r>
          </w:p>
        </w:tc>
      </w:tr>
      <w:tr w:rsidR="00FA1455">
        <w:tc>
          <w:tcPr>
            <w:tcW w:w="624" w:type="dxa"/>
          </w:tcPr>
          <w:p w:rsidR="00FA1455" w:rsidRDefault="00FA1455">
            <w:pPr>
              <w:pStyle w:val="ConsPlusNormal"/>
              <w:jc w:val="center"/>
            </w:pPr>
            <w:r>
              <w:t>1</w:t>
            </w:r>
          </w:p>
        </w:tc>
        <w:tc>
          <w:tcPr>
            <w:tcW w:w="1587" w:type="dxa"/>
            <w:vMerge w:val="restart"/>
          </w:tcPr>
          <w:p w:rsidR="00FA1455" w:rsidRDefault="00FA1455">
            <w:pPr>
              <w:pStyle w:val="ConsPlusNormal"/>
            </w:pPr>
            <w:hyperlink w:anchor="P161" w:history="1">
              <w:r>
                <w:rPr>
                  <w:color w:val="0000FF"/>
                </w:rPr>
                <w:t>пункт 4.2, подпункт 1</w:t>
              </w:r>
            </w:hyperlink>
          </w:p>
        </w:tc>
        <w:tc>
          <w:tcPr>
            <w:tcW w:w="1928" w:type="dxa"/>
          </w:tcPr>
          <w:p w:rsidR="00FA1455" w:rsidRDefault="00FA1455">
            <w:pPr>
              <w:pStyle w:val="ConsPlusNormal"/>
            </w:pPr>
            <w:r>
              <w:t>подпункт 4.4.1</w:t>
            </w:r>
          </w:p>
          <w:p w:rsidR="00FA1455" w:rsidRDefault="00FA1455">
            <w:pPr>
              <w:pStyle w:val="ConsPlusNormal"/>
            </w:pPr>
            <w:r>
              <w:t>ГОСТ ISO 13688-2015</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w:t>
            </w:r>
          </w:p>
        </w:tc>
        <w:tc>
          <w:tcPr>
            <w:tcW w:w="1587" w:type="dxa"/>
            <w:vMerge/>
          </w:tcPr>
          <w:p w:rsidR="00FA1455" w:rsidRDefault="00FA1455"/>
        </w:tc>
        <w:tc>
          <w:tcPr>
            <w:tcW w:w="1928" w:type="dxa"/>
          </w:tcPr>
          <w:p w:rsidR="00FA1455" w:rsidRDefault="00FA1455">
            <w:pPr>
              <w:pStyle w:val="ConsPlusNormal"/>
            </w:pPr>
            <w:r>
              <w:t>подпункт 4.4.1</w:t>
            </w:r>
          </w:p>
          <w:p w:rsidR="00FA1455" w:rsidRDefault="00FA1455">
            <w:pPr>
              <w:pStyle w:val="ConsPlusNormal"/>
            </w:pPr>
            <w:r>
              <w:t>ГОСТ Р ИСО 13688-2016</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r>
              <w:t>применяется до 31.12.2020</w:t>
            </w:r>
          </w:p>
        </w:tc>
      </w:tr>
      <w:tr w:rsidR="00FA1455">
        <w:tc>
          <w:tcPr>
            <w:tcW w:w="624" w:type="dxa"/>
          </w:tcPr>
          <w:p w:rsidR="00FA1455" w:rsidRDefault="00FA1455">
            <w:pPr>
              <w:pStyle w:val="ConsPlusNormal"/>
              <w:jc w:val="center"/>
            </w:pPr>
            <w:r>
              <w:t>3</w:t>
            </w:r>
          </w:p>
        </w:tc>
        <w:tc>
          <w:tcPr>
            <w:tcW w:w="1587" w:type="dxa"/>
            <w:vMerge w:val="restart"/>
          </w:tcPr>
          <w:p w:rsidR="00FA1455" w:rsidRDefault="00FA1455">
            <w:pPr>
              <w:pStyle w:val="ConsPlusNormal"/>
            </w:pPr>
            <w:hyperlink w:anchor="P162" w:history="1">
              <w:r>
                <w:rPr>
                  <w:color w:val="0000FF"/>
                </w:rPr>
                <w:t>пункт 4.2, подпункт 2</w:t>
              </w:r>
            </w:hyperlink>
          </w:p>
        </w:tc>
        <w:tc>
          <w:tcPr>
            <w:tcW w:w="1928" w:type="dxa"/>
          </w:tcPr>
          <w:p w:rsidR="00FA1455" w:rsidRDefault="00FA1455">
            <w:pPr>
              <w:pStyle w:val="ConsPlusNormal"/>
            </w:pPr>
            <w:r>
              <w:t>пункт 4.2</w:t>
            </w:r>
          </w:p>
          <w:p w:rsidR="00FA1455" w:rsidRDefault="00FA1455">
            <w:pPr>
              <w:pStyle w:val="ConsPlusNormal"/>
            </w:pPr>
            <w:r>
              <w:t>ГОСТ ISO 13688-2015</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w:t>
            </w:r>
          </w:p>
        </w:tc>
        <w:tc>
          <w:tcPr>
            <w:tcW w:w="1587" w:type="dxa"/>
            <w:vMerge/>
          </w:tcPr>
          <w:p w:rsidR="00FA1455" w:rsidRDefault="00FA1455"/>
        </w:tc>
        <w:tc>
          <w:tcPr>
            <w:tcW w:w="1928" w:type="dxa"/>
          </w:tcPr>
          <w:p w:rsidR="00FA1455" w:rsidRDefault="00FA1455">
            <w:pPr>
              <w:pStyle w:val="ConsPlusNormal"/>
            </w:pPr>
            <w:r>
              <w:t>пункт 4.2</w:t>
            </w:r>
          </w:p>
          <w:p w:rsidR="00FA1455" w:rsidRDefault="00FA1455">
            <w:pPr>
              <w:pStyle w:val="ConsPlusNormal"/>
            </w:pPr>
            <w:r>
              <w:t>ГОСТ Р ИСО 13688-2016</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r>
              <w:t>применяется до 31.12.2020</w:t>
            </w:r>
          </w:p>
        </w:tc>
      </w:tr>
      <w:tr w:rsidR="00FA1455">
        <w:tc>
          <w:tcPr>
            <w:tcW w:w="624" w:type="dxa"/>
          </w:tcPr>
          <w:p w:rsidR="00FA1455" w:rsidRDefault="00FA1455">
            <w:pPr>
              <w:pStyle w:val="ConsPlusNormal"/>
              <w:jc w:val="center"/>
            </w:pPr>
            <w:r>
              <w:t>5</w:t>
            </w:r>
          </w:p>
        </w:tc>
        <w:tc>
          <w:tcPr>
            <w:tcW w:w="1587" w:type="dxa"/>
            <w:vMerge w:val="restart"/>
          </w:tcPr>
          <w:p w:rsidR="00FA1455" w:rsidRDefault="00FA1455">
            <w:pPr>
              <w:pStyle w:val="ConsPlusNormal"/>
            </w:pPr>
            <w:hyperlink w:anchor="P167" w:history="1">
              <w:r>
                <w:rPr>
                  <w:color w:val="0000FF"/>
                </w:rPr>
                <w:t>пункт 4.2, подпункт 5</w:t>
              </w:r>
            </w:hyperlink>
          </w:p>
        </w:tc>
        <w:tc>
          <w:tcPr>
            <w:tcW w:w="1928" w:type="dxa"/>
          </w:tcPr>
          <w:p w:rsidR="00FA1455" w:rsidRDefault="00FA1455">
            <w:pPr>
              <w:pStyle w:val="ConsPlusNormal"/>
            </w:pPr>
            <w:r>
              <w:t>пункт 4.3</w:t>
            </w:r>
          </w:p>
          <w:p w:rsidR="00FA1455" w:rsidRDefault="00FA1455">
            <w:pPr>
              <w:pStyle w:val="ConsPlusNormal"/>
            </w:pPr>
            <w:r>
              <w:t>ГОСТ ISO 13688-2015</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w:t>
            </w:r>
          </w:p>
        </w:tc>
        <w:tc>
          <w:tcPr>
            <w:tcW w:w="1587" w:type="dxa"/>
            <w:vMerge/>
          </w:tcPr>
          <w:p w:rsidR="00FA1455" w:rsidRDefault="00FA1455"/>
        </w:tc>
        <w:tc>
          <w:tcPr>
            <w:tcW w:w="1928" w:type="dxa"/>
          </w:tcPr>
          <w:p w:rsidR="00FA1455" w:rsidRDefault="00FA1455">
            <w:pPr>
              <w:pStyle w:val="ConsPlusNormal"/>
            </w:pPr>
            <w:r>
              <w:t>пункт 4.3</w:t>
            </w:r>
          </w:p>
          <w:p w:rsidR="00FA1455" w:rsidRDefault="00FA1455">
            <w:pPr>
              <w:pStyle w:val="ConsPlusNormal"/>
            </w:pPr>
            <w:r>
              <w:t>ГОСТ Р ИСО 13688-2016</w:t>
            </w:r>
          </w:p>
        </w:tc>
        <w:tc>
          <w:tcPr>
            <w:tcW w:w="3345" w:type="dxa"/>
          </w:tcPr>
          <w:p w:rsidR="00FA1455" w:rsidRDefault="00FA1455">
            <w:pPr>
              <w:pStyle w:val="ConsPlusNormal"/>
            </w:pPr>
            <w:r>
              <w:t>Система стандартов безопасности труда. Одежда специальная защитная. Технические условия</w:t>
            </w:r>
          </w:p>
        </w:tc>
        <w:tc>
          <w:tcPr>
            <w:tcW w:w="1587" w:type="dxa"/>
          </w:tcPr>
          <w:p w:rsidR="00FA1455" w:rsidRDefault="00FA1455">
            <w:pPr>
              <w:pStyle w:val="ConsPlusNormal"/>
            </w:pPr>
            <w:r>
              <w:t>применяется до 31.12.2020</w:t>
            </w:r>
          </w:p>
        </w:tc>
      </w:tr>
      <w:tr w:rsidR="00FA1455">
        <w:tc>
          <w:tcPr>
            <w:tcW w:w="624" w:type="dxa"/>
          </w:tcPr>
          <w:p w:rsidR="00FA1455" w:rsidRDefault="00FA1455">
            <w:pPr>
              <w:pStyle w:val="ConsPlusNormal"/>
              <w:jc w:val="center"/>
            </w:pPr>
            <w:r>
              <w:t>7</w:t>
            </w:r>
          </w:p>
        </w:tc>
        <w:tc>
          <w:tcPr>
            <w:tcW w:w="1587" w:type="dxa"/>
          </w:tcPr>
          <w:p w:rsidR="00FA1455" w:rsidRDefault="00FA1455">
            <w:pPr>
              <w:pStyle w:val="ConsPlusNormal"/>
            </w:pPr>
            <w:hyperlink w:anchor="P168" w:history="1">
              <w:r>
                <w:rPr>
                  <w:color w:val="0000FF"/>
                </w:rPr>
                <w:t>пункт 4.2, подпункт 6</w:t>
              </w:r>
            </w:hyperlink>
          </w:p>
        </w:tc>
        <w:tc>
          <w:tcPr>
            <w:tcW w:w="1928" w:type="dxa"/>
          </w:tcPr>
          <w:p w:rsidR="00FA1455" w:rsidRDefault="00FA1455">
            <w:pPr>
              <w:pStyle w:val="ConsPlusNormal"/>
            </w:pPr>
            <w:hyperlink r:id="rId218" w:history="1">
              <w:r>
                <w:rPr>
                  <w:color w:val="0000FF"/>
                </w:rPr>
                <w:t>пункт 2.3</w:t>
              </w:r>
            </w:hyperlink>
          </w:p>
          <w:p w:rsidR="00FA1455" w:rsidRDefault="00FA1455">
            <w:pPr>
              <w:pStyle w:val="ConsPlusNormal"/>
            </w:pPr>
            <w:r>
              <w:t>ГОСТ 12.4.011-89</w:t>
            </w:r>
          </w:p>
        </w:tc>
        <w:tc>
          <w:tcPr>
            <w:tcW w:w="3345" w:type="dxa"/>
          </w:tcPr>
          <w:p w:rsidR="00FA1455" w:rsidRDefault="00FA1455">
            <w:pPr>
              <w:pStyle w:val="ConsPlusNormal"/>
            </w:pPr>
            <w:r>
              <w:t>Система стандартов безопасности труда. Средства защиты работающих. Общие требования и классификация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w:t>
            </w:r>
          </w:p>
        </w:tc>
        <w:tc>
          <w:tcPr>
            <w:tcW w:w="1587" w:type="dxa"/>
            <w:vMerge w:val="restart"/>
            <w:tcBorders>
              <w:bottom w:val="nil"/>
            </w:tcBorders>
          </w:tcPr>
          <w:p w:rsidR="00FA1455" w:rsidRDefault="00FA1455">
            <w:pPr>
              <w:pStyle w:val="ConsPlusNormal"/>
            </w:pPr>
            <w:hyperlink w:anchor="P171" w:history="1">
              <w:r>
                <w:rPr>
                  <w:color w:val="0000FF"/>
                </w:rPr>
                <w:t>пункт 4.2, подпункт 9</w:t>
              </w:r>
            </w:hyperlink>
          </w:p>
        </w:tc>
        <w:tc>
          <w:tcPr>
            <w:tcW w:w="1928" w:type="dxa"/>
          </w:tcPr>
          <w:p w:rsidR="00FA1455" w:rsidRDefault="00FA1455">
            <w:pPr>
              <w:pStyle w:val="ConsPlusNormal"/>
            </w:pPr>
            <w:hyperlink r:id="rId219" w:history="1">
              <w:r>
                <w:rPr>
                  <w:color w:val="0000FF"/>
                </w:rPr>
                <w:t>пункты 2.1</w:t>
              </w:r>
            </w:hyperlink>
            <w:r>
              <w:t xml:space="preserve"> и </w:t>
            </w:r>
            <w:hyperlink r:id="rId220" w:history="1">
              <w:r>
                <w:rPr>
                  <w:color w:val="0000FF"/>
                </w:rPr>
                <w:t>2.6</w:t>
              </w:r>
            </w:hyperlink>
          </w:p>
          <w:p w:rsidR="00FA1455" w:rsidRDefault="00FA1455">
            <w:pPr>
              <w:pStyle w:val="ConsPlusNormal"/>
            </w:pPr>
            <w:r>
              <w:t>ГОСТ 12.1.010-76</w:t>
            </w:r>
          </w:p>
        </w:tc>
        <w:tc>
          <w:tcPr>
            <w:tcW w:w="3345" w:type="dxa"/>
          </w:tcPr>
          <w:p w:rsidR="00FA1455" w:rsidRDefault="00FA1455">
            <w:pPr>
              <w:pStyle w:val="ConsPlusNormal"/>
            </w:pPr>
            <w:r>
              <w:t>Система стандартов безопасности труда. Взрывобезопасность. Общие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w:t>
            </w:r>
          </w:p>
        </w:tc>
        <w:tc>
          <w:tcPr>
            <w:tcW w:w="1587" w:type="dxa"/>
            <w:vMerge/>
            <w:tcBorders>
              <w:bottom w:val="nil"/>
            </w:tcBorders>
          </w:tcPr>
          <w:p w:rsidR="00FA1455" w:rsidRDefault="00FA1455"/>
        </w:tc>
        <w:tc>
          <w:tcPr>
            <w:tcW w:w="1928" w:type="dxa"/>
          </w:tcPr>
          <w:p w:rsidR="00FA1455" w:rsidRDefault="00FA1455">
            <w:pPr>
              <w:pStyle w:val="ConsPlusNormal"/>
            </w:pPr>
            <w:hyperlink r:id="rId221" w:history="1">
              <w:r>
                <w:rPr>
                  <w:color w:val="0000FF"/>
                </w:rPr>
                <w:t>пункты 2.10</w:t>
              </w:r>
            </w:hyperlink>
            <w:r>
              <w:t xml:space="preserve"> и </w:t>
            </w:r>
            <w:hyperlink r:id="rId222" w:history="1">
              <w:r>
                <w:rPr>
                  <w:color w:val="0000FF"/>
                </w:rPr>
                <w:t>2.11</w:t>
              </w:r>
            </w:hyperlink>
          </w:p>
          <w:p w:rsidR="00FA1455" w:rsidRDefault="00FA1455">
            <w:pPr>
              <w:pStyle w:val="ConsPlusNormal"/>
            </w:pPr>
            <w:r>
              <w:t>ГОСТ 12.4.124-83</w:t>
            </w:r>
          </w:p>
        </w:tc>
        <w:tc>
          <w:tcPr>
            <w:tcW w:w="3345" w:type="dxa"/>
          </w:tcPr>
          <w:p w:rsidR="00FA1455" w:rsidRDefault="00FA1455">
            <w:pPr>
              <w:pStyle w:val="ConsPlusNormal"/>
            </w:pPr>
            <w:r>
              <w:t xml:space="preserve">Система стандартов безопасности труда. Средства защиты от </w:t>
            </w:r>
            <w:r>
              <w:lastRenderedPageBreak/>
              <w:t>статического электричества.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10</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223" w:history="1">
              <w:r>
                <w:rPr>
                  <w:color w:val="0000FF"/>
                </w:rPr>
                <w:t>подраздел 4.1</w:t>
              </w:r>
            </w:hyperlink>
          </w:p>
          <w:p w:rsidR="00FA1455" w:rsidRDefault="00FA1455">
            <w:pPr>
              <w:pStyle w:val="ConsPlusNormal"/>
            </w:pPr>
            <w:r>
              <w:t>ГОСТ Р ЕН 1149-5-2008</w:t>
            </w:r>
          </w:p>
        </w:tc>
        <w:tc>
          <w:tcPr>
            <w:tcW w:w="3345" w:type="dxa"/>
          </w:tcPr>
          <w:p w:rsidR="00FA1455" w:rsidRDefault="00FA1455">
            <w:pPr>
              <w:pStyle w:val="ConsPlusNormal"/>
            </w:pPr>
            <w: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w:t>
            </w:r>
          </w:p>
        </w:tc>
        <w:tc>
          <w:tcPr>
            <w:tcW w:w="1587" w:type="dxa"/>
            <w:tcBorders>
              <w:bottom w:val="nil"/>
            </w:tcBorders>
          </w:tcPr>
          <w:p w:rsidR="00FA1455" w:rsidRDefault="00FA1455">
            <w:pPr>
              <w:pStyle w:val="ConsPlusNormal"/>
            </w:pPr>
            <w:hyperlink w:anchor="P176" w:history="1">
              <w:r>
                <w:rPr>
                  <w:color w:val="0000FF"/>
                </w:rPr>
                <w:t>пункт 4.3, подпункт 1</w:t>
              </w:r>
            </w:hyperlink>
          </w:p>
        </w:tc>
        <w:tc>
          <w:tcPr>
            <w:tcW w:w="1928" w:type="dxa"/>
          </w:tcPr>
          <w:p w:rsidR="00FA1455" w:rsidRDefault="00FA1455">
            <w:pPr>
              <w:pStyle w:val="ConsPlusNormal"/>
            </w:pPr>
            <w:hyperlink r:id="rId224" w:history="1">
              <w:r>
                <w:rPr>
                  <w:color w:val="0000FF"/>
                </w:rPr>
                <w:t>пункт 1.2</w:t>
              </w:r>
            </w:hyperlink>
          </w:p>
          <w:p w:rsidR="00FA1455" w:rsidRDefault="00FA1455">
            <w:pPr>
              <w:pStyle w:val="ConsPlusNormal"/>
            </w:pPr>
            <w:r>
              <w:t>ГОСТ 12.4.183-91</w:t>
            </w:r>
          </w:p>
        </w:tc>
        <w:tc>
          <w:tcPr>
            <w:tcW w:w="3345" w:type="dxa"/>
          </w:tcPr>
          <w:p w:rsidR="00FA1455" w:rsidRDefault="00FA1455">
            <w:pPr>
              <w:pStyle w:val="ConsPlusNormal"/>
            </w:pPr>
            <w:r>
              <w:t>Система стандартов безопасности труда. Материалы для средств защиты рук.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25" w:history="1">
              <w:r>
                <w:rPr>
                  <w:color w:val="0000FF"/>
                </w:rPr>
                <w:t>подразделы 5.2</w:t>
              </w:r>
            </w:hyperlink>
            <w:r>
              <w:t xml:space="preserve"> и </w:t>
            </w:r>
            <w:hyperlink r:id="rId226" w:history="1">
              <w:r>
                <w:rPr>
                  <w:color w:val="0000FF"/>
                </w:rPr>
                <w:t>5.5</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27" w:history="1">
              <w:r>
                <w:rPr>
                  <w:color w:val="0000FF"/>
                </w:rPr>
                <w:t>пункт 5.3.10</w:t>
              </w:r>
            </w:hyperlink>
            <w:r>
              <w:t xml:space="preserve">, </w:t>
            </w:r>
            <w:hyperlink r:id="rId228" w:history="1">
              <w:r>
                <w:rPr>
                  <w:color w:val="0000FF"/>
                </w:rPr>
                <w:t>подраздел 5.4.2</w:t>
              </w:r>
            </w:hyperlink>
          </w:p>
          <w:p w:rsidR="00FA1455" w:rsidRDefault="00FA1455">
            <w:pPr>
              <w:pStyle w:val="ConsPlusNormal"/>
            </w:pPr>
            <w:r>
              <w:t>ГОСТ 12.4.280-2014</w:t>
            </w:r>
          </w:p>
        </w:tc>
        <w:tc>
          <w:tcPr>
            <w:tcW w:w="3345" w:type="dxa"/>
          </w:tcPr>
          <w:p w:rsidR="00FA1455" w:rsidRDefault="00FA1455">
            <w:pPr>
              <w:pStyle w:val="ConsPlusNormal"/>
            </w:pPr>
            <w: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29" w:history="1">
              <w:r>
                <w:rPr>
                  <w:color w:val="0000FF"/>
                </w:rPr>
                <w:t>пункт 5.6</w:t>
              </w:r>
            </w:hyperlink>
          </w:p>
          <w:p w:rsidR="00FA1455" w:rsidRDefault="00FA1455">
            <w:pPr>
              <w:pStyle w:val="ConsPlusNormal"/>
            </w:pPr>
            <w:r>
              <w:t>ГОСТ 11209-2014</w:t>
            </w:r>
          </w:p>
        </w:tc>
        <w:tc>
          <w:tcPr>
            <w:tcW w:w="3345" w:type="dxa"/>
          </w:tcPr>
          <w:p w:rsidR="00FA1455" w:rsidRDefault="00FA1455">
            <w:pPr>
              <w:pStyle w:val="ConsPlusNormal"/>
            </w:pPr>
            <w:r>
              <w:t>Ткани для специальной одежды.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3а.3</w:t>
            </w:r>
          </w:p>
          <w:p w:rsidR="00FA1455" w:rsidRDefault="00FA1455">
            <w:pPr>
              <w:pStyle w:val="ConsPlusNormal"/>
            </w:pPr>
            <w:r>
              <w:t>ГОСТ 15967-70</w:t>
            </w:r>
          </w:p>
        </w:tc>
        <w:tc>
          <w:tcPr>
            <w:tcW w:w="3345" w:type="dxa"/>
          </w:tcPr>
          <w:p w:rsidR="00FA1455" w:rsidRDefault="00FA1455">
            <w:pPr>
              <w:pStyle w:val="ConsPlusNormal"/>
            </w:pPr>
            <w:r>
              <w:t>Ткани льняные и полульняные для спецодежды. Метод определения стойкости к истиранию по плоскости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6.2 (кроме последнего абзаца)</w:t>
            </w:r>
          </w:p>
          <w:p w:rsidR="00FA1455" w:rsidRDefault="00FA1455">
            <w:pPr>
              <w:pStyle w:val="ConsPlusNormal"/>
            </w:pPr>
            <w:r>
              <w:t>ГОСТ 33744-2016</w:t>
            </w:r>
          </w:p>
        </w:tc>
        <w:tc>
          <w:tcPr>
            <w:tcW w:w="3345" w:type="dxa"/>
          </w:tcPr>
          <w:p w:rsidR="00FA1455" w:rsidRDefault="00FA1455">
            <w:pPr>
              <w:pStyle w:val="ConsPlusNormal"/>
            </w:pPr>
            <w:r>
              <w:t>Система стандартов безопасности труда. Костюм женский летний для защиты чабанов от общих производственных загрязнений и механических воздействий.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6.2 (кроме последнего абзаца)</w:t>
            </w:r>
          </w:p>
          <w:p w:rsidR="00FA1455" w:rsidRDefault="00FA1455">
            <w:pPr>
              <w:pStyle w:val="ConsPlusNormal"/>
            </w:pPr>
            <w:r>
              <w:t>ГОСТ 33745-2016</w:t>
            </w:r>
          </w:p>
        </w:tc>
        <w:tc>
          <w:tcPr>
            <w:tcW w:w="3345" w:type="dxa"/>
          </w:tcPr>
          <w:p w:rsidR="00FA1455" w:rsidRDefault="00FA1455">
            <w:pPr>
              <w:pStyle w:val="ConsPlusNormal"/>
            </w:pPr>
            <w:r>
              <w:t>Система стандартов безопасности труда. Костюм мужской летний для защиты чабанов от общих производственных загрязнений и механических воздействий.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5.1.4 и 5.2.6</w:t>
            </w:r>
          </w:p>
          <w:p w:rsidR="00FA1455" w:rsidRDefault="00FA1455">
            <w:pPr>
              <w:pStyle w:val="ConsPlusNormal"/>
            </w:pPr>
            <w:r>
              <w:t>СТБ 1387-2003</w:t>
            </w:r>
          </w:p>
        </w:tc>
        <w:tc>
          <w:tcPr>
            <w:tcW w:w="3345" w:type="dxa"/>
          </w:tcPr>
          <w:p w:rsidR="00FA1455" w:rsidRDefault="00FA1455">
            <w:pPr>
              <w:pStyle w:val="ConsPlusNormal"/>
            </w:pPr>
            <w:r>
              <w:t>Система стандартов безопасности труда. Одежда производственная и специальная.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19</w:t>
            </w:r>
          </w:p>
        </w:tc>
        <w:tc>
          <w:tcPr>
            <w:tcW w:w="1587" w:type="dxa"/>
            <w:vMerge w:val="restart"/>
            <w:tcBorders>
              <w:top w:val="nil"/>
            </w:tcBorders>
          </w:tcPr>
          <w:p w:rsidR="00FA1455" w:rsidRDefault="00FA1455">
            <w:pPr>
              <w:pStyle w:val="ConsPlusNormal"/>
            </w:pPr>
          </w:p>
        </w:tc>
        <w:tc>
          <w:tcPr>
            <w:tcW w:w="1928" w:type="dxa"/>
          </w:tcPr>
          <w:p w:rsidR="00FA1455" w:rsidRDefault="00FA1455">
            <w:pPr>
              <w:pStyle w:val="ConsPlusNormal"/>
            </w:pPr>
            <w:r>
              <w:t>СТ РК 996-97</w:t>
            </w:r>
          </w:p>
        </w:tc>
        <w:tc>
          <w:tcPr>
            <w:tcW w:w="3345" w:type="dxa"/>
          </w:tcPr>
          <w:p w:rsidR="00FA1455" w:rsidRDefault="00FA1455">
            <w:pPr>
              <w:pStyle w:val="ConsPlusNormal"/>
            </w:pPr>
            <w:r>
              <w:t>Система стандартов безопасности труда. Плащ мужской водонепроницаемый для чабанов.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w:t>
            </w:r>
          </w:p>
        </w:tc>
        <w:tc>
          <w:tcPr>
            <w:tcW w:w="1587" w:type="dxa"/>
            <w:vMerge/>
            <w:tcBorders>
              <w:top w:val="nil"/>
            </w:tcBorders>
          </w:tcPr>
          <w:p w:rsidR="00FA1455" w:rsidRDefault="00FA1455"/>
        </w:tc>
        <w:tc>
          <w:tcPr>
            <w:tcW w:w="1928" w:type="dxa"/>
          </w:tcPr>
          <w:p w:rsidR="00FA1455" w:rsidRDefault="00FA1455">
            <w:pPr>
              <w:pStyle w:val="ConsPlusNormal"/>
            </w:pPr>
            <w:r>
              <w:t>подразделы 5.7 - 5.9</w:t>
            </w:r>
          </w:p>
          <w:p w:rsidR="00FA1455" w:rsidRDefault="00FA1455">
            <w:pPr>
              <w:pStyle w:val="ConsPlusNormal"/>
            </w:pPr>
            <w:r>
              <w:t>СТ РК ИСО 13998-2010</w:t>
            </w:r>
          </w:p>
        </w:tc>
        <w:tc>
          <w:tcPr>
            <w:tcW w:w="3345" w:type="dxa"/>
          </w:tcPr>
          <w:p w:rsidR="00FA1455" w:rsidRDefault="00FA1455">
            <w:pPr>
              <w:pStyle w:val="ConsPlusNormal"/>
            </w:pPr>
            <w:r>
              <w:t>Система стандартов безопасности труда. Одежда защитная. Защита от механических воздействий. Фартуки, брюки и куртки для защиты от порезов и ударов ручным ножом.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w:t>
            </w:r>
          </w:p>
        </w:tc>
        <w:tc>
          <w:tcPr>
            <w:tcW w:w="1587" w:type="dxa"/>
            <w:vMerge/>
            <w:tcBorders>
              <w:top w:val="nil"/>
            </w:tcBorders>
          </w:tcPr>
          <w:p w:rsidR="00FA1455" w:rsidRDefault="00FA1455"/>
        </w:tc>
        <w:tc>
          <w:tcPr>
            <w:tcW w:w="1928" w:type="dxa"/>
          </w:tcPr>
          <w:p w:rsidR="00FA1455" w:rsidRDefault="00FA1455">
            <w:pPr>
              <w:pStyle w:val="ConsPlusNormal"/>
            </w:pPr>
            <w:hyperlink r:id="rId230" w:history="1">
              <w:r>
                <w:rPr>
                  <w:color w:val="0000FF"/>
                </w:rPr>
                <w:t>пункт 5.3.3</w:t>
              </w:r>
            </w:hyperlink>
          </w:p>
          <w:p w:rsidR="00FA1455" w:rsidRDefault="00FA1455">
            <w:pPr>
              <w:pStyle w:val="ConsPlusNormal"/>
            </w:pPr>
            <w:r>
              <w:t>ГОСТ Р 12.4.288-2013</w:t>
            </w:r>
          </w:p>
        </w:tc>
        <w:tc>
          <w:tcPr>
            <w:tcW w:w="3345" w:type="dxa"/>
          </w:tcPr>
          <w:p w:rsidR="00FA1455" w:rsidRDefault="00FA1455">
            <w:pPr>
              <w:pStyle w:val="ConsPlusNormal"/>
            </w:pPr>
            <w:r>
              <w:t>Одежда специальная для защиты от воды.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w:t>
            </w:r>
          </w:p>
        </w:tc>
        <w:tc>
          <w:tcPr>
            <w:tcW w:w="1587" w:type="dxa"/>
            <w:vMerge/>
            <w:tcBorders>
              <w:top w:val="nil"/>
            </w:tcBorders>
          </w:tcPr>
          <w:p w:rsidR="00FA1455" w:rsidRDefault="00FA1455"/>
        </w:tc>
        <w:tc>
          <w:tcPr>
            <w:tcW w:w="1928" w:type="dxa"/>
          </w:tcPr>
          <w:p w:rsidR="00FA1455" w:rsidRDefault="00FA1455">
            <w:pPr>
              <w:pStyle w:val="ConsPlusNormal"/>
            </w:pPr>
            <w:hyperlink r:id="rId231" w:history="1">
              <w:r>
                <w:rPr>
                  <w:color w:val="0000FF"/>
                </w:rPr>
                <w:t>пункты 5.3.3</w:t>
              </w:r>
            </w:hyperlink>
            <w:r>
              <w:t xml:space="preserve"> и </w:t>
            </w:r>
            <w:hyperlink r:id="rId232" w:history="1">
              <w:r>
                <w:rPr>
                  <w:color w:val="0000FF"/>
                </w:rPr>
                <w:t>5.4.5</w:t>
              </w:r>
            </w:hyperlink>
          </w:p>
          <w:p w:rsidR="00FA1455" w:rsidRDefault="00FA1455">
            <w:pPr>
              <w:pStyle w:val="ConsPlusNormal"/>
            </w:pPr>
            <w:r>
              <w:t>ГОСТ Р 12.4.289-2013</w:t>
            </w:r>
          </w:p>
        </w:tc>
        <w:tc>
          <w:tcPr>
            <w:tcW w:w="3345" w:type="dxa"/>
          </w:tcPr>
          <w:p w:rsidR="00FA1455" w:rsidRDefault="00FA1455">
            <w:pPr>
              <w:pStyle w:val="ConsPlusNormal"/>
            </w:pPr>
            <w:r>
              <w:t>Система стандартов безопасности труда. Одежда специальная для защиты от нетоксичной пыли.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w:t>
            </w:r>
          </w:p>
        </w:tc>
        <w:tc>
          <w:tcPr>
            <w:tcW w:w="1587" w:type="dxa"/>
          </w:tcPr>
          <w:p w:rsidR="00FA1455" w:rsidRDefault="00FA1455">
            <w:pPr>
              <w:pStyle w:val="ConsPlusNormal"/>
            </w:pPr>
            <w:hyperlink w:anchor="P186" w:history="1">
              <w:r>
                <w:rPr>
                  <w:color w:val="0000FF"/>
                </w:rPr>
                <w:t>пункт 4.3, подпункт 3</w:t>
              </w:r>
            </w:hyperlink>
          </w:p>
        </w:tc>
        <w:tc>
          <w:tcPr>
            <w:tcW w:w="1928" w:type="dxa"/>
          </w:tcPr>
          <w:p w:rsidR="00FA1455" w:rsidRDefault="00FA1455">
            <w:pPr>
              <w:pStyle w:val="ConsPlusNormal"/>
            </w:pPr>
            <w:hyperlink r:id="rId233" w:history="1">
              <w:r>
                <w:rPr>
                  <w:color w:val="0000FF"/>
                </w:rPr>
                <w:t>пункты 5.3.10</w:t>
              </w:r>
            </w:hyperlink>
            <w:r>
              <w:t xml:space="preserve"> и </w:t>
            </w:r>
            <w:hyperlink r:id="rId234" w:history="1">
              <w:r>
                <w:rPr>
                  <w:color w:val="0000FF"/>
                </w:rPr>
                <w:t>5.4.2.5</w:t>
              </w:r>
            </w:hyperlink>
            <w:r>
              <w:t xml:space="preserve">, </w:t>
            </w:r>
            <w:hyperlink r:id="rId235" w:history="1">
              <w:r>
                <w:rPr>
                  <w:color w:val="0000FF"/>
                </w:rPr>
                <w:t>раздел 4</w:t>
              </w:r>
            </w:hyperlink>
          </w:p>
          <w:p w:rsidR="00FA1455" w:rsidRDefault="00FA1455">
            <w:pPr>
              <w:pStyle w:val="ConsPlusNormal"/>
            </w:pPr>
            <w:r>
              <w:t>ГОСТ 12.4.280-2014</w:t>
            </w:r>
          </w:p>
        </w:tc>
        <w:tc>
          <w:tcPr>
            <w:tcW w:w="3345" w:type="dxa"/>
          </w:tcPr>
          <w:p w:rsidR="00FA1455" w:rsidRDefault="00FA1455">
            <w:pPr>
              <w:pStyle w:val="ConsPlusNormal"/>
            </w:pPr>
            <w: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w:t>
            </w:r>
          </w:p>
        </w:tc>
        <w:tc>
          <w:tcPr>
            <w:tcW w:w="1587" w:type="dxa"/>
            <w:vMerge w:val="restart"/>
          </w:tcPr>
          <w:p w:rsidR="00FA1455" w:rsidRDefault="00FA1455">
            <w:pPr>
              <w:pStyle w:val="ConsPlusNormal"/>
            </w:pPr>
            <w:hyperlink w:anchor="P188" w:history="1">
              <w:r>
                <w:rPr>
                  <w:color w:val="0000FF"/>
                </w:rPr>
                <w:t>пункт 4.3, подпункт 5</w:t>
              </w:r>
            </w:hyperlink>
          </w:p>
        </w:tc>
        <w:tc>
          <w:tcPr>
            <w:tcW w:w="1928" w:type="dxa"/>
          </w:tcPr>
          <w:p w:rsidR="00FA1455" w:rsidRDefault="00FA1455">
            <w:pPr>
              <w:pStyle w:val="ConsPlusNormal"/>
            </w:pPr>
            <w:hyperlink r:id="rId236" w:history="1">
              <w:r>
                <w:rPr>
                  <w:color w:val="0000FF"/>
                </w:rPr>
                <w:t>пункт 4.9</w:t>
              </w:r>
            </w:hyperlink>
          </w:p>
          <w:p w:rsidR="00FA1455" w:rsidRDefault="00FA1455">
            <w:pPr>
              <w:pStyle w:val="ConsPlusNormal"/>
            </w:pPr>
            <w:r>
              <w:t>ГОСТ 12.4.002-97</w:t>
            </w:r>
          </w:p>
        </w:tc>
        <w:tc>
          <w:tcPr>
            <w:tcW w:w="3345" w:type="dxa"/>
          </w:tcPr>
          <w:p w:rsidR="00FA1455" w:rsidRDefault="00FA1455">
            <w:pPr>
              <w:pStyle w:val="ConsPlusNormal"/>
            </w:pPr>
            <w:r>
              <w:t>Система стандартов безопасности труда. Средства защиты рук от вибрации.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w:t>
            </w:r>
          </w:p>
        </w:tc>
        <w:tc>
          <w:tcPr>
            <w:tcW w:w="1587" w:type="dxa"/>
            <w:vMerge/>
          </w:tcPr>
          <w:p w:rsidR="00FA1455" w:rsidRDefault="00FA1455"/>
        </w:tc>
        <w:tc>
          <w:tcPr>
            <w:tcW w:w="1928" w:type="dxa"/>
          </w:tcPr>
          <w:p w:rsidR="00FA1455" w:rsidRDefault="00FA1455">
            <w:pPr>
              <w:pStyle w:val="ConsPlusNormal"/>
            </w:pPr>
            <w:r>
              <w:t xml:space="preserve">подраздел 5.2 </w:t>
            </w:r>
            <w:hyperlink r:id="rId237" w:history="1">
              <w:r>
                <w:rPr>
                  <w:color w:val="0000FF"/>
                </w:rPr>
                <w:t>(таблица 4)</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w:t>
            </w:r>
          </w:p>
        </w:tc>
        <w:tc>
          <w:tcPr>
            <w:tcW w:w="1587" w:type="dxa"/>
            <w:vMerge w:val="restart"/>
          </w:tcPr>
          <w:p w:rsidR="00FA1455" w:rsidRDefault="00FA1455">
            <w:pPr>
              <w:pStyle w:val="ConsPlusNormal"/>
            </w:pPr>
            <w:hyperlink w:anchor="P194" w:history="1">
              <w:r>
                <w:rPr>
                  <w:color w:val="0000FF"/>
                </w:rPr>
                <w:t>пункт 4.3, подпункт 7</w:t>
              </w:r>
            </w:hyperlink>
          </w:p>
        </w:tc>
        <w:tc>
          <w:tcPr>
            <w:tcW w:w="1928" w:type="dxa"/>
          </w:tcPr>
          <w:p w:rsidR="00FA1455" w:rsidRDefault="00FA1455">
            <w:pPr>
              <w:pStyle w:val="ConsPlusNormal"/>
            </w:pPr>
            <w:hyperlink r:id="rId238" w:history="1">
              <w:r>
                <w:rPr>
                  <w:color w:val="0000FF"/>
                </w:rPr>
                <w:t>пункт 1.4.2</w:t>
              </w:r>
            </w:hyperlink>
          </w:p>
          <w:p w:rsidR="00FA1455" w:rsidRDefault="00FA1455">
            <w:pPr>
              <w:pStyle w:val="ConsPlusNormal"/>
            </w:pPr>
            <w:r>
              <w:t>ГОСТ 12.4.024-76</w:t>
            </w:r>
          </w:p>
        </w:tc>
        <w:tc>
          <w:tcPr>
            <w:tcW w:w="3345" w:type="dxa"/>
          </w:tcPr>
          <w:p w:rsidR="00FA1455" w:rsidRDefault="00FA1455">
            <w:pPr>
              <w:pStyle w:val="ConsPlusNormal"/>
            </w:pPr>
            <w:r>
              <w:t>Система стандартов безопасности труда. Обувь специальная виброзащитная.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w:t>
            </w:r>
          </w:p>
        </w:tc>
        <w:tc>
          <w:tcPr>
            <w:tcW w:w="1587" w:type="dxa"/>
            <w:vMerge/>
          </w:tcPr>
          <w:p w:rsidR="00FA1455" w:rsidRDefault="00FA1455"/>
        </w:tc>
        <w:tc>
          <w:tcPr>
            <w:tcW w:w="1928" w:type="dxa"/>
          </w:tcPr>
          <w:p w:rsidR="00FA1455" w:rsidRDefault="00FA1455">
            <w:pPr>
              <w:pStyle w:val="ConsPlusNormal"/>
            </w:pPr>
            <w:r>
              <w:t>подраздел 5.8</w:t>
            </w:r>
          </w:p>
          <w:p w:rsidR="00FA1455" w:rsidRDefault="00FA1455">
            <w:pPr>
              <w:pStyle w:val="ConsPlusNormal"/>
            </w:pPr>
            <w:r>
              <w:t>ГОСТ 12.4.222-2002</w:t>
            </w:r>
          </w:p>
        </w:tc>
        <w:tc>
          <w:tcPr>
            <w:tcW w:w="3345" w:type="dxa"/>
          </w:tcPr>
          <w:p w:rsidR="00FA1455" w:rsidRDefault="00FA1455">
            <w:pPr>
              <w:pStyle w:val="ConsPlusNormal"/>
            </w:pPr>
            <w:r>
              <w:t>Обувь специальная с верхом из кожи для защиты от вибрации.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w:t>
            </w:r>
          </w:p>
        </w:tc>
        <w:tc>
          <w:tcPr>
            <w:tcW w:w="1587" w:type="dxa"/>
            <w:tcBorders>
              <w:bottom w:val="nil"/>
            </w:tcBorders>
          </w:tcPr>
          <w:p w:rsidR="00FA1455" w:rsidRDefault="00FA1455">
            <w:pPr>
              <w:pStyle w:val="ConsPlusNormal"/>
            </w:pPr>
            <w:hyperlink w:anchor="P198" w:history="1">
              <w:r>
                <w:rPr>
                  <w:color w:val="0000FF"/>
                </w:rPr>
                <w:t>пункт 4.3, подпункт 9</w:t>
              </w:r>
            </w:hyperlink>
          </w:p>
        </w:tc>
        <w:tc>
          <w:tcPr>
            <w:tcW w:w="1928" w:type="dxa"/>
          </w:tcPr>
          <w:p w:rsidR="00FA1455" w:rsidRDefault="00FA1455">
            <w:pPr>
              <w:pStyle w:val="ConsPlusNormal"/>
            </w:pPr>
            <w:hyperlink r:id="rId239" w:history="1">
              <w:r>
                <w:rPr>
                  <w:color w:val="0000FF"/>
                </w:rPr>
                <w:t>пункты 2.7</w:t>
              </w:r>
            </w:hyperlink>
            <w:r>
              <w:t xml:space="preserve"> и </w:t>
            </w:r>
            <w:hyperlink r:id="rId240" w:history="1">
              <w:r>
                <w:rPr>
                  <w:color w:val="0000FF"/>
                </w:rPr>
                <w:t>2.8</w:t>
              </w:r>
            </w:hyperlink>
          </w:p>
          <w:p w:rsidR="00FA1455" w:rsidRDefault="00FA1455">
            <w:pPr>
              <w:pStyle w:val="ConsPlusNormal"/>
            </w:pPr>
            <w:r>
              <w:t>ГОСТ 12.4.072-79</w:t>
            </w:r>
          </w:p>
        </w:tc>
        <w:tc>
          <w:tcPr>
            <w:tcW w:w="3345" w:type="dxa"/>
          </w:tcPr>
          <w:p w:rsidR="00FA1455" w:rsidRDefault="00FA1455">
            <w:pPr>
              <w:pStyle w:val="ConsPlusNormal"/>
            </w:pPr>
            <w:r>
              <w:t xml:space="preserve">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w:t>
            </w:r>
            <w:r>
              <w:lastRenderedPageBreak/>
              <w:t>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41" w:history="1">
              <w:r>
                <w:rPr>
                  <w:color w:val="0000FF"/>
                </w:rPr>
                <w:t>пункты 5.16</w:t>
              </w:r>
            </w:hyperlink>
            <w:r>
              <w:t xml:space="preserve"> и </w:t>
            </w:r>
            <w:hyperlink r:id="rId242" w:history="1">
              <w:r>
                <w:rPr>
                  <w:color w:val="0000FF"/>
                </w:rPr>
                <w:t>5.19</w:t>
              </w:r>
            </w:hyperlink>
          </w:p>
          <w:p w:rsidR="00FA1455" w:rsidRDefault="00FA1455">
            <w:pPr>
              <w:pStyle w:val="ConsPlusNormal"/>
            </w:pPr>
            <w:r>
              <w:t>ГОСТ 12.4.137-2001</w:t>
            </w:r>
          </w:p>
        </w:tc>
        <w:tc>
          <w:tcPr>
            <w:tcW w:w="3345" w:type="dxa"/>
          </w:tcPr>
          <w:p w:rsidR="00FA1455" w:rsidRDefault="00FA1455">
            <w:pPr>
              <w:pStyle w:val="ConsPlusNormal"/>
            </w:pPr>
            <w:r>
              <w:t>Обувь специальная с верхом из кожи для защиты от нефти, нефтепродуктов, кислот, щелочей, нетоксичной и взрывоопасной пыли.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43" w:history="1">
              <w:r>
                <w:rPr>
                  <w:color w:val="0000FF"/>
                </w:rPr>
                <w:t>пункт 2.3</w:t>
              </w:r>
            </w:hyperlink>
          </w:p>
          <w:p w:rsidR="00FA1455" w:rsidRDefault="00FA1455">
            <w:pPr>
              <w:pStyle w:val="ConsPlusNormal"/>
            </w:pPr>
            <w:r>
              <w:t>ГОСТ 12.4.162-85</w:t>
            </w:r>
          </w:p>
        </w:tc>
        <w:tc>
          <w:tcPr>
            <w:tcW w:w="3345" w:type="dxa"/>
          </w:tcPr>
          <w:p w:rsidR="00FA1455" w:rsidRDefault="00FA1455">
            <w:pPr>
              <w:pStyle w:val="ConsPlusNormal"/>
            </w:pPr>
            <w:r>
              <w:t>Система стандартов безопасности труда. Обувь специальная из полимерных материалов для защиты от механических воздействий.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1.1 и 1.2</w:t>
            </w:r>
          </w:p>
          <w:p w:rsidR="00FA1455" w:rsidRDefault="00FA1455">
            <w:pPr>
              <w:pStyle w:val="ConsPlusNormal"/>
            </w:pPr>
            <w:r>
              <w:t>ГОСТ 12.4.177-89</w:t>
            </w:r>
          </w:p>
        </w:tc>
        <w:tc>
          <w:tcPr>
            <w:tcW w:w="3345" w:type="dxa"/>
          </w:tcPr>
          <w:p w:rsidR="00FA1455" w:rsidRDefault="00FA1455">
            <w:pPr>
              <w:pStyle w:val="ConsPlusNormal"/>
            </w:pPr>
            <w:r>
              <w:t>Система стандартов безопасности труда. Средства индивидуальной защиты ног от прокола. Общие технические требования и метод испытания антипрокольных свойств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44" w:history="1">
              <w:r>
                <w:rPr>
                  <w:color w:val="0000FF"/>
                </w:rPr>
                <w:t>пункт 1.3.1</w:t>
              </w:r>
            </w:hyperlink>
          </w:p>
          <w:p w:rsidR="00FA1455" w:rsidRDefault="00FA1455">
            <w:pPr>
              <w:pStyle w:val="ConsPlusNormal"/>
            </w:pPr>
            <w:r>
              <w:t>ГОСТ 7338-90</w:t>
            </w:r>
          </w:p>
        </w:tc>
        <w:tc>
          <w:tcPr>
            <w:tcW w:w="3345" w:type="dxa"/>
          </w:tcPr>
          <w:p w:rsidR="00FA1455" w:rsidRDefault="00FA1455">
            <w:pPr>
              <w:pStyle w:val="ConsPlusNormal"/>
            </w:pPr>
            <w:r>
              <w:t>Пластины резиновые и резинотканевые.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45" w:history="1">
              <w:r>
                <w:rPr>
                  <w:color w:val="0000FF"/>
                </w:rPr>
                <w:t>пункты 5.4</w:t>
              </w:r>
            </w:hyperlink>
            <w:r>
              <w:t xml:space="preserve">, </w:t>
            </w:r>
            <w:hyperlink r:id="rId246" w:history="1">
              <w:r>
                <w:rPr>
                  <w:color w:val="0000FF"/>
                </w:rPr>
                <w:t>5.16</w:t>
              </w:r>
            </w:hyperlink>
            <w:r>
              <w:t xml:space="preserve"> и </w:t>
            </w:r>
            <w:hyperlink r:id="rId247" w:history="1">
              <w:r>
                <w:rPr>
                  <w:color w:val="0000FF"/>
                </w:rPr>
                <w:t>5.22</w:t>
              </w:r>
            </w:hyperlink>
            <w:r>
              <w:t xml:space="preserve"> - </w:t>
            </w:r>
            <w:hyperlink r:id="rId248" w:history="1">
              <w:r>
                <w:rPr>
                  <w:color w:val="0000FF"/>
                </w:rPr>
                <w:t>5.24</w:t>
              </w:r>
            </w:hyperlink>
          </w:p>
          <w:p w:rsidR="00FA1455" w:rsidRDefault="00FA1455">
            <w:pPr>
              <w:pStyle w:val="ConsPlusNormal"/>
            </w:pPr>
            <w:r>
              <w:t>ГОСТ 28507-99</w:t>
            </w:r>
          </w:p>
        </w:tc>
        <w:tc>
          <w:tcPr>
            <w:tcW w:w="3345" w:type="dxa"/>
          </w:tcPr>
          <w:p w:rsidR="00FA1455" w:rsidRDefault="00FA1455">
            <w:pPr>
              <w:pStyle w:val="ConsPlusNormal"/>
            </w:pPr>
            <w:r>
              <w:t>Обувь специальная с верхом из кожи для защиты от механических воздействий.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249" w:history="1">
              <w:r>
                <w:rPr>
                  <w:color w:val="0000FF"/>
                </w:rPr>
                <w:t>ГОСТ Р ЕН ИСО 20345-2011</w:t>
              </w:r>
            </w:hyperlink>
          </w:p>
        </w:tc>
        <w:tc>
          <w:tcPr>
            <w:tcW w:w="3345" w:type="dxa"/>
          </w:tcPr>
          <w:p w:rsidR="00FA1455" w:rsidRDefault="00FA1455">
            <w:pPr>
              <w:pStyle w:val="ConsPlusNormal"/>
            </w:pPr>
            <w:r>
              <w:t>Система стандартов безопасности труда. Средства индивидуальной защиты ног. Обувь защитная.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35</w:t>
            </w:r>
          </w:p>
        </w:tc>
        <w:tc>
          <w:tcPr>
            <w:tcW w:w="1587" w:type="dxa"/>
            <w:tcBorders>
              <w:bottom w:val="nil"/>
            </w:tcBorders>
          </w:tcPr>
          <w:p w:rsidR="00FA1455" w:rsidRDefault="00FA1455">
            <w:pPr>
              <w:pStyle w:val="ConsPlusNormal"/>
            </w:pPr>
            <w:hyperlink w:anchor="P206" w:history="1">
              <w:r>
                <w:rPr>
                  <w:color w:val="0000FF"/>
                </w:rPr>
                <w:t>пункт 4.3, подпункт 11</w:t>
              </w:r>
            </w:hyperlink>
          </w:p>
        </w:tc>
        <w:tc>
          <w:tcPr>
            <w:tcW w:w="1928" w:type="dxa"/>
          </w:tcPr>
          <w:p w:rsidR="00FA1455" w:rsidRDefault="00FA1455">
            <w:pPr>
              <w:pStyle w:val="ConsPlusNormal"/>
            </w:pPr>
            <w:hyperlink r:id="rId250" w:history="1">
              <w:r>
                <w:rPr>
                  <w:color w:val="0000FF"/>
                </w:rPr>
                <w:t>пункты 2.5</w:t>
              </w:r>
            </w:hyperlink>
            <w:r>
              <w:t xml:space="preserve">, </w:t>
            </w:r>
            <w:hyperlink r:id="rId251" w:history="1">
              <w:r>
                <w:rPr>
                  <w:color w:val="0000FF"/>
                </w:rPr>
                <w:t>2.7</w:t>
              </w:r>
            </w:hyperlink>
            <w:r>
              <w:t xml:space="preserve"> и </w:t>
            </w:r>
            <w:hyperlink r:id="rId252" w:history="1">
              <w:r>
                <w:rPr>
                  <w:color w:val="0000FF"/>
                </w:rPr>
                <w:t>2.22</w:t>
              </w:r>
            </w:hyperlink>
          </w:p>
          <w:p w:rsidR="00FA1455" w:rsidRDefault="00FA1455">
            <w:pPr>
              <w:pStyle w:val="ConsPlusNormal"/>
            </w:pPr>
            <w:r>
              <w:t>ГОСТ 12.4.033-77</w:t>
            </w:r>
          </w:p>
        </w:tc>
        <w:tc>
          <w:tcPr>
            <w:tcW w:w="3345" w:type="dxa"/>
          </w:tcPr>
          <w:p w:rsidR="00FA1455" w:rsidRDefault="00FA1455">
            <w:pPr>
              <w:pStyle w:val="ConsPlusNormal"/>
            </w:pPr>
            <w:r>
              <w:t>Обувь специальная кожаная для защиты от скольжения по зажиренным поверхностям. Технические условия</w:t>
            </w:r>
          </w:p>
        </w:tc>
        <w:tc>
          <w:tcPr>
            <w:tcW w:w="1587" w:type="dxa"/>
          </w:tcPr>
          <w:p w:rsidR="00FA1455" w:rsidRDefault="00FA1455">
            <w:pPr>
              <w:pStyle w:val="ConsPlusNormal"/>
            </w:pPr>
            <w:r>
              <w:t>применяется до 31.12.2018</w:t>
            </w:r>
          </w:p>
        </w:tc>
      </w:tr>
      <w:tr w:rsidR="00FA1455">
        <w:tc>
          <w:tcPr>
            <w:tcW w:w="624" w:type="dxa"/>
          </w:tcPr>
          <w:p w:rsidR="00FA1455" w:rsidRDefault="00FA1455">
            <w:pPr>
              <w:pStyle w:val="ConsPlusNormal"/>
              <w:jc w:val="center"/>
            </w:pPr>
            <w:r>
              <w:t>36</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пункты 4.6 и 4.8</w:t>
            </w:r>
          </w:p>
          <w:p w:rsidR="00FA1455" w:rsidRDefault="00FA1455">
            <w:pPr>
              <w:pStyle w:val="ConsPlusNormal"/>
            </w:pPr>
            <w:r>
              <w:t>ГОСТ 12.4.033-95</w:t>
            </w:r>
          </w:p>
        </w:tc>
        <w:tc>
          <w:tcPr>
            <w:tcW w:w="3345" w:type="dxa"/>
          </w:tcPr>
          <w:p w:rsidR="00FA1455" w:rsidRDefault="00FA1455">
            <w:pPr>
              <w:pStyle w:val="ConsPlusNormal"/>
            </w:pPr>
            <w:r>
              <w:t>Обувь специальная с кожаным верхом для предотвращения скольжения по зажиренным поверхностям.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37</w:t>
            </w:r>
          </w:p>
        </w:tc>
        <w:tc>
          <w:tcPr>
            <w:tcW w:w="1587" w:type="dxa"/>
            <w:vMerge w:val="restart"/>
          </w:tcPr>
          <w:p w:rsidR="00FA1455" w:rsidRDefault="00FA1455">
            <w:pPr>
              <w:pStyle w:val="ConsPlusNormal"/>
            </w:pPr>
            <w:hyperlink w:anchor="P211" w:history="1">
              <w:r>
                <w:rPr>
                  <w:color w:val="0000FF"/>
                </w:rPr>
                <w:t>пункт 4.3, подпункт 13</w:t>
              </w:r>
            </w:hyperlink>
          </w:p>
        </w:tc>
        <w:tc>
          <w:tcPr>
            <w:tcW w:w="1928" w:type="dxa"/>
          </w:tcPr>
          <w:p w:rsidR="00FA1455" w:rsidRDefault="00FA1455">
            <w:pPr>
              <w:pStyle w:val="ConsPlusNormal"/>
            </w:pPr>
            <w:hyperlink r:id="rId253" w:history="1">
              <w:r>
                <w:rPr>
                  <w:color w:val="0000FF"/>
                </w:rPr>
                <w:t>подразделы 5.1</w:t>
              </w:r>
            </w:hyperlink>
            <w:r>
              <w:t xml:space="preserve"> и </w:t>
            </w:r>
            <w:hyperlink r:id="rId254" w:history="1">
              <w:r>
                <w:rPr>
                  <w:color w:val="0000FF"/>
                </w:rPr>
                <w:t>5.2</w:t>
              </w:r>
            </w:hyperlink>
          </w:p>
          <w:p w:rsidR="00FA1455" w:rsidRDefault="00FA1455">
            <w:pPr>
              <w:pStyle w:val="ConsPlusNormal"/>
            </w:pPr>
            <w:r>
              <w:t>ГОСТ EN 397-2012</w:t>
            </w:r>
          </w:p>
        </w:tc>
        <w:tc>
          <w:tcPr>
            <w:tcW w:w="3345" w:type="dxa"/>
          </w:tcPr>
          <w:p w:rsidR="00FA1455" w:rsidRDefault="00FA1455">
            <w:pPr>
              <w:pStyle w:val="ConsPlusNormal"/>
            </w:pPr>
            <w:r>
              <w:t>Система стандартов безопасности труда. Каски защитные.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38</w:t>
            </w:r>
          </w:p>
        </w:tc>
        <w:tc>
          <w:tcPr>
            <w:tcW w:w="1587" w:type="dxa"/>
            <w:vMerge/>
          </w:tcPr>
          <w:p w:rsidR="00FA1455" w:rsidRDefault="00FA1455"/>
        </w:tc>
        <w:tc>
          <w:tcPr>
            <w:tcW w:w="1928" w:type="dxa"/>
          </w:tcPr>
          <w:p w:rsidR="00FA1455" w:rsidRDefault="00FA1455">
            <w:pPr>
              <w:pStyle w:val="ConsPlusNormal"/>
            </w:pPr>
            <w:hyperlink r:id="rId255" w:history="1">
              <w:r>
                <w:rPr>
                  <w:color w:val="0000FF"/>
                </w:rPr>
                <w:t>пункты 4.3</w:t>
              </w:r>
            </w:hyperlink>
            <w:r>
              <w:t xml:space="preserve">, </w:t>
            </w:r>
            <w:hyperlink r:id="rId256" w:history="1">
              <w:r>
                <w:rPr>
                  <w:color w:val="0000FF"/>
                </w:rPr>
                <w:t>5.2</w:t>
              </w:r>
            </w:hyperlink>
            <w:r>
              <w:t xml:space="preserve"> и </w:t>
            </w:r>
            <w:hyperlink r:id="rId257" w:history="1">
              <w:r>
                <w:rPr>
                  <w:color w:val="0000FF"/>
                </w:rPr>
                <w:t>5.3</w:t>
              </w:r>
            </w:hyperlink>
          </w:p>
          <w:p w:rsidR="00FA1455" w:rsidRDefault="00FA1455">
            <w:pPr>
              <w:pStyle w:val="ConsPlusNormal"/>
            </w:pPr>
            <w:r>
              <w:lastRenderedPageBreak/>
              <w:t>ГОСТ EN 14052-2015</w:t>
            </w:r>
          </w:p>
        </w:tc>
        <w:tc>
          <w:tcPr>
            <w:tcW w:w="3345" w:type="dxa"/>
          </w:tcPr>
          <w:p w:rsidR="00FA1455" w:rsidRDefault="00FA1455">
            <w:pPr>
              <w:pStyle w:val="ConsPlusNormal"/>
            </w:pPr>
            <w:r>
              <w:lastRenderedPageBreak/>
              <w:t xml:space="preserve">Система стандартов безопасности труда. Высокоэффективные </w:t>
            </w:r>
            <w:r>
              <w:lastRenderedPageBreak/>
              <w:t>защитные каски.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39</w:t>
            </w:r>
          </w:p>
        </w:tc>
        <w:tc>
          <w:tcPr>
            <w:tcW w:w="1587" w:type="dxa"/>
            <w:vMerge w:val="restart"/>
          </w:tcPr>
          <w:p w:rsidR="00FA1455" w:rsidRDefault="00FA1455">
            <w:pPr>
              <w:pStyle w:val="ConsPlusNormal"/>
            </w:pPr>
            <w:hyperlink w:anchor="P221" w:history="1">
              <w:r>
                <w:rPr>
                  <w:color w:val="0000FF"/>
                </w:rPr>
                <w:t>пункт 4.3, подпункт 15</w:t>
              </w:r>
            </w:hyperlink>
          </w:p>
        </w:tc>
        <w:tc>
          <w:tcPr>
            <w:tcW w:w="1928" w:type="dxa"/>
          </w:tcPr>
          <w:p w:rsidR="00FA1455" w:rsidRDefault="00FA1455">
            <w:pPr>
              <w:pStyle w:val="ConsPlusNormal"/>
            </w:pPr>
            <w:hyperlink r:id="rId258" w:history="1">
              <w:r>
                <w:rPr>
                  <w:color w:val="0000FF"/>
                </w:rPr>
                <w:t>подразделы 3.6</w:t>
              </w:r>
            </w:hyperlink>
            <w:r>
              <w:t xml:space="preserve">, </w:t>
            </w:r>
            <w:hyperlink r:id="rId259" w:history="1">
              <w:r>
                <w:rPr>
                  <w:color w:val="0000FF"/>
                </w:rPr>
                <w:t>3.7</w:t>
              </w:r>
            </w:hyperlink>
            <w:r>
              <w:t xml:space="preserve"> и </w:t>
            </w:r>
            <w:hyperlink r:id="rId260" w:history="1">
              <w:r>
                <w:rPr>
                  <w:color w:val="0000FF"/>
                </w:rPr>
                <w:t>4.1</w:t>
              </w:r>
            </w:hyperlink>
          </w:p>
          <w:p w:rsidR="00FA1455" w:rsidRDefault="00FA1455">
            <w:pPr>
              <w:pStyle w:val="ConsPlusNormal"/>
            </w:pPr>
            <w:r>
              <w:t>ГОСТ 12.4.255-2013 (EN 812:1997 + A1:2001)</w:t>
            </w:r>
          </w:p>
        </w:tc>
        <w:tc>
          <w:tcPr>
            <w:tcW w:w="3345" w:type="dxa"/>
          </w:tcPr>
          <w:p w:rsidR="00FA1455" w:rsidRDefault="00FA1455">
            <w:pPr>
              <w:pStyle w:val="ConsPlusNormal"/>
            </w:pPr>
            <w:r>
              <w:t>Система стандартов безопасности труда. Каскетки защитные.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40</w:t>
            </w:r>
          </w:p>
        </w:tc>
        <w:tc>
          <w:tcPr>
            <w:tcW w:w="1587" w:type="dxa"/>
            <w:vMerge/>
          </w:tcPr>
          <w:p w:rsidR="00FA1455" w:rsidRDefault="00FA1455"/>
        </w:tc>
        <w:tc>
          <w:tcPr>
            <w:tcW w:w="1928" w:type="dxa"/>
          </w:tcPr>
          <w:p w:rsidR="00FA1455" w:rsidRDefault="00FA1455">
            <w:pPr>
              <w:pStyle w:val="ConsPlusNormal"/>
            </w:pPr>
            <w:r>
              <w:t>пункты 2.6, 2.13, 2.21 и 2.22</w:t>
            </w:r>
          </w:p>
          <w:p w:rsidR="00FA1455" w:rsidRDefault="00FA1455">
            <w:pPr>
              <w:pStyle w:val="ConsPlusNormal"/>
            </w:pPr>
            <w:r>
              <w:t>ГОСТ 26584-85</w:t>
            </w:r>
          </w:p>
        </w:tc>
        <w:tc>
          <w:tcPr>
            <w:tcW w:w="3345" w:type="dxa"/>
          </w:tcPr>
          <w:p w:rsidR="00FA1455" w:rsidRDefault="00FA1455">
            <w:pPr>
              <w:pStyle w:val="ConsPlusNormal"/>
            </w:pPr>
            <w:r>
              <w:t>Безопасность дорожного движения. Шлемы для мотоциклистов.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41</w:t>
            </w:r>
          </w:p>
        </w:tc>
        <w:tc>
          <w:tcPr>
            <w:tcW w:w="1587" w:type="dxa"/>
          </w:tcPr>
          <w:p w:rsidR="00FA1455" w:rsidRDefault="00FA1455">
            <w:pPr>
              <w:pStyle w:val="ConsPlusNormal"/>
            </w:pPr>
            <w:hyperlink w:anchor="P225" w:history="1">
              <w:r>
                <w:rPr>
                  <w:color w:val="0000FF"/>
                </w:rPr>
                <w:t>пункт 4.3, подпункт 16</w:t>
              </w:r>
            </w:hyperlink>
          </w:p>
        </w:tc>
        <w:tc>
          <w:tcPr>
            <w:tcW w:w="1928" w:type="dxa"/>
          </w:tcPr>
          <w:p w:rsidR="00FA1455" w:rsidRDefault="00FA1455">
            <w:pPr>
              <w:pStyle w:val="ConsPlusNormal"/>
            </w:pPr>
            <w:hyperlink r:id="rId261" w:history="1">
              <w:r>
                <w:rPr>
                  <w:color w:val="0000FF"/>
                </w:rPr>
                <w:t>раздел 1</w:t>
              </w:r>
            </w:hyperlink>
          </w:p>
          <w:p w:rsidR="00FA1455" w:rsidRDefault="00FA1455">
            <w:pPr>
              <w:pStyle w:val="ConsPlusNormal"/>
            </w:pPr>
            <w:r>
              <w:t>ГОСТ 12.4.255-2013 (EN 812:1997 + A1:2001)</w:t>
            </w:r>
          </w:p>
        </w:tc>
        <w:tc>
          <w:tcPr>
            <w:tcW w:w="3345" w:type="dxa"/>
          </w:tcPr>
          <w:p w:rsidR="00FA1455" w:rsidRDefault="00FA1455">
            <w:pPr>
              <w:pStyle w:val="ConsPlusNormal"/>
            </w:pPr>
            <w:r>
              <w:t>Система стандартов безопасности труда. Каскетки защитные.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42</w:t>
            </w:r>
          </w:p>
        </w:tc>
        <w:tc>
          <w:tcPr>
            <w:tcW w:w="1587" w:type="dxa"/>
            <w:vMerge w:val="restart"/>
            <w:tcBorders>
              <w:bottom w:val="nil"/>
            </w:tcBorders>
          </w:tcPr>
          <w:p w:rsidR="00FA1455" w:rsidRDefault="00FA1455">
            <w:pPr>
              <w:pStyle w:val="ConsPlusNormal"/>
            </w:pPr>
            <w:hyperlink w:anchor="P226" w:history="1">
              <w:r>
                <w:rPr>
                  <w:color w:val="0000FF"/>
                </w:rPr>
                <w:t>пункт 4.3, подпункт 17</w:t>
              </w:r>
            </w:hyperlink>
          </w:p>
        </w:tc>
        <w:tc>
          <w:tcPr>
            <w:tcW w:w="1928" w:type="dxa"/>
          </w:tcPr>
          <w:p w:rsidR="00FA1455" w:rsidRDefault="00FA1455">
            <w:pPr>
              <w:pStyle w:val="ConsPlusNormal"/>
            </w:pPr>
            <w:hyperlink r:id="rId262" w:history="1">
              <w:r>
                <w:rPr>
                  <w:color w:val="0000FF"/>
                </w:rPr>
                <w:t>подразделы 3.2</w:t>
              </w:r>
            </w:hyperlink>
            <w:r>
              <w:t xml:space="preserve">, </w:t>
            </w:r>
            <w:hyperlink r:id="rId263" w:history="1">
              <w:r>
                <w:rPr>
                  <w:color w:val="0000FF"/>
                </w:rPr>
                <w:t>3.4</w:t>
              </w:r>
            </w:hyperlink>
            <w:r>
              <w:t xml:space="preserve">, </w:t>
            </w:r>
            <w:hyperlink r:id="rId264" w:history="1">
              <w:r>
                <w:rPr>
                  <w:color w:val="0000FF"/>
                </w:rPr>
                <w:t>3.5</w:t>
              </w:r>
            </w:hyperlink>
            <w:r>
              <w:t xml:space="preserve">, </w:t>
            </w:r>
            <w:hyperlink r:id="rId265" w:history="1">
              <w:r>
                <w:rPr>
                  <w:color w:val="0000FF"/>
                </w:rPr>
                <w:t>3.11</w:t>
              </w:r>
            </w:hyperlink>
            <w:r>
              <w:t xml:space="preserve"> и 3.12</w:t>
            </w:r>
          </w:p>
          <w:p w:rsidR="00FA1455" w:rsidRDefault="00FA1455">
            <w:pPr>
              <w:pStyle w:val="ConsPlusNormal"/>
            </w:pPr>
            <w:r>
              <w:t>ГОСТ EN 208-2014</w:t>
            </w:r>
          </w:p>
        </w:tc>
        <w:tc>
          <w:tcPr>
            <w:tcW w:w="3345" w:type="dxa"/>
          </w:tcPr>
          <w:p w:rsidR="00FA1455" w:rsidRDefault="00FA1455">
            <w:pPr>
              <w:pStyle w:val="ConsPlusNormal"/>
            </w:pPr>
            <w:r>
              <w:t>Система стандартов безопасности труда. Средства защиты глаз при работе по настройке лазеров и лазерных систем.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43</w:t>
            </w:r>
          </w:p>
        </w:tc>
        <w:tc>
          <w:tcPr>
            <w:tcW w:w="1587" w:type="dxa"/>
            <w:vMerge/>
            <w:tcBorders>
              <w:bottom w:val="nil"/>
            </w:tcBorders>
          </w:tcPr>
          <w:p w:rsidR="00FA1455" w:rsidRDefault="00FA1455"/>
        </w:tc>
        <w:tc>
          <w:tcPr>
            <w:tcW w:w="1928" w:type="dxa"/>
          </w:tcPr>
          <w:p w:rsidR="00FA1455" w:rsidRDefault="00FA1455">
            <w:pPr>
              <w:pStyle w:val="ConsPlusNormal"/>
            </w:pPr>
            <w:r>
              <w:t>пункты 4.2.1, 4.3.1 и 4.3.4, подраздел 4.4</w:t>
            </w:r>
          </w:p>
          <w:p w:rsidR="00FA1455" w:rsidRDefault="00FA1455">
            <w:pPr>
              <w:pStyle w:val="ConsPlusNormal"/>
            </w:pPr>
            <w:r>
              <w:t>ГОСТ EN 1731-2014</w:t>
            </w:r>
          </w:p>
        </w:tc>
        <w:tc>
          <w:tcPr>
            <w:tcW w:w="3345" w:type="dxa"/>
          </w:tcPr>
          <w:p w:rsidR="00FA1455" w:rsidRDefault="00FA1455">
            <w:pPr>
              <w:pStyle w:val="ConsPlusNormal"/>
            </w:pPr>
            <w:r>
              <w:t>Система стандартов безопасности труда. Средства защиты глаз и лица из сетчатых материалов.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266" w:history="1">
              <w:r>
                <w:rPr>
                  <w:color w:val="0000FF"/>
                </w:rPr>
                <w:t>пункт 5.2.1.1</w:t>
              </w:r>
            </w:hyperlink>
            <w:r>
              <w:t xml:space="preserve">, подразделы </w:t>
            </w:r>
            <w:hyperlink r:id="rId267" w:history="1">
              <w:r>
                <w:rPr>
                  <w:color w:val="0000FF"/>
                </w:rPr>
                <w:t>5.2.3</w:t>
              </w:r>
            </w:hyperlink>
            <w:r>
              <w:t xml:space="preserve">, </w:t>
            </w:r>
            <w:hyperlink r:id="rId268" w:history="1">
              <w:r>
                <w:rPr>
                  <w:color w:val="0000FF"/>
                </w:rPr>
                <w:t>5.2.4</w:t>
              </w:r>
            </w:hyperlink>
            <w:r>
              <w:t xml:space="preserve">, </w:t>
            </w:r>
            <w:hyperlink r:id="rId269" w:history="1">
              <w:r>
                <w:rPr>
                  <w:color w:val="0000FF"/>
                </w:rPr>
                <w:t>5.2.6</w:t>
              </w:r>
            </w:hyperlink>
            <w:r>
              <w:t xml:space="preserve">, </w:t>
            </w:r>
            <w:hyperlink r:id="rId270" w:history="1">
              <w:r>
                <w:rPr>
                  <w:color w:val="0000FF"/>
                </w:rPr>
                <w:t>5.3.1</w:t>
              </w:r>
            </w:hyperlink>
            <w:r>
              <w:t xml:space="preserve">, </w:t>
            </w:r>
            <w:hyperlink r:id="rId271" w:history="1">
              <w:r>
                <w:rPr>
                  <w:color w:val="0000FF"/>
                </w:rPr>
                <w:t>5.3.2</w:t>
              </w:r>
            </w:hyperlink>
            <w:r>
              <w:t xml:space="preserve">, </w:t>
            </w:r>
            <w:hyperlink r:id="rId272" w:history="1">
              <w:r>
                <w:rPr>
                  <w:color w:val="0000FF"/>
                </w:rPr>
                <w:t>5.3.5</w:t>
              </w:r>
            </w:hyperlink>
            <w:r>
              <w:t xml:space="preserve"> и </w:t>
            </w:r>
            <w:hyperlink r:id="rId273" w:history="1">
              <w:r>
                <w:rPr>
                  <w:color w:val="0000FF"/>
                </w:rPr>
                <w:t>5.4.2</w:t>
              </w:r>
            </w:hyperlink>
          </w:p>
          <w:p w:rsidR="00FA1455" w:rsidRDefault="00FA1455">
            <w:pPr>
              <w:pStyle w:val="ConsPlusNormal"/>
            </w:pPr>
            <w:r>
              <w:t>ГОСТ 12.4.253-2013 (EN 166:2002)</w:t>
            </w:r>
          </w:p>
        </w:tc>
        <w:tc>
          <w:tcPr>
            <w:tcW w:w="3345"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45</w:t>
            </w:r>
          </w:p>
        </w:tc>
        <w:tc>
          <w:tcPr>
            <w:tcW w:w="1587" w:type="dxa"/>
          </w:tcPr>
          <w:p w:rsidR="00FA1455" w:rsidRDefault="00FA1455">
            <w:pPr>
              <w:pStyle w:val="ConsPlusNormal"/>
            </w:pPr>
            <w:hyperlink w:anchor="P236" w:history="1">
              <w:r>
                <w:rPr>
                  <w:color w:val="0000FF"/>
                </w:rPr>
                <w:t>пункт 4.3, подпункт 19</w:t>
              </w:r>
            </w:hyperlink>
          </w:p>
        </w:tc>
        <w:tc>
          <w:tcPr>
            <w:tcW w:w="1928" w:type="dxa"/>
          </w:tcPr>
          <w:p w:rsidR="00FA1455" w:rsidRDefault="00FA1455">
            <w:pPr>
              <w:pStyle w:val="ConsPlusNormal"/>
            </w:pPr>
            <w:hyperlink r:id="rId274" w:history="1">
              <w:r>
                <w:rPr>
                  <w:color w:val="0000FF"/>
                </w:rPr>
                <w:t>пункты 2.5</w:t>
              </w:r>
            </w:hyperlink>
            <w:r>
              <w:t xml:space="preserve">, </w:t>
            </w:r>
            <w:hyperlink r:id="rId275" w:history="1">
              <w:r>
                <w:rPr>
                  <w:color w:val="0000FF"/>
                </w:rPr>
                <w:t>2.7</w:t>
              </w:r>
            </w:hyperlink>
            <w:r>
              <w:t xml:space="preserve">, </w:t>
            </w:r>
            <w:hyperlink r:id="rId276" w:history="1">
              <w:r>
                <w:rPr>
                  <w:color w:val="0000FF"/>
                </w:rPr>
                <w:t>2.10</w:t>
              </w:r>
            </w:hyperlink>
            <w:r>
              <w:t xml:space="preserve">, </w:t>
            </w:r>
            <w:hyperlink r:id="rId277" w:history="1">
              <w:r>
                <w:rPr>
                  <w:color w:val="0000FF"/>
                </w:rPr>
                <w:t>2.12</w:t>
              </w:r>
            </w:hyperlink>
            <w:r>
              <w:t xml:space="preserve"> и </w:t>
            </w:r>
            <w:hyperlink r:id="rId278" w:history="1">
              <w:r>
                <w:rPr>
                  <w:color w:val="0000FF"/>
                </w:rPr>
                <w:t>2.13</w:t>
              </w:r>
            </w:hyperlink>
          </w:p>
          <w:p w:rsidR="00FA1455" w:rsidRDefault="00FA1455">
            <w:pPr>
              <w:pStyle w:val="ConsPlusNormal"/>
            </w:pPr>
            <w:r>
              <w:t>ГОСТ 12.4.023-84</w:t>
            </w:r>
          </w:p>
        </w:tc>
        <w:tc>
          <w:tcPr>
            <w:tcW w:w="3345" w:type="dxa"/>
          </w:tcPr>
          <w:p w:rsidR="00FA1455" w:rsidRDefault="00FA1455">
            <w:pPr>
              <w:pStyle w:val="ConsPlusNormal"/>
            </w:pPr>
            <w:r>
              <w:t>Система стандартов безопасности труда. Щитки защитные лицевые.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46</w:t>
            </w:r>
          </w:p>
        </w:tc>
        <w:tc>
          <w:tcPr>
            <w:tcW w:w="1587" w:type="dxa"/>
            <w:tcBorders>
              <w:bottom w:val="nil"/>
            </w:tcBorders>
          </w:tcPr>
          <w:p w:rsidR="00FA1455" w:rsidRDefault="00FA1455">
            <w:pPr>
              <w:pStyle w:val="ConsPlusNormal"/>
            </w:pPr>
            <w:hyperlink w:anchor="P244" w:history="1">
              <w:r>
                <w:rPr>
                  <w:color w:val="0000FF"/>
                </w:rPr>
                <w:t>пункт 4.3, подпункт 21</w:t>
              </w:r>
            </w:hyperlink>
          </w:p>
        </w:tc>
        <w:tc>
          <w:tcPr>
            <w:tcW w:w="1928" w:type="dxa"/>
          </w:tcPr>
          <w:p w:rsidR="00FA1455" w:rsidRDefault="00FA1455">
            <w:pPr>
              <w:pStyle w:val="ConsPlusNormal"/>
            </w:pPr>
            <w:hyperlink r:id="rId279" w:history="1">
              <w:r>
                <w:rPr>
                  <w:color w:val="0000FF"/>
                </w:rPr>
                <w:t>подразделы 4.2</w:t>
              </w:r>
            </w:hyperlink>
            <w:r>
              <w:t xml:space="preserve"> и </w:t>
            </w:r>
            <w:hyperlink r:id="rId280" w:history="1">
              <w:r>
                <w:rPr>
                  <w:color w:val="0000FF"/>
                </w:rPr>
                <w:t>4.3</w:t>
              </w:r>
            </w:hyperlink>
          </w:p>
          <w:p w:rsidR="00FA1455" w:rsidRDefault="00FA1455">
            <w:pPr>
              <w:pStyle w:val="ConsPlusNormal"/>
            </w:pPr>
            <w:r>
              <w:t>ГОСТ EN 795-2014</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81" w:history="1">
              <w:r>
                <w:rPr>
                  <w:color w:val="0000FF"/>
                </w:rPr>
                <w:t>подразделы 4.3</w:t>
              </w:r>
            </w:hyperlink>
            <w:r>
              <w:t xml:space="preserve"> и </w:t>
            </w:r>
            <w:hyperlink r:id="rId282" w:history="1">
              <w:r>
                <w:rPr>
                  <w:color w:val="0000FF"/>
                </w:rPr>
                <w:t>4.5</w:t>
              </w:r>
            </w:hyperlink>
            <w:r>
              <w:t xml:space="preserve"> - </w:t>
            </w:r>
            <w:hyperlink r:id="rId283" w:history="1">
              <w:r>
                <w:rPr>
                  <w:color w:val="0000FF"/>
                </w:rPr>
                <w:t>4.7</w:t>
              </w:r>
            </w:hyperlink>
          </w:p>
          <w:p w:rsidR="00FA1455" w:rsidRDefault="00FA1455">
            <w:pPr>
              <w:pStyle w:val="ConsPlusNormal"/>
            </w:pPr>
            <w:r>
              <w:t>ГОСТ EN 1496-2014</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от падения с высоты. Устройства спасательные </w:t>
            </w:r>
            <w:r>
              <w:lastRenderedPageBreak/>
              <w:t>подъемные.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84" w:history="1">
              <w:r>
                <w:rPr>
                  <w:color w:val="0000FF"/>
                </w:rPr>
                <w:t>пункты 4.1.1</w:t>
              </w:r>
            </w:hyperlink>
            <w:r>
              <w:t xml:space="preserve">, </w:t>
            </w:r>
            <w:hyperlink r:id="rId285" w:history="1">
              <w:r>
                <w:rPr>
                  <w:color w:val="0000FF"/>
                </w:rPr>
                <w:t>4.2.3</w:t>
              </w:r>
            </w:hyperlink>
            <w:r>
              <w:t xml:space="preserve"> и </w:t>
            </w:r>
            <w:hyperlink r:id="rId286" w:history="1">
              <w:r>
                <w:rPr>
                  <w:color w:val="0000FF"/>
                </w:rPr>
                <w:t>4.3</w:t>
              </w:r>
            </w:hyperlink>
            <w:r>
              <w:t xml:space="preserve"> - </w:t>
            </w:r>
            <w:hyperlink r:id="rId287" w:history="1">
              <w:r>
                <w:rPr>
                  <w:color w:val="0000FF"/>
                </w:rPr>
                <w:t>4.5</w:t>
              </w:r>
            </w:hyperlink>
          </w:p>
          <w:p w:rsidR="00FA1455" w:rsidRDefault="00FA1455">
            <w:pPr>
              <w:pStyle w:val="ConsPlusNormal"/>
            </w:pPr>
            <w:r>
              <w:t>ГОСТ EN 1497-2014</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спасательные.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49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88" w:history="1">
              <w:r>
                <w:rPr>
                  <w:color w:val="0000FF"/>
                </w:rPr>
                <w:t>пункты 4.2.3</w:t>
              </w:r>
            </w:hyperlink>
            <w:r>
              <w:t xml:space="preserve"> - </w:t>
            </w:r>
            <w:hyperlink r:id="rId289" w:history="1">
              <w:r>
                <w:rPr>
                  <w:color w:val="0000FF"/>
                </w:rPr>
                <w:t>4.2.5</w:t>
              </w:r>
            </w:hyperlink>
            <w:r>
              <w:t xml:space="preserve">, </w:t>
            </w:r>
            <w:hyperlink r:id="rId290" w:history="1">
              <w:r>
                <w:rPr>
                  <w:color w:val="0000FF"/>
                </w:rPr>
                <w:t>подразделы 4.3</w:t>
              </w:r>
            </w:hyperlink>
            <w:r>
              <w:t xml:space="preserve"> - </w:t>
            </w:r>
            <w:hyperlink r:id="rId291" w:history="1">
              <w:r>
                <w:rPr>
                  <w:color w:val="0000FF"/>
                </w:rPr>
                <w:t>4.5</w:t>
              </w:r>
            </w:hyperlink>
          </w:p>
          <w:p w:rsidR="00FA1455" w:rsidRDefault="00FA1455">
            <w:pPr>
              <w:pStyle w:val="ConsPlusNormal"/>
            </w:pPr>
            <w:r>
              <w:t>ГОСТ EN 1498-2014</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Петли спасательные.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2" w:history="1">
              <w:r>
                <w:rPr>
                  <w:color w:val="0000FF"/>
                </w:rPr>
                <w:t>раздел 4</w:t>
              </w:r>
            </w:hyperlink>
          </w:p>
          <w:p w:rsidR="00FA1455" w:rsidRDefault="00FA1455">
            <w:pPr>
              <w:pStyle w:val="ConsPlusNormal"/>
            </w:pPr>
            <w:r>
              <w:t>ГОСТ EN 1891-2014</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Канаты с сердечником низкого растяжения.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3" w:history="1">
              <w:r>
                <w:rPr>
                  <w:color w:val="0000FF"/>
                </w:rPr>
                <w:t>раздел 4</w:t>
              </w:r>
            </w:hyperlink>
          </w:p>
          <w:p w:rsidR="00FA1455" w:rsidRDefault="00FA1455">
            <w:pPr>
              <w:pStyle w:val="ConsPlusNormal"/>
            </w:pPr>
            <w:r>
              <w:t>ГОСТ EN 12841-2014</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4" w:history="1">
              <w:r>
                <w:rPr>
                  <w:color w:val="0000FF"/>
                </w:rPr>
                <w:t>пункт 4.2</w:t>
              </w:r>
            </w:hyperlink>
          </w:p>
          <w:p w:rsidR="00FA1455" w:rsidRDefault="00FA1455">
            <w:pPr>
              <w:pStyle w:val="ConsPlusNormal"/>
            </w:pPr>
            <w:r>
              <w:t>ГОСТ EN/TS 16415-2015</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5" w:history="1">
              <w:r>
                <w:rPr>
                  <w:color w:val="0000FF"/>
                </w:rPr>
                <w:t>пункты 4.8</w:t>
              </w:r>
            </w:hyperlink>
            <w:r>
              <w:t xml:space="preserve"> и </w:t>
            </w:r>
            <w:hyperlink r:id="rId296" w:history="1">
              <w:r>
                <w:rPr>
                  <w:color w:val="0000FF"/>
                </w:rPr>
                <w:t>4.10</w:t>
              </w:r>
            </w:hyperlink>
          </w:p>
          <w:p w:rsidR="00FA1455" w:rsidRDefault="00FA1455">
            <w:pPr>
              <w:pStyle w:val="ConsPlusNormal"/>
            </w:pPr>
            <w:r>
              <w:t>ГОСТ 12.4.107-2012</w:t>
            </w:r>
          </w:p>
        </w:tc>
        <w:tc>
          <w:tcPr>
            <w:tcW w:w="3345" w:type="dxa"/>
          </w:tcPr>
          <w:p w:rsidR="00FA1455" w:rsidRDefault="00FA1455">
            <w:pPr>
              <w:pStyle w:val="ConsPlusNormal"/>
            </w:pPr>
            <w:r>
              <w:t>Система стандартов безопасности труда. Строительство. Канаты страховочные.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7" w:history="1">
              <w:r>
                <w:rPr>
                  <w:color w:val="0000FF"/>
                </w:rPr>
                <w:t>подразделы 4.2</w:t>
              </w:r>
            </w:hyperlink>
            <w:r>
              <w:t xml:space="preserve"> - </w:t>
            </w:r>
            <w:hyperlink r:id="rId298" w:history="1">
              <w:r>
                <w:rPr>
                  <w:color w:val="0000FF"/>
                </w:rPr>
                <w:t>4.7</w:t>
              </w:r>
            </w:hyperlink>
          </w:p>
          <w:p w:rsidR="00FA1455" w:rsidRDefault="00FA1455">
            <w:pPr>
              <w:pStyle w:val="ConsPlusNormal"/>
            </w:pPr>
            <w:r>
              <w:t>ГОСТ 32489-2013</w:t>
            </w:r>
          </w:p>
        </w:tc>
        <w:tc>
          <w:tcPr>
            <w:tcW w:w="3345" w:type="dxa"/>
          </w:tcPr>
          <w:p w:rsidR="00FA1455" w:rsidRDefault="00FA1455">
            <w:pPr>
              <w:pStyle w:val="ConsPlusNormal"/>
            </w:pPr>
            <w:r>
              <w:t>Пояса предохранительные строительные.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СТ РК 1910-2009</w:t>
            </w:r>
          </w:p>
        </w:tc>
        <w:tc>
          <w:tcPr>
            <w:tcW w:w="3345" w:type="dxa"/>
          </w:tcPr>
          <w:p w:rsidR="00FA1455" w:rsidRDefault="00FA1455">
            <w:pPr>
              <w:pStyle w:val="ConsPlusNormal"/>
            </w:pPr>
            <w:r>
              <w:t xml:space="preserve">Индивидуальные спасательные устройства, предназначенные для спасения неподготовленных людей с высоты по внешнему фасаду здания. Общие </w:t>
            </w:r>
            <w:r>
              <w:lastRenderedPageBreak/>
              <w:t>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299" w:history="1">
              <w:r>
                <w:rPr>
                  <w:color w:val="0000FF"/>
                </w:rPr>
                <w:t>раздел 4</w:t>
              </w:r>
            </w:hyperlink>
          </w:p>
          <w:p w:rsidR="00FA1455" w:rsidRDefault="00FA1455">
            <w:pPr>
              <w:pStyle w:val="ConsPlusNormal"/>
            </w:pPr>
            <w:r>
              <w:t>ГОСТ Р ЕН 353-1-2008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Средства защиты от падения с высоты ползункового типа на жесткой анкерной линии. Часть 1.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00" w:history="1">
              <w:r>
                <w:rPr>
                  <w:color w:val="0000FF"/>
                </w:rPr>
                <w:t>подразделы 4.2</w:t>
              </w:r>
            </w:hyperlink>
            <w:r>
              <w:t xml:space="preserve"> и </w:t>
            </w:r>
            <w:hyperlink r:id="rId301" w:history="1">
              <w:r>
                <w:rPr>
                  <w:color w:val="0000FF"/>
                </w:rPr>
                <w:t>4.4</w:t>
              </w:r>
            </w:hyperlink>
            <w:r>
              <w:t xml:space="preserve"> - </w:t>
            </w:r>
            <w:hyperlink r:id="rId302" w:history="1">
              <w:r>
                <w:rPr>
                  <w:color w:val="0000FF"/>
                </w:rPr>
                <w:t>4.6</w:t>
              </w:r>
            </w:hyperlink>
          </w:p>
          <w:p w:rsidR="00FA1455" w:rsidRDefault="00FA1455">
            <w:pPr>
              <w:pStyle w:val="ConsPlusNormal"/>
            </w:pPr>
            <w:r>
              <w:t>ГОСТ Р ЕН 353-2-2007</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ползункового типа на гибкой анкерной линии. Часть 2.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03" w:history="1">
              <w:r>
                <w:rPr>
                  <w:color w:val="0000FF"/>
                </w:rPr>
                <w:t>подразделы 4.2</w:t>
              </w:r>
            </w:hyperlink>
            <w:r>
              <w:t xml:space="preserve"> - </w:t>
            </w:r>
            <w:hyperlink r:id="rId304" w:history="1">
              <w:r>
                <w:rPr>
                  <w:color w:val="0000FF"/>
                </w:rPr>
                <w:t>4.4</w:t>
              </w:r>
            </w:hyperlink>
          </w:p>
          <w:p w:rsidR="00FA1455" w:rsidRDefault="00FA1455">
            <w:pPr>
              <w:pStyle w:val="ConsPlusNormal"/>
            </w:pPr>
            <w:r>
              <w:t>ГОСТ Р ЕН 354-2010</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Стропы.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59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05" w:history="1">
              <w:r>
                <w:rPr>
                  <w:color w:val="0000FF"/>
                </w:rPr>
                <w:t>подразделы 4.2</w:t>
              </w:r>
            </w:hyperlink>
            <w:r>
              <w:t xml:space="preserve"> и </w:t>
            </w:r>
            <w:hyperlink r:id="rId306" w:history="1">
              <w:r>
                <w:rPr>
                  <w:color w:val="0000FF"/>
                </w:rPr>
                <w:t>4.4</w:t>
              </w:r>
            </w:hyperlink>
            <w:r>
              <w:t xml:space="preserve"> - </w:t>
            </w:r>
            <w:hyperlink r:id="rId307" w:history="1">
              <w:r>
                <w:rPr>
                  <w:color w:val="0000FF"/>
                </w:rPr>
                <w:t>4.5</w:t>
              </w:r>
            </w:hyperlink>
          </w:p>
          <w:p w:rsidR="00FA1455" w:rsidRDefault="00FA1455">
            <w:pPr>
              <w:pStyle w:val="ConsPlusNormal"/>
            </w:pPr>
            <w:r>
              <w:t>ГОСТ Р ЕН 355-2008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Амортизаторы.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08" w:history="1">
              <w:r>
                <w:rPr>
                  <w:color w:val="0000FF"/>
                </w:rPr>
                <w:t>подразделы 4.1</w:t>
              </w:r>
            </w:hyperlink>
            <w:r>
              <w:t xml:space="preserve"> и </w:t>
            </w:r>
            <w:hyperlink r:id="rId309" w:history="1">
              <w:r>
                <w:rPr>
                  <w:color w:val="0000FF"/>
                </w:rPr>
                <w:t>4.2</w:t>
              </w:r>
            </w:hyperlink>
          </w:p>
          <w:p w:rsidR="00FA1455" w:rsidRDefault="00FA1455">
            <w:pPr>
              <w:pStyle w:val="ConsPlusNormal"/>
            </w:pPr>
            <w:r>
              <w:t>ГОСТ Р ЕН 358-2008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и стропы для удерживания и позиционирования.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10" w:history="1">
              <w:r>
                <w:rPr>
                  <w:color w:val="0000FF"/>
                </w:rPr>
                <w:t>подразделы 4.2</w:t>
              </w:r>
            </w:hyperlink>
            <w:r>
              <w:t xml:space="preserve">, </w:t>
            </w:r>
            <w:hyperlink r:id="rId311" w:history="1">
              <w:r>
                <w:rPr>
                  <w:color w:val="0000FF"/>
                </w:rPr>
                <w:t>4.4</w:t>
              </w:r>
            </w:hyperlink>
            <w:r>
              <w:t xml:space="preserve">, </w:t>
            </w:r>
            <w:hyperlink r:id="rId312" w:history="1">
              <w:r>
                <w:rPr>
                  <w:color w:val="0000FF"/>
                </w:rPr>
                <w:t>4.5</w:t>
              </w:r>
            </w:hyperlink>
            <w:r>
              <w:t xml:space="preserve"> и </w:t>
            </w:r>
            <w:hyperlink r:id="rId313" w:history="1">
              <w:r>
                <w:rPr>
                  <w:color w:val="0000FF"/>
                </w:rPr>
                <w:t>4.7</w:t>
              </w:r>
            </w:hyperlink>
          </w:p>
          <w:p w:rsidR="00FA1455" w:rsidRDefault="00FA1455">
            <w:pPr>
              <w:pStyle w:val="ConsPlusNormal"/>
            </w:pPr>
            <w:r>
              <w:t>ГОСТ Р ЕН 360-2008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14" w:history="1">
              <w:r>
                <w:rPr>
                  <w:color w:val="0000FF"/>
                </w:rPr>
                <w:t>подразделы 4.2</w:t>
              </w:r>
            </w:hyperlink>
            <w:r>
              <w:t xml:space="preserve"> - </w:t>
            </w:r>
            <w:hyperlink r:id="rId315" w:history="1">
              <w:r>
                <w:rPr>
                  <w:color w:val="0000FF"/>
                </w:rPr>
                <w:t>4.4</w:t>
              </w:r>
            </w:hyperlink>
          </w:p>
          <w:p w:rsidR="00FA1455" w:rsidRDefault="00FA1455">
            <w:pPr>
              <w:pStyle w:val="ConsPlusNormal"/>
            </w:pPr>
            <w:r>
              <w:t>ГОСТ Р ЕН 361-2008</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от падения с высоты. Страховочные привязи. Общие технические требования. Методы </w:t>
            </w:r>
            <w:r>
              <w:lastRenderedPageBreak/>
              <w:t>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16" w:history="1">
              <w:r>
                <w:rPr>
                  <w:color w:val="0000FF"/>
                </w:rPr>
                <w:t>подразделы 4.1</w:t>
              </w:r>
            </w:hyperlink>
            <w:r>
              <w:t xml:space="preserve">, </w:t>
            </w:r>
            <w:hyperlink r:id="rId317" w:history="1">
              <w:r>
                <w:rPr>
                  <w:color w:val="0000FF"/>
                </w:rPr>
                <w:t>4.2</w:t>
              </w:r>
            </w:hyperlink>
            <w:r>
              <w:t xml:space="preserve"> и </w:t>
            </w:r>
            <w:hyperlink r:id="rId318" w:history="1">
              <w:r>
                <w:rPr>
                  <w:color w:val="0000FF"/>
                </w:rPr>
                <w:t>4.5</w:t>
              </w:r>
            </w:hyperlink>
          </w:p>
          <w:p w:rsidR="00FA1455" w:rsidRDefault="00FA1455">
            <w:pPr>
              <w:pStyle w:val="ConsPlusNormal"/>
            </w:pPr>
            <w:r>
              <w:t>ГОСТ Р ЕН 362-2008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64</w:t>
            </w:r>
          </w:p>
        </w:tc>
        <w:tc>
          <w:tcPr>
            <w:tcW w:w="1587" w:type="dxa"/>
            <w:vMerge w:val="restart"/>
            <w:tcBorders>
              <w:top w:val="nil"/>
            </w:tcBorders>
          </w:tcPr>
          <w:p w:rsidR="00FA1455" w:rsidRDefault="00FA1455">
            <w:pPr>
              <w:pStyle w:val="ConsPlusNormal"/>
            </w:pPr>
          </w:p>
        </w:tc>
        <w:tc>
          <w:tcPr>
            <w:tcW w:w="1928" w:type="dxa"/>
          </w:tcPr>
          <w:p w:rsidR="00FA1455" w:rsidRDefault="00FA1455">
            <w:pPr>
              <w:pStyle w:val="ConsPlusNormal"/>
            </w:pPr>
            <w:hyperlink r:id="rId319" w:history="1">
              <w:r>
                <w:rPr>
                  <w:color w:val="0000FF"/>
                </w:rPr>
                <w:t>подразделы 4.1</w:t>
              </w:r>
            </w:hyperlink>
            <w:r>
              <w:t xml:space="preserve"> и </w:t>
            </w:r>
            <w:hyperlink r:id="rId320" w:history="1">
              <w:r>
                <w:rPr>
                  <w:color w:val="0000FF"/>
                </w:rPr>
                <w:t>4.2</w:t>
              </w:r>
            </w:hyperlink>
          </w:p>
          <w:p w:rsidR="00FA1455" w:rsidRDefault="00FA1455">
            <w:pPr>
              <w:pStyle w:val="ConsPlusNormal"/>
            </w:pPr>
            <w:r>
              <w:t>ГОСТ Р ЕН 363-2007</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Страховочные системы.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65</w:t>
            </w:r>
          </w:p>
        </w:tc>
        <w:tc>
          <w:tcPr>
            <w:tcW w:w="1587" w:type="dxa"/>
            <w:vMerge/>
            <w:tcBorders>
              <w:top w:val="nil"/>
            </w:tcBorders>
          </w:tcPr>
          <w:p w:rsidR="00FA1455" w:rsidRDefault="00FA1455"/>
        </w:tc>
        <w:tc>
          <w:tcPr>
            <w:tcW w:w="1928" w:type="dxa"/>
          </w:tcPr>
          <w:p w:rsidR="00FA1455" w:rsidRDefault="00FA1455">
            <w:pPr>
              <w:pStyle w:val="ConsPlusNormal"/>
            </w:pPr>
            <w:hyperlink r:id="rId321" w:history="1">
              <w:r>
                <w:rPr>
                  <w:color w:val="0000FF"/>
                </w:rPr>
                <w:t>подразделы 4.1</w:t>
              </w:r>
            </w:hyperlink>
            <w:r>
              <w:t xml:space="preserve"> и </w:t>
            </w:r>
            <w:hyperlink r:id="rId322" w:history="1">
              <w:r>
                <w:rPr>
                  <w:color w:val="0000FF"/>
                </w:rPr>
                <w:t>4.2</w:t>
              </w:r>
            </w:hyperlink>
          </w:p>
          <w:p w:rsidR="00FA1455" w:rsidRDefault="00FA1455">
            <w:pPr>
              <w:pStyle w:val="ConsPlusNormal"/>
            </w:pPr>
            <w:r>
              <w:t>ГОСТ Р ЕН 813-2008</w:t>
            </w:r>
          </w:p>
        </w:tc>
        <w:tc>
          <w:tcPr>
            <w:tcW w:w="3345"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66</w:t>
            </w:r>
          </w:p>
        </w:tc>
        <w:tc>
          <w:tcPr>
            <w:tcW w:w="1587" w:type="dxa"/>
          </w:tcPr>
          <w:p w:rsidR="00FA1455" w:rsidRDefault="00FA1455">
            <w:pPr>
              <w:pStyle w:val="ConsPlusNormal"/>
            </w:pPr>
            <w:hyperlink w:anchor="P261" w:history="1">
              <w:r>
                <w:rPr>
                  <w:color w:val="0000FF"/>
                </w:rPr>
                <w:t>пункт 4.3, подпункт 23</w:t>
              </w:r>
            </w:hyperlink>
          </w:p>
        </w:tc>
        <w:tc>
          <w:tcPr>
            <w:tcW w:w="1928" w:type="dxa"/>
          </w:tcPr>
          <w:p w:rsidR="00FA1455" w:rsidRDefault="00FA1455">
            <w:pPr>
              <w:pStyle w:val="ConsPlusNormal"/>
            </w:pPr>
            <w:hyperlink r:id="rId323" w:history="1">
              <w:r>
                <w:rPr>
                  <w:color w:val="0000FF"/>
                </w:rPr>
                <w:t>пункты 4.1.1</w:t>
              </w:r>
            </w:hyperlink>
            <w:r>
              <w:t xml:space="preserve">, </w:t>
            </w:r>
            <w:hyperlink r:id="rId324" w:history="1">
              <w:r>
                <w:rPr>
                  <w:color w:val="0000FF"/>
                </w:rPr>
                <w:t>4.1.3.1</w:t>
              </w:r>
            </w:hyperlink>
            <w:r>
              <w:t xml:space="preserve">, </w:t>
            </w:r>
            <w:hyperlink r:id="rId325" w:history="1">
              <w:r>
                <w:rPr>
                  <w:color w:val="0000FF"/>
                </w:rPr>
                <w:t>4.1.4</w:t>
              </w:r>
            </w:hyperlink>
            <w:r>
              <w:t xml:space="preserve"> - </w:t>
            </w:r>
            <w:hyperlink r:id="rId326" w:history="1">
              <w:r>
                <w:rPr>
                  <w:color w:val="0000FF"/>
                </w:rPr>
                <w:t>4.1.7</w:t>
              </w:r>
            </w:hyperlink>
            <w:r>
              <w:t xml:space="preserve">, </w:t>
            </w:r>
            <w:hyperlink r:id="rId327" w:history="1">
              <w:r>
                <w:rPr>
                  <w:color w:val="0000FF"/>
                </w:rPr>
                <w:t>4.1.10</w:t>
              </w:r>
            </w:hyperlink>
            <w:r>
              <w:t xml:space="preserve">, </w:t>
            </w:r>
            <w:hyperlink r:id="rId328" w:history="1">
              <w:r>
                <w:rPr>
                  <w:color w:val="0000FF"/>
                </w:rPr>
                <w:t>4.1.13</w:t>
              </w:r>
            </w:hyperlink>
            <w:r>
              <w:t xml:space="preserve">, </w:t>
            </w:r>
            <w:hyperlink r:id="rId329" w:history="1">
              <w:r>
                <w:rPr>
                  <w:color w:val="0000FF"/>
                </w:rPr>
                <w:t>4.1.15</w:t>
              </w:r>
            </w:hyperlink>
            <w:r>
              <w:t xml:space="preserve">, </w:t>
            </w:r>
            <w:hyperlink r:id="rId330" w:history="1">
              <w:r>
                <w:rPr>
                  <w:color w:val="0000FF"/>
                </w:rPr>
                <w:t>4.2.7</w:t>
              </w:r>
            </w:hyperlink>
            <w:r>
              <w:t xml:space="preserve"> и </w:t>
            </w:r>
            <w:hyperlink r:id="rId331" w:history="1">
              <w:r>
                <w:rPr>
                  <w:color w:val="0000FF"/>
                </w:rPr>
                <w:t>4.2.9</w:t>
              </w:r>
            </w:hyperlink>
          </w:p>
          <w:p w:rsidR="00FA1455" w:rsidRDefault="00FA1455">
            <w:pPr>
              <w:pStyle w:val="ConsPlusNormal"/>
            </w:pPr>
            <w:r>
              <w:t>ГОСТ 12.4.275-2014 (EN 13819-1:2002)</w:t>
            </w:r>
          </w:p>
        </w:tc>
        <w:tc>
          <w:tcPr>
            <w:tcW w:w="3345" w:type="dxa"/>
          </w:tcPr>
          <w:p w:rsidR="00FA1455" w:rsidRDefault="00FA1455">
            <w:pPr>
              <w:pStyle w:val="ConsPlusNormal"/>
            </w:pPr>
            <w:r>
              <w:t>Система стандартов безопасности труда. Средства индивидуальной защиты органа слуха.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67</w:t>
            </w:r>
          </w:p>
        </w:tc>
        <w:tc>
          <w:tcPr>
            <w:tcW w:w="1587" w:type="dxa"/>
          </w:tcPr>
          <w:p w:rsidR="00FA1455" w:rsidRDefault="00FA1455">
            <w:pPr>
              <w:pStyle w:val="ConsPlusNormal"/>
            </w:pPr>
            <w:hyperlink w:anchor="P271" w:history="1">
              <w:r>
                <w:rPr>
                  <w:color w:val="0000FF"/>
                </w:rPr>
                <w:t>пункт 4.3, подпункт 24</w:t>
              </w:r>
            </w:hyperlink>
          </w:p>
        </w:tc>
        <w:tc>
          <w:tcPr>
            <w:tcW w:w="1928" w:type="dxa"/>
          </w:tcPr>
          <w:p w:rsidR="00FA1455" w:rsidRDefault="00FA1455">
            <w:pPr>
              <w:pStyle w:val="ConsPlusNormal"/>
            </w:pPr>
            <w:hyperlink r:id="rId332" w:history="1">
              <w:r>
                <w:rPr>
                  <w:color w:val="0000FF"/>
                </w:rPr>
                <w:t>пункты 4.1.15</w:t>
              </w:r>
            </w:hyperlink>
            <w:r>
              <w:t xml:space="preserve">, </w:t>
            </w:r>
            <w:hyperlink r:id="rId333" w:history="1">
              <w:r>
                <w:rPr>
                  <w:color w:val="0000FF"/>
                </w:rPr>
                <w:t>4.1.16</w:t>
              </w:r>
            </w:hyperlink>
            <w:r>
              <w:t xml:space="preserve">, </w:t>
            </w:r>
            <w:hyperlink r:id="rId334" w:history="1">
              <w:r>
                <w:rPr>
                  <w:color w:val="0000FF"/>
                </w:rPr>
                <w:t>4.2.9</w:t>
              </w:r>
            </w:hyperlink>
            <w:r>
              <w:t xml:space="preserve"> и </w:t>
            </w:r>
            <w:hyperlink r:id="rId335" w:history="1">
              <w:r>
                <w:rPr>
                  <w:color w:val="0000FF"/>
                </w:rPr>
                <w:t>4.2.10</w:t>
              </w:r>
            </w:hyperlink>
          </w:p>
          <w:p w:rsidR="00FA1455" w:rsidRDefault="00FA1455">
            <w:pPr>
              <w:pStyle w:val="ConsPlusNormal"/>
            </w:pPr>
            <w:r>
              <w:t>ГОСТ 12.4.275-2014 (EN 13819-1:2002)</w:t>
            </w:r>
          </w:p>
        </w:tc>
        <w:tc>
          <w:tcPr>
            <w:tcW w:w="3345" w:type="dxa"/>
          </w:tcPr>
          <w:p w:rsidR="00FA1455" w:rsidRDefault="00FA1455">
            <w:pPr>
              <w:pStyle w:val="ConsPlusNormal"/>
            </w:pPr>
            <w:r>
              <w:t>Система стандартов безопасности труда. Средства индивидуальной защиты органа слуха.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68</w:t>
            </w:r>
          </w:p>
        </w:tc>
        <w:tc>
          <w:tcPr>
            <w:tcW w:w="1587" w:type="dxa"/>
            <w:vMerge w:val="restart"/>
            <w:tcBorders>
              <w:bottom w:val="nil"/>
            </w:tcBorders>
          </w:tcPr>
          <w:p w:rsidR="00FA1455" w:rsidRDefault="00FA1455">
            <w:pPr>
              <w:pStyle w:val="ConsPlusNormal"/>
            </w:pPr>
            <w:hyperlink w:anchor="P273" w:history="1">
              <w:r>
                <w:rPr>
                  <w:color w:val="0000FF"/>
                </w:rPr>
                <w:t>пункт 4.4, подпункт 1</w:t>
              </w:r>
            </w:hyperlink>
          </w:p>
        </w:tc>
        <w:tc>
          <w:tcPr>
            <w:tcW w:w="1928" w:type="dxa"/>
          </w:tcPr>
          <w:p w:rsidR="00FA1455" w:rsidRDefault="00FA1455">
            <w:pPr>
              <w:pStyle w:val="ConsPlusNormal"/>
            </w:pPr>
            <w:r>
              <w:t>пункты 1.14 и 1.16 - 1.19</w:t>
            </w:r>
          </w:p>
          <w:p w:rsidR="00FA1455" w:rsidRDefault="00FA1455">
            <w:pPr>
              <w:pStyle w:val="ConsPlusNormal"/>
            </w:pPr>
            <w:r>
              <w:t>ГОСТ 12.4.139-84</w:t>
            </w:r>
          </w:p>
        </w:tc>
        <w:tc>
          <w:tcPr>
            <w:tcW w:w="3345" w:type="dxa"/>
          </w:tcPr>
          <w:p w:rsidR="00FA1455" w:rsidRDefault="00FA1455">
            <w:pPr>
              <w:pStyle w:val="ConsPlusNormal"/>
            </w:pPr>
            <w:r>
              <w:t>Система стандартов безопасности труда. Костюм изолирующий автономный теплозащитный.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69</w:t>
            </w:r>
          </w:p>
        </w:tc>
        <w:tc>
          <w:tcPr>
            <w:tcW w:w="1587" w:type="dxa"/>
            <w:vMerge/>
            <w:tcBorders>
              <w:bottom w:val="nil"/>
            </w:tcBorders>
          </w:tcPr>
          <w:p w:rsidR="00FA1455" w:rsidRDefault="00FA1455"/>
        </w:tc>
        <w:tc>
          <w:tcPr>
            <w:tcW w:w="1928" w:type="dxa"/>
          </w:tcPr>
          <w:p w:rsidR="00FA1455" w:rsidRDefault="00FA1455">
            <w:pPr>
              <w:pStyle w:val="ConsPlusNormal"/>
            </w:pPr>
            <w:hyperlink r:id="rId336" w:history="1">
              <w:r>
                <w:rPr>
                  <w:color w:val="0000FF"/>
                </w:rPr>
                <w:t>раздел 4.2</w:t>
              </w:r>
            </w:hyperlink>
          </w:p>
          <w:p w:rsidR="00FA1455" w:rsidRDefault="00FA1455">
            <w:pPr>
              <w:pStyle w:val="ConsPlusNormal"/>
            </w:pPr>
            <w:r>
              <w:t>ГОСТ 12.4.240-2013</w:t>
            </w:r>
          </w:p>
        </w:tc>
        <w:tc>
          <w:tcPr>
            <w:tcW w:w="3345" w:type="dxa"/>
          </w:tcPr>
          <w:p w:rsidR="00FA1455" w:rsidRDefault="00FA1455">
            <w:pPr>
              <w:pStyle w:val="ConsPlusNormal"/>
            </w:pPr>
            <w:r>
              <w:t>Система стандартов безопасности труда. Костюмы изолирующие.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70</w:t>
            </w:r>
          </w:p>
        </w:tc>
        <w:tc>
          <w:tcPr>
            <w:tcW w:w="1587" w:type="dxa"/>
            <w:vMerge/>
            <w:tcBorders>
              <w:bottom w:val="nil"/>
            </w:tcBorders>
          </w:tcPr>
          <w:p w:rsidR="00FA1455" w:rsidRDefault="00FA1455"/>
        </w:tc>
        <w:tc>
          <w:tcPr>
            <w:tcW w:w="1928" w:type="dxa"/>
          </w:tcPr>
          <w:p w:rsidR="00FA1455" w:rsidRDefault="00FA1455">
            <w:pPr>
              <w:pStyle w:val="ConsPlusNormal"/>
            </w:pPr>
            <w:r>
              <w:t>пункт 5.1.5 СТБ 1387-2003</w:t>
            </w:r>
          </w:p>
        </w:tc>
        <w:tc>
          <w:tcPr>
            <w:tcW w:w="3345" w:type="dxa"/>
          </w:tcPr>
          <w:p w:rsidR="00FA1455" w:rsidRDefault="00FA1455">
            <w:pPr>
              <w:pStyle w:val="ConsPlusNormal"/>
            </w:pPr>
            <w:r>
              <w:t>Система стандартов безопасности труда. Одежда производственная и специальная.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подразделы 4.2 и </w:t>
            </w:r>
            <w:r>
              <w:lastRenderedPageBreak/>
              <w:t>4.3</w:t>
            </w:r>
          </w:p>
          <w:p w:rsidR="00FA1455" w:rsidRDefault="00FA1455">
            <w:pPr>
              <w:pStyle w:val="ConsPlusNormal"/>
            </w:pPr>
            <w:r>
              <w:t>ГОСТ Р 12.4.285-2013</w:t>
            </w:r>
          </w:p>
        </w:tc>
        <w:tc>
          <w:tcPr>
            <w:tcW w:w="3345" w:type="dxa"/>
          </w:tcPr>
          <w:p w:rsidR="00FA1455" w:rsidRDefault="00FA1455">
            <w:pPr>
              <w:pStyle w:val="ConsPlusNormal"/>
            </w:pPr>
            <w:r>
              <w:lastRenderedPageBreak/>
              <w:t xml:space="preserve">Система стандартов безопасности </w:t>
            </w:r>
            <w:r>
              <w:lastRenderedPageBreak/>
              <w:t>труда. Одежда специальная защитная из изолирующих материалов с принудительной подачей очищенного воздуха в подкостюмное пространство.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72</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337" w:history="1">
              <w:r>
                <w:rPr>
                  <w:color w:val="0000FF"/>
                </w:rPr>
                <w:t>пункты 5.1</w:t>
              </w:r>
            </w:hyperlink>
            <w:r>
              <w:t xml:space="preserve"> - </w:t>
            </w:r>
            <w:hyperlink r:id="rId338" w:history="1">
              <w:r>
                <w:rPr>
                  <w:color w:val="0000FF"/>
                </w:rPr>
                <w:t>5.9</w:t>
              </w:r>
            </w:hyperlink>
            <w:r>
              <w:t xml:space="preserve">, </w:t>
            </w:r>
            <w:hyperlink r:id="rId339" w:history="1">
              <w:r>
                <w:rPr>
                  <w:color w:val="0000FF"/>
                </w:rPr>
                <w:t>5.12</w:t>
              </w:r>
            </w:hyperlink>
            <w:r>
              <w:t xml:space="preserve"> - </w:t>
            </w:r>
            <w:hyperlink r:id="rId340" w:history="1">
              <w:r>
                <w:rPr>
                  <w:color w:val="0000FF"/>
                </w:rPr>
                <w:t>5.18</w:t>
              </w:r>
            </w:hyperlink>
            <w:r>
              <w:t xml:space="preserve"> и </w:t>
            </w:r>
            <w:hyperlink r:id="rId341" w:history="1">
              <w:r>
                <w:rPr>
                  <w:color w:val="0000FF"/>
                </w:rPr>
                <w:t>6.1</w:t>
              </w:r>
            </w:hyperlink>
            <w:r>
              <w:t xml:space="preserve"> - </w:t>
            </w:r>
            <w:hyperlink r:id="rId342" w:history="1">
              <w:r>
                <w:rPr>
                  <w:color w:val="0000FF"/>
                </w:rPr>
                <w:t>6.9</w:t>
              </w:r>
            </w:hyperlink>
          </w:p>
          <w:p w:rsidR="00FA1455" w:rsidRDefault="00FA1455">
            <w:pPr>
              <w:pStyle w:val="ConsPlusNormal"/>
            </w:pPr>
            <w:r>
              <w:t>ГОСТ Р ИСО 16602-2010</w:t>
            </w:r>
          </w:p>
        </w:tc>
        <w:tc>
          <w:tcPr>
            <w:tcW w:w="3345"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73</w:t>
            </w:r>
          </w:p>
        </w:tc>
        <w:tc>
          <w:tcPr>
            <w:tcW w:w="1587" w:type="dxa"/>
            <w:tcBorders>
              <w:bottom w:val="nil"/>
            </w:tcBorders>
          </w:tcPr>
          <w:p w:rsidR="00FA1455" w:rsidRDefault="00FA1455">
            <w:pPr>
              <w:pStyle w:val="ConsPlusNormal"/>
            </w:pPr>
            <w:hyperlink w:anchor="P288" w:history="1">
              <w:r>
                <w:rPr>
                  <w:color w:val="0000FF"/>
                </w:rPr>
                <w:t>пункт 4.4, подпункт 3</w:t>
              </w:r>
            </w:hyperlink>
          </w:p>
        </w:tc>
        <w:tc>
          <w:tcPr>
            <w:tcW w:w="1928" w:type="dxa"/>
          </w:tcPr>
          <w:p w:rsidR="00FA1455" w:rsidRDefault="00FA1455">
            <w:pPr>
              <w:pStyle w:val="ConsPlusNormal"/>
            </w:pPr>
            <w:hyperlink r:id="rId343" w:history="1">
              <w:r>
                <w:rPr>
                  <w:color w:val="0000FF"/>
                </w:rPr>
                <w:t>пункты 2.4</w:t>
              </w:r>
            </w:hyperlink>
            <w:r>
              <w:t xml:space="preserve"> и </w:t>
            </w:r>
            <w:hyperlink r:id="rId344" w:history="1">
              <w:r>
                <w:rPr>
                  <w:color w:val="0000FF"/>
                </w:rPr>
                <w:t>2.5</w:t>
              </w:r>
            </w:hyperlink>
          </w:p>
          <w:p w:rsidR="00FA1455" w:rsidRDefault="00FA1455">
            <w:pPr>
              <w:pStyle w:val="ConsPlusNormal"/>
            </w:pPr>
            <w:r>
              <w:t>ГОСТ 12.4.166-85</w:t>
            </w:r>
          </w:p>
        </w:tc>
        <w:tc>
          <w:tcPr>
            <w:tcW w:w="3345"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45" w:history="1">
              <w:r>
                <w:rPr>
                  <w:color w:val="0000FF"/>
                </w:rPr>
                <w:t>подразделы 5.9</w:t>
              </w:r>
            </w:hyperlink>
            <w:r>
              <w:t xml:space="preserve">, </w:t>
            </w:r>
            <w:hyperlink r:id="rId346" w:history="1">
              <w:r>
                <w:rPr>
                  <w:color w:val="0000FF"/>
                </w:rPr>
                <w:t>5.13</w:t>
              </w:r>
            </w:hyperlink>
            <w:r>
              <w:t xml:space="preserve">, </w:t>
            </w:r>
            <w:hyperlink r:id="rId347" w:history="1">
              <w:r>
                <w:rPr>
                  <w:color w:val="0000FF"/>
                </w:rPr>
                <w:t>5.15</w:t>
              </w:r>
            </w:hyperlink>
            <w:r>
              <w:t xml:space="preserve">, </w:t>
            </w:r>
            <w:hyperlink r:id="rId348" w:history="1">
              <w:r>
                <w:rPr>
                  <w:color w:val="0000FF"/>
                </w:rPr>
                <w:t>5.21</w:t>
              </w:r>
            </w:hyperlink>
            <w:r>
              <w:t xml:space="preserve"> и </w:t>
            </w:r>
            <w:hyperlink r:id="rId349" w:history="1">
              <w:r>
                <w:rPr>
                  <w:color w:val="0000FF"/>
                </w:rPr>
                <w:t>7.3</w:t>
              </w:r>
            </w:hyperlink>
          </w:p>
          <w:p w:rsidR="00FA1455" w:rsidRDefault="00FA1455">
            <w:pPr>
              <w:pStyle w:val="ConsPlusNormal"/>
            </w:pPr>
            <w:r>
              <w:t>ГОСТ 12.4.236-2012 (EN 138:1994)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50" w:history="1">
              <w:r>
                <w:rPr>
                  <w:color w:val="0000FF"/>
                </w:rPr>
                <w:t>пункты 4.3.5</w:t>
              </w:r>
            </w:hyperlink>
            <w:r>
              <w:t xml:space="preserve">, </w:t>
            </w:r>
            <w:hyperlink r:id="rId351" w:history="1">
              <w:r>
                <w:rPr>
                  <w:color w:val="0000FF"/>
                </w:rPr>
                <w:t>4.5.6</w:t>
              </w:r>
            </w:hyperlink>
            <w:r>
              <w:t xml:space="preserve">, </w:t>
            </w:r>
            <w:hyperlink r:id="rId352" w:history="1">
              <w:r>
                <w:rPr>
                  <w:color w:val="0000FF"/>
                </w:rPr>
                <w:t>4.5.7</w:t>
              </w:r>
            </w:hyperlink>
            <w:r>
              <w:t xml:space="preserve">, </w:t>
            </w:r>
            <w:hyperlink r:id="rId353" w:history="1">
              <w:r>
                <w:rPr>
                  <w:color w:val="0000FF"/>
                </w:rPr>
                <w:t>4.7.4</w:t>
              </w:r>
            </w:hyperlink>
            <w:r>
              <w:t xml:space="preserve">, </w:t>
            </w:r>
            <w:hyperlink r:id="rId354" w:history="1">
              <w:r>
                <w:rPr>
                  <w:color w:val="0000FF"/>
                </w:rPr>
                <w:t>4.7.5</w:t>
              </w:r>
            </w:hyperlink>
            <w:r>
              <w:t xml:space="preserve">, </w:t>
            </w:r>
            <w:hyperlink r:id="rId355" w:history="1">
              <w:r>
                <w:rPr>
                  <w:color w:val="0000FF"/>
                </w:rPr>
                <w:t>4.9.3</w:t>
              </w:r>
            </w:hyperlink>
            <w:r>
              <w:t xml:space="preserve">, </w:t>
            </w:r>
            <w:hyperlink r:id="rId356" w:history="1">
              <w:r>
                <w:rPr>
                  <w:color w:val="0000FF"/>
                </w:rPr>
                <w:t>4.11.6</w:t>
              </w:r>
            </w:hyperlink>
            <w:r>
              <w:t xml:space="preserve">, </w:t>
            </w:r>
            <w:hyperlink r:id="rId357" w:history="1">
              <w:r>
                <w:rPr>
                  <w:color w:val="0000FF"/>
                </w:rPr>
                <w:t>4.13.8</w:t>
              </w:r>
            </w:hyperlink>
            <w:r>
              <w:t xml:space="preserve">, </w:t>
            </w:r>
            <w:hyperlink r:id="rId358" w:history="1">
              <w:r>
                <w:rPr>
                  <w:color w:val="0000FF"/>
                </w:rPr>
                <w:t>4.13.11</w:t>
              </w:r>
            </w:hyperlink>
            <w:r>
              <w:t xml:space="preserve">, </w:t>
            </w:r>
            <w:hyperlink r:id="rId359" w:history="1">
              <w:r>
                <w:rPr>
                  <w:color w:val="0000FF"/>
                </w:rPr>
                <w:t>4.13.13</w:t>
              </w:r>
            </w:hyperlink>
            <w:r>
              <w:t xml:space="preserve">, </w:t>
            </w:r>
            <w:hyperlink r:id="rId360" w:history="1">
              <w:r>
                <w:rPr>
                  <w:color w:val="0000FF"/>
                </w:rPr>
                <w:t>4.14.2</w:t>
              </w:r>
            </w:hyperlink>
            <w:r>
              <w:t xml:space="preserve"> и </w:t>
            </w:r>
            <w:hyperlink r:id="rId361" w:history="1">
              <w:r>
                <w:rPr>
                  <w:color w:val="0000FF"/>
                </w:rPr>
                <w:t>4.16</w:t>
              </w:r>
            </w:hyperlink>
          </w:p>
          <w:p w:rsidR="00FA1455" w:rsidRDefault="00FA1455">
            <w:pPr>
              <w:pStyle w:val="ConsPlusNormal"/>
            </w:pPr>
            <w:r>
              <w:t>ГОСТ 12.4.238-2015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362" w:history="1">
              <w:r>
                <w:rPr>
                  <w:color w:val="0000FF"/>
                </w:rPr>
                <w:t>подразделы 3.3</w:t>
              </w:r>
            </w:hyperlink>
            <w:r>
              <w:t xml:space="preserve"> и </w:t>
            </w:r>
            <w:hyperlink r:id="rId363" w:history="1">
              <w:r>
                <w:rPr>
                  <w:color w:val="0000FF"/>
                </w:rPr>
                <w:t>3.12</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77</w:t>
            </w:r>
          </w:p>
        </w:tc>
        <w:tc>
          <w:tcPr>
            <w:tcW w:w="1587" w:type="dxa"/>
            <w:vMerge w:val="restart"/>
            <w:tcBorders>
              <w:top w:val="nil"/>
              <w:bottom w:val="nil"/>
            </w:tcBorders>
          </w:tcPr>
          <w:p w:rsidR="00FA1455" w:rsidRDefault="00FA1455">
            <w:pPr>
              <w:pStyle w:val="ConsPlusNormal"/>
            </w:pPr>
          </w:p>
        </w:tc>
        <w:tc>
          <w:tcPr>
            <w:tcW w:w="1928" w:type="dxa"/>
          </w:tcPr>
          <w:p w:rsidR="00FA1455" w:rsidRDefault="00FA1455">
            <w:pPr>
              <w:pStyle w:val="ConsPlusNormal"/>
            </w:pPr>
            <w:r>
              <w:t>пункты 5.1.1.3, 5.1.1.6, 5.1.1.7, 5.2.1.12 и 5.2.1.25 - 5.2.1.27, подразделы 5.4.4, 5.4.6 и 6.1</w:t>
            </w:r>
          </w:p>
          <w:p w:rsidR="00FA1455" w:rsidRDefault="00FA1455">
            <w:pPr>
              <w:pStyle w:val="ConsPlusNormal"/>
            </w:pPr>
            <w:r>
              <w:t>ГОСТ 12.4.272-2014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78</w:t>
            </w:r>
          </w:p>
        </w:tc>
        <w:tc>
          <w:tcPr>
            <w:tcW w:w="1587" w:type="dxa"/>
            <w:vMerge/>
            <w:tcBorders>
              <w:top w:val="nil"/>
              <w:bottom w:val="nil"/>
            </w:tcBorders>
          </w:tcPr>
          <w:p w:rsidR="00FA1455" w:rsidRDefault="00FA1455"/>
        </w:tc>
        <w:tc>
          <w:tcPr>
            <w:tcW w:w="1928" w:type="dxa"/>
          </w:tcPr>
          <w:p w:rsidR="00FA1455" w:rsidRDefault="00FA1455">
            <w:pPr>
              <w:pStyle w:val="ConsPlusNormal"/>
            </w:pPr>
            <w:hyperlink r:id="rId364" w:history="1">
              <w:r>
                <w:rPr>
                  <w:color w:val="0000FF"/>
                </w:rPr>
                <w:t>пункты 5.1.1.3</w:t>
              </w:r>
            </w:hyperlink>
            <w:r>
              <w:t xml:space="preserve"> - </w:t>
            </w:r>
            <w:hyperlink r:id="rId365" w:history="1">
              <w:r>
                <w:rPr>
                  <w:color w:val="0000FF"/>
                </w:rPr>
                <w:t>5.1.1.8</w:t>
              </w:r>
            </w:hyperlink>
            <w:r>
              <w:t xml:space="preserve">, </w:t>
            </w:r>
            <w:hyperlink r:id="rId366" w:history="1">
              <w:r>
                <w:rPr>
                  <w:color w:val="0000FF"/>
                </w:rPr>
                <w:t>5.2.1.12</w:t>
              </w:r>
            </w:hyperlink>
            <w:r>
              <w:t xml:space="preserve">, </w:t>
            </w:r>
            <w:hyperlink r:id="rId367" w:history="1">
              <w:r>
                <w:rPr>
                  <w:color w:val="0000FF"/>
                </w:rPr>
                <w:t>5.2.1.20</w:t>
              </w:r>
            </w:hyperlink>
            <w:r>
              <w:t xml:space="preserve">, </w:t>
            </w:r>
            <w:hyperlink r:id="rId368" w:history="1">
              <w:r>
                <w:rPr>
                  <w:color w:val="0000FF"/>
                </w:rPr>
                <w:t>5.2.1.25</w:t>
              </w:r>
            </w:hyperlink>
            <w:r>
              <w:t xml:space="preserve">, </w:t>
            </w:r>
            <w:hyperlink r:id="rId369" w:history="1">
              <w:r>
                <w:rPr>
                  <w:color w:val="0000FF"/>
                </w:rPr>
                <w:t>5.2.1.27</w:t>
              </w:r>
            </w:hyperlink>
            <w:r>
              <w:t xml:space="preserve"> и </w:t>
            </w:r>
            <w:hyperlink r:id="rId370" w:history="1">
              <w:r>
                <w:rPr>
                  <w:color w:val="0000FF"/>
                </w:rPr>
                <w:t>5.2.1.28</w:t>
              </w:r>
            </w:hyperlink>
            <w:r>
              <w:t xml:space="preserve">, </w:t>
            </w:r>
            <w:hyperlink r:id="rId371" w:history="1">
              <w:r>
                <w:rPr>
                  <w:color w:val="0000FF"/>
                </w:rPr>
                <w:t>подразделы 5.4.4</w:t>
              </w:r>
            </w:hyperlink>
            <w:r>
              <w:t xml:space="preserve">, </w:t>
            </w:r>
            <w:hyperlink r:id="rId372" w:history="1">
              <w:r>
                <w:rPr>
                  <w:color w:val="0000FF"/>
                </w:rPr>
                <w:t>5.4.7</w:t>
              </w:r>
            </w:hyperlink>
            <w:r>
              <w:t xml:space="preserve"> и </w:t>
            </w:r>
            <w:hyperlink r:id="rId373" w:history="1">
              <w:r>
                <w:rPr>
                  <w:color w:val="0000FF"/>
                </w:rPr>
                <w:t>6.1</w:t>
              </w:r>
            </w:hyperlink>
          </w:p>
          <w:p w:rsidR="00FA1455" w:rsidRDefault="00FA1455">
            <w:pPr>
              <w:pStyle w:val="ConsPlusNormal"/>
            </w:pPr>
            <w:r>
              <w:t>ГОСТ 12.4.292-2015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79</w:t>
            </w:r>
          </w:p>
        </w:tc>
        <w:tc>
          <w:tcPr>
            <w:tcW w:w="1587" w:type="dxa"/>
            <w:vMerge w:val="restart"/>
            <w:tcBorders>
              <w:top w:val="nil"/>
              <w:bottom w:val="nil"/>
            </w:tcBorders>
          </w:tcPr>
          <w:p w:rsidR="00FA1455" w:rsidRDefault="00FA1455">
            <w:pPr>
              <w:pStyle w:val="ConsPlusNormal"/>
            </w:pPr>
          </w:p>
        </w:tc>
        <w:tc>
          <w:tcPr>
            <w:tcW w:w="1928" w:type="dxa"/>
          </w:tcPr>
          <w:p w:rsidR="00FA1455" w:rsidRDefault="00FA1455">
            <w:pPr>
              <w:pStyle w:val="ConsPlusNormal"/>
            </w:pPr>
            <w:hyperlink r:id="rId374" w:history="1">
              <w:r>
                <w:rPr>
                  <w:color w:val="0000FF"/>
                </w:rPr>
                <w:t>подразделы 3.3</w:t>
              </w:r>
            </w:hyperlink>
            <w:r>
              <w:t xml:space="preserve">, </w:t>
            </w:r>
            <w:hyperlink r:id="rId375" w:history="1">
              <w:r>
                <w:rPr>
                  <w:color w:val="0000FF"/>
                </w:rPr>
                <w:t>3.12</w:t>
              </w:r>
            </w:hyperlink>
            <w:r>
              <w:t xml:space="preserve"> и </w:t>
            </w:r>
            <w:hyperlink r:id="rId376" w:history="1">
              <w:r>
                <w:rPr>
                  <w:color w:val="0000FF"/>
                </w:rPr>
                <w:t>3.16</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80</w:t>
            </w:r>
          </w:p>
        </w:tc>
        <w:tc>
          <w:tcPr>
            <w:tcW w:w="1587" w:type="dxa"/>
            <w:vMerge/>
            <w:tcBorders>
              <w:top w:val="nil"/>
              <w:bottom w:val="nil"/>
            </w:tcBorders>
          </w:tcPr>
          <w:p w:rsidR="00FA1455" w:rsidRDefault="00FA1455"/>
        </w:tc>
        <w:tc>
          <w:tcPr>
            <w:tcW w:w="1928" w:type="dxa"/>
          </w:tcPr>
          <w:p w:rsidR="00FA1455" w:rsidRDefault="00FA1455">
            <w:pPr>
              <w:pStyle w:val="ConsPlusNormal"/>
            </w:pPr>
            <w:r>
              <w:t>пункты 5.3.5 - 5.3.10, 5.3.13 и 5.14.5, раздел 7</w:t>
            </w:r>
          </w:p>
          <w:p w:rsidR="00FA1455" w:rsidRDefault="00FA1455">
            <w:pPr>
              <w:pStyle w:val="ConsPlusNormal"/>
            </w:pPr>
            <w:r>
              <w:t>ГОСТ Р 12.4.273-2012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5.1.3, 5.3.5 - 5.3.7, 5.3.11, 5.3.14, 5.5.1.5 и 5.12.5, подразделы 7.1 и 7.3</w:t>
            </w:r>
          </w:p>
          <w:p w:rsidR="00FA1455" w:rsidRDefault="00FA1455">
            <w:pPr>
              <w:pStyle w:val="ConsPlusNormal"/>
            </w:pPr>
            <w:r>
              <w:t>ГОСТ Р 12.4.274-2012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со сжатым воздухом, открытым контуром, капюшоном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82</w:t>
            </w:r>
          </w:p>
        </w:tc>
        <w:tc>
          <w:tcPr>
            <w:tcW w:w="1587" w:type="dxa"/>
            <w:vMerge w:val="restart"/>
            <w:tcBorders>
              <w:top w:val="nil"/>
              <w:bottom w:val="nil"/>
            </w:tcBorders>
          </w:tcPr>
          <w:p w:rsidR="00FA1455" w:rsidRDefault="00FA1455">
            <w:pPr>
              <w:pStyle w:val="ConsPlusNormal"/>
            </w:pPr>
          </w:p>
        </w:tc>
        <w:tc>
          <w:tcPr>
            <w:tcW w:w="1928" w:type="dxa"/>
          </w:tcPr>
          <w:p w:rsidR="00FA1455" w:rsidRDefault="00FA1455">
            <w:pPr>
              <w:pStyle w:val="ConsPlusNormal"/>
            </w:pPr>
            <w:r>
              <w:t>пункты 5.1.3, 5.7.1.3, 5.7.2.2 и 5.10.6, подраздел 7.4</w:t>
            </w:r>
          </w:p>
          <w:p w:rsidR="00FA1455" w:rsidRDefault="00FA1455">
            <w:pPr>
              <w:pStyle w:val="ConsPlusNormal"/>
            </w:pPr>
            <w:r>
              <w:t>ГОСТ Р 12.4.275-2012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83</w:t>
            </w:r>
          </w:p>
        </w:tc>
        <w:tc>
          <w:tcPr>
            <w:tcW w:w="1587" w:type="dxa"/>
            <w:vMerge/>
            <w:tcBorders>
              <w:top w:val="nil"/>
              <w:bottom w:val="nil"/>
            </w:tcBorders>
          </w:tcPr>
          <w:p w:rsidR="00FA1455" w:rsidRDefault="00FA1455"/>
        </w:tc>
        <w:tc>
          <w:tcPr>
            <w:tcW w:w="1928" w:type="dxa"/>
          </w:tcPr>
          <w:p w:rsidR="00FA1455" w:rsidRDefault="00FA1455">
            <w:pPr>
              <w:pStyle w:val="ConsPlusNormal"/>
            </w:pPr>
            <w:r>
              <w:t>пункты 5.12.9, 5.13.5.1 и 5.15.5, подразделы 5.14, 5.11 и 7.4, раздел 7</w:t>
            </w:r>
          </w:p>
          <w:p w:rsidR="00FA1455" w:rsidRDefault="00FA1455">
            <w:pPr>
              <w:pStyle w:val="ConsPlusNormal"/>
            </w:pPr>
            <w:r>
              <w:t>ГОСТ Р 12.4.276-1-2012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пункты 4.10.5.1 и </w:t>
            </w:r>
            <w:r>
              <w:lastRenderedPageBreak/>
              <w:t>4.12.5, подразделы 4.9 и 4.11, раздел 6</w:t>
            </w:r>
          </w:p>
          <w:p w:rsidR="00FA1455" w:rsidRDefault="00FA1455">
            <w:pPr>
              <w:pStyle w:val="ConsPlusNormal"/>
            </w:pPr>
            <w:r>
              <w:t>ГОСТ Р 12.4.276-2-2012</w:t>
            </w:r>
          </w:p>
        </w:tc>
        <w:tc>
          <w:tcPr>
            <w:tcW w:w="3345" w:type="dxa"/>
          </w:tcPr>
          <w:p w:rsidR="00FA1455" w:rsidRDefault="00FA1455">
            <w:pPr>
              <w:pStyle w:val="ConsPlusNormal"/>
            </w:pPr>
            <w:r>
              <w:lastRenderedPageBreak/>
              <w:t xml:space="preserve">Система стандартов безопасности </w:t>
            </w:r>
            <w:r>
              <w:lastRenderedPageBreak/>
              <w:t>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85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5.3.4, 5.3.6, 5.3.7, 5.3.10, 5.3.12, 5.3.15, 5.3.16 и 5.12.5, подраздел 7.3, раздел 7</w:t>
            </w:r>
          </w:p>
          <w:p w:rsidR="00FA1455" w:rsidRDefault="00FA1455">
            <w:pPr>
              <w:pStyle w:val="ConsPlusNormal"/>
            </w:pPr>
            <w:r>
              <w:t>ГОСТ Р 12.4.277-2012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86</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пункты 4.3.7, 4.3.8, 4.3.10, 4.14.4 и 4.15.5, раздел 6</w:t>
            </w:r>
          </w:p>
          <w:p w:rsidR="00FA1455" w:rsidRDefault="00FA1455">
            <w:pPr>
              <w:pStyle w:val="ConsPlusNormal"/>
            </w:pPr>
            <w:r>
              <w:t>ГОСТ Р 12.4.278-2012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87</w:t>
            </w:r>
          </w:p>
        </w:tc>
        <w:tc>
          <w:tcPr>
            <w:tcW w:w="1587" w:type="dxa"/>
          </w:tcPr>
          <w:p w:rsidR="00FA1455" w:rsidRDefault="00FA1455">
            <w:pPr>
              <w:pStyle w:val="ConsPlusNormal"/>
            </w:pPr>
            <w:hyperlink w:anchor="P300" w:history="1">
              <w:r>
                <w:rPr>
                  <w:color w:val="0000FF"/>
                </w:rPr>
                <w:t>пункт 4.4, подпункт 4</w:t>
              </w:r>
            </w:hyperlink>
          </w:p>
        </w:tc>
        <w:tc>
          <w:tcPr>
            <w:tcW w:w="1928" w:type="dxa"/>
          </w:tcPr>
          <w:p w:rsidR="00FA1455" w:rsidRDefault="00FA1455">
            <w:pPr>
              <w:pStyle w:val="ConsPlusNormal"/>
            </w:pPr>
            <w:hyperlink r:id="rId377" w:history="1">
              <w:r>
                <w:rPr>
                  <w:color w:val="0000FF"/>
                </w:rPr>
                <w:t>пункты 5.1.1.3</w:t>
              </w:r>
            </w:hyperlink>
            <w:r>
              <w:t xml:space="preserve">, </w:t>
            </w:r>
            <w:hyperlink r:id="rId378" w:history="1">
              <w:r>
                <w:rPr>
                  <w:color w:val="0000FF"/>
                </w:rPr>
                <w:t>5.1.1.7</w:t>
              </w:r>
            </w:hyperlink>
            <w:r>
              <w:t xml:space="preserve">, </w:t>
            </w:r>
            <w:hyperlink r:id="rId379" w:history="1">
              <w:r>
                <w:rPr>
                  <w:color w:val="0000FF"/>
                </w:rPr>
                <w:t>5.1.1.8</w:t>
              </w:r>
            </w:hyperlink>
            <w:r>
              <w:t xml:space="preserve">, </w:t>
            </w:r>
            <w:hyperlink r:id="rId380" w:history="1">
              <w:r>
                <w:rPr>
                  <w:color w:val="0000FF"/>
                </w:rPr>
                <w:t>5.1.2.4</w:t>
              </w:r>
            </w:hyperlink>
            <w:r>
              <w:t xml:space="preserve">, </w:t>
            </w:r>
            <w:hyperlink r:id="rId381" w:history="1">
              <w:r>
                <w:rPr>
                  <w:color w:val="0000FF"/>
                </w:rPr>
                <w:t>5.1.2.8</w:t>
              </w:r>
            </w:hyperlink>
            <w:r>
              <w:t xml:space="preserve">, </w:t>
            </w:r>
            <w:hyperlink r:id="rId382" w:history="1">
              <w:r>
                <w:rPr>
                  <w:color w:val="0000FF"/>
                </w:rPr>
                <w:t>5.1.2.12</w:t>
              </w:r>
            </w:hyperlink>
            <w:r>
              <w:t xml:space="preserve">, </w:t>
            </w:r>
            <w:hyperlink r:id="rId383" w:history="1">
              <w:r>
                <w:rPr>
                  <w:color w:val="0000FF"/>
                </w:rPr>
                <w:t>5.1.2.15</w:t>
              </w:r>
            </w:hyperlink>
            <w:r>
              <w:t xml:space="preserve">, </w:t>
            </w:r>
            <w:hyperlink r:id="rId384" w:history="1">
              <w:r>
                <w:rPr>
                  <w:color w:val="0000FF"/>
                </w:rPr>
                <w:t>5.1.4.5</w:t>
              </w:r>
            </w:hyperlink>
            <w:r>
              <w:t xml:space="preserve">, </w:t>
            </w:r>
            <w:hyperlink r:id="rId385" w:history="1">
              <w:r>
                <w:rPr>
                  <w:color w:val="0000FF"/>
                </w:rPr>
                <w:t>5.1.4.8</w:t>
              </w:r>
            </w:hyperlink>
            <w:r>
              <w:t xml:space="preserve"> и </w:t>
            </w:r>
            <w:hyperlink r:id="rId386" w:history="1">
              <w:r>
                <w:rPr>
                  <w:color w:val="0000FF"/>
                </w:rPr>
                <w:t>5.4</w:t>
              </w:r>
            </w:hyperlink>
          </w:p>
          <w:p w:rsidR="00FA1455" w:rsidRDefault="00FA1455">
            <w:pPr>
              <w:pStyle w:val="ConsPlusNormal"/>
            </w:pPr>
            <w:r>
              <w:t>ГОСТ Р 12.4.253-2011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88</w:t>
            </w:r>
          </w:p>
        </w:tc>
        <w:tc>
          <w:tcPr>
            <w:tcW w:w="1587" w:type="dxa"/>
            <w:vMerge w:val="restart"/>
          </w:tcPr>
          <w:p w:rsidR="00FA1455" w:rsidRDefault="00FA1455">
            <w:pPr>
              <w:pStyle w:val="ConsPlusNormal"/>
            </w:pPr>
            <w:hyperlink w:anchor="P301" w:history="1">
              <w:r>
                <w:rPr>
                  <w:color w:val="0000FF"/>
                </w:rPr>
                <w:t>пункт 4.4, подпункт 5</w:t>
              </w:r>
            </w:hyperlink>
          </w:p>
        </w:tc>
        <w:tc>
          <w:tcPr>
            <w:tcW w:w="1928" w:type="dxa"/>
          </w:tcPr>
          <w:p w:rsidR="00FA1455" w:rsidRDefault="00FA1455">
            <w:pPr>
              <w:pStyle w:val="ConsPlusNormal"/>
            </w:pPr>
            <w:r>
              <w:t>пункты 5.1.1.4, 5.1.1.5, 5.2.1.9, 5.2.1.10, 5.2.1.16 и 5.2.1.21</w:t>
            </w:r>
          </w:p>
          <w:p w:rsidR="00FA1455" w:rsidRDefault="00FA1455">
            <w:pPr>
              <w:pStyle w:val="ConsPlusNormal"/>
            </w:pPr>
            <w:r>
              <w:t>ГОСТ 12.4.272-2014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89</w:t>
            </w:r>
          </w:p>
        </w:tc>
        <w:tc>
          <w:tcPr>
            <w:tcW w:w="1587" w:type="dxa"/>
            <w:vMerge/>
          </w:tcPr>
          <w:p w:rsidR="00FA1455" w:rsidRDefault="00FA1455"/>
        </w:tc>
        <w:tc>
          <w:tcPr>
            <w:tcW w:w="1928" w:type="dxa"/>
          </w:tcPr>
          <w:p w:rsidR="00FA1455" w:rsidRDefault="00FA1455">
            <w:pPr>
              <w:pStyle w:val="ConsPlusNormal"/>
            </w:pPr>
            <w:hyperlink r:id="rId387" w:history="1">
              <w:r>
                <w:rPr>
                  <w:color w:val="0000FF"/>
                </w:rPr>
                <w:t>пункты 5.1.1.4</w:t>
              </w:r>
            </w:hyperlink>
            <w:r>
              <w:t xml:space="preserve">, </w:t>
            </w:r>
            <w:hyperlink r:id="rId388" w:history="1">
              <w:r>
                <w:rPr>
                  <w:color w:val="0000FF"/>
                </w:rPr>
                <w:t>5.1.1.5</w:t>
              </w:r>
            </w:hyperlink>
            <w:r>
              <w:t xml:space="preserve">, </w:t>
            </w:r>
            <w:hyperlink r:id="rId389" w:history="1">
              <w:r>
                <w:rPr>
                  <w:color w:val="0000FF"/>
                </w:rPr>
                <w:t>5.2.1.7</w:t>
              </w:r>
            </w:hyperlink>
            <w:r>
              <w:t xml:space="preserve">, </w:t>
            </w:r>
            <w:hyperlink r:id="rId390" w:history="1">
              <w:r>
                <w:rPr>
                  <w:color w:val="0000FF"/>
                </w:rPr>
                <w:t>5.2.1.10</w:t>
              </w:r>
            </w:hyperlink>
            <w:r>
              <w:t xml:space="preserve">, </w:t>
            </w:r>
            <w:hyperlink r:id="rId391" w:history="1">
              <w:r>
                <w:rPr>
                  <w:color w:val="0000FF"/>
                </w:rPr>
                <w:t>5.2.1.16</w:t>
              </w:r>
            </w:hyperlink>
            <w:r>
              <w:t xml:space="preserve">, </w:t>
            </w:r>
            <w:hyperlink r:id="rId392" w:history="1">
              <w:r>
                <w:rPr>
                  <w:color w:val="0000FF"/>
                </w:rPr>
                <w:t>5.2.1.21</w:t>
              </w:r>
            </w:hyperlink>
            <w:r>
              <w:t xml:space="preserve"> и </w:t>
            </w:r>
            <w:hyperlink r:id="rId393" w:history="1">
              <w:r>
                <w:rPr>
                  <w:color w:val="0000FF"/>
                </w:rPr>
                <w:t>5.4.5</w:t>
              </w:r>
            </w:hyperlink>
          </w:p>
          <w:p w:rsidR="00FA1455" w:rsidRDefault="00FA1455">
            <w:pPr>
              <w:pStyle w:val="ConsPlusNormal"/>
            </w:pPr>
            <w:r>
              <w:lastRenderedPageBreak/>
              <w:t>ГОСТ 12.4.292-2015</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защиты органов дыхания. Изолирующие самоспасатели с </w:t>
            </w:r>
            <w:r>
              <w:lastRenderedPageBreak/>
              <w:t>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90</w:t>
            </w:r>
          </w:p>
        </w:tc>
        <w:tc>
          <w:tcPr>
            <w:tcW w:w="1587" w:type="dxa"/>
            <w:vMerge/>
          </w:tcPr>
          <w:p w:rsidR="00FA1455" w:rsidRDefault="00FA1455"/>
        </w:tc>
        <w:tc>
          <w:tcPr>
            <w:tcW w:w="1928" w:type="dxa"/>
          </w:tcPr>
          <w:p w:rsidR="00FA1455" w:rsidRDefault="00FA1455">
            <w:pPr>
              <w:pStyle w:val="ConsPlusNormal"/>
            </w:pPr>
            <w:hyperlink r:id="rId394" w:history="1">
              <w:r>
                <w:rPr>
                  <w:color w:val="0000FF"/>
                </w:rPr>
                <w:t>пункты 5.1.1.4</w:t>
              </w:r>
            </w:hyperlink>
            <w:r>
              <w:t xml:space="preserve"> - </w:t>
            </w:r>
            <w:hyperlink r:id="rId395" w:history="1">
              <w:r>
                <w:rPr>
                  <w:color w:val="0000FF"/>
                </w:rPr>
                <w:t>5.1.1.6</w:t>
              </w:r>
            </w:hyperlink>
            <w:r>
              <w:t xml:space="preserve">, </w:t>
            </w:r>
            <w:hyperlink r:id="rId396" w:history="1">
              <w:r>
                <w:rPr>
                  <w:color w:val="0000FF"/>
                </w:rPr>
                <w:t>5.1.2.6</w:t>
              </w:r>
            </w:hyperlink>
            <w:r>
              <w:t xml:space="preserve">, </w:t>
            </w:r>
            <w:hyperlink r:id="rId397" w:history="1">
              <w:r>
                <w:rPr>
                  <w:color w:val="0000FF"/>
                </w:rPr>
                <w:t>5.1.2.7</w:t>
              </w:r>
            </w:hyperlink>
            <w:r>
              <w:t xml:space="preserve"> и </w:t>
            </w:r>
            <w:hyperlink r:id="rId398" w:history="1">
              <w:r>
                <w:rPr>
                  <w:color w:val="0000FF"/>
                </w:rPr>
                <w:t>5.2.2</w:t>
              </w:r>
            </w:hyperlink>
          </w:p>
          <w:p w:rsidR="00FA1455" w:rsidRDefault="00FA1455">
            <w:pPr>
              <w:pStyle w:val="ConsPlusNormal"/>
            </w:pPr>
            <w:r>
              <w:t>ГОСТ Р 12.4.253-2011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91</w:t>
            </w:r>
          </w:p>
        </w:tc>
        <w:tc>
          <w:tcPr>
            <w:tcW w:w="1587" w:type="dxa"/>
            <w:tcBorders>
              <w:bottom w:val="nil"/>
            </w:tcBorders>
          </w:tcPr>
          <w:p w:rsidR="00FA1455" w:rsidRDefault="00FA1455">
            <w:pPr>
              <w:pStyle w:val="ConsPlusNormal"/>
            </w:pPr>
            <w:hyperlink w:anchor="P309" w:history="1">
              <w:r>
                <w:rPr>
                  <w:color w:val="0000FF"/>
                </w:rPr>
                <w:t>пункт 4.4, подпункт 6</w:t>
              </w:r>
            </w:hyperlink>
          </w:p>
        </w:tc>
        <w:tc>
          <w:tcPr>
            <w:tcW w:w="1928" w:type="dxa"/>
          </w:tcPr>
          <w:p w:rsidR="00FA1455" w:rsidRDefault="00FA1455">
            <w:pPr>
              <w:pStyle w:val="ConsPlusNormal"/>
            </w:pPr>
            <w:hyperlink r:id="rId399" w:history="1">
              <w:r>
                <w:rPr>
                  <w:color w:val="0000FF"/>
                </w:rPr>
                <w:t>подразделы 4.1.3</w:t>
              </w:r>
            </w:hyperlink>
            <w:r>
              <w:t xml:space="preserve">, </w:t>
            </w:r>
            <w:hyperlink r:id="rId400" w:history="1">
              <w:r>
                <w:rPr>
                  <w:color w:val="0000FF"/>
                </w:rPr>
                <w:t>4.5.8.4</w:t>
              </w:r>
            </w:hyperlink>
            <w:r>
              <w:t xml:space="preserve">, </w:t>
            </w:r>
            <w:hyperlink r:id="rId401" w:history="1">
              <w:r>
                <w:rPr>
                  <w:color w:val="0000FF"/>
                </w:rPr>
                <w:t>4.6</w:t>
              </w:r>
            </w:hyperlink>
            <w:r>
              <w:t xml:space="preserve">, </w:t>
            </w:r>
            <w:hyperlink r:id="rId402" w:history="1">
              <w:r>
                <w:rPr>
                  <w:color w:val="0000FF"/>
                </w:rPr>
                <w:t>4.8.6</w:t>
              </w:r>
            </w:hyperlink>
            <w:r>
              <w:t xml:space="preserve">, </w:t>
            </w:r>
            <w:hyperlink r:id="rId403" w:history="1">
              <w:r>
                <w:rPr>
                  <w:color w:val="0000FF"/>
                </w:rPr>
                <w:t>4.9.3</w:t>
              </w:r>
            </w:hyperlink>
            <w:r>
              <w:t xml:space="preserve">, </w:t>
            </w:r>
            <w:hyperlink r:id="rId404" w:history="1">
              <w:r>
                <w:rPr>
                  <w:color w:val="0000FF"/>
                </w:rPr>
                <w:t>4.11.3</w:t>
              </w:r>
            </w:hyperlink>
            <w:r>
              <w:t xml:space="preserve"> и </w:t>
            </w:r>
            <w:hyperlink r:id="rId405" w:history="1">
              <w:r>
                <w:rPr>
                  <w:color w:val="0000FF"/>
                </w:rPr>
                <w:t>5.2</w:t>
              </w:r>
            </w:hyperlink>
          </w:p>
          <w:p w:rsidR="00FA1455" w:rsidRDefault="00FA1455">
            <w:pPr>
              <w:pStyle w:val="ConsPlusNormal"/>
            </w:pPr>
            <w:r>
              <w:t>ГОСТ 12.4.238-2015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5.5.4, 5.13.1, 5.14.2 и 5.15.1</w:t>
            </w:r>
          </w:p>
          <w:p w:rsidR="00FA1455" w:rsidRDefault="00FA1455">
            <w:pPr>
              <w:pStyle w:val="ConsPlusNormal"/>
            </w:pPr>
            <w:r>
              <w:t>ГОСТ 12.4.249-2013 (EN 145:2000)</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5.1.1.4, 5.2.1.21, 5.2.1.27 и 5.2.2.8</w:t>
            </w:r>
          </w:p>
          <w:p w:rsidR="00FA1455" w:rsidRDefault="00FA1455">
            <w:pPr>
              <w:pStyle w:val="ConsPlusNormal"/>
            </w:pPr>
            <w:r>
              <w:t>ГОСТ 12.4.272-2014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06" w:history="1">
              <w:r>
                <w:rPr>
                  <w:color w:val="0000FF"/>
                </w:rPr>
                <w:t>пункты 5.1.1.4</w:t>
              </w:r>
            </w:hyperlink>
            <w:r>
              <w:t xml:space="preserve">, </w:t>
            </w:r>
            <w:hyperlink r:id="rId407" w:history="1">
              <w:r>
                <w:rPr>
                  <w:color w:val="0000FF"/>
                </w:rPr>
                <w:t>5.1.1.5</w:t>
              </w:r>
            </w:hyperlink>
            <w:r>
              <w:t xml:space="preserve">, </w:t>
            </w:r>
            <w:hyperlink r:id="rId408" w:history="1">
              <w:r>
                <w:rPr>
                  <w:color w:val="0000FF"/>
                </w:rPr>
                <w:t>5.2.1.21</w:t>
              </w:r>
            </w:hyperlink>
            <w:r>
              <w:t xml:space="preserve">, </w:t>
            </w:r>
            <w:hyperlink r:id="rId409" w:history="1">
              <w:r>
                <w:rPr>
                  <w:color w:val="0000FF"/>
                </w:rPr>
                <w:t>5.2.1.28</w:t>
              </w:r>
            </w:hyperlink>
            <w:r>
              <w:t xml:space="preserve"> и </w:t>
            </w:r>
            <w:hyperlink r:id="rId410" w:history="1">
              <w:r>
                <w:rPr>
                  <w:color w:val="0000FF"/>
                </w:rPr>
                <w:t>5.2.2.8</w:t>
              </w:r>
            </w:hyperlink>
          </w:p>
          <w:p w:rsidR="00FA1455" w:rsidRDefault="00FA1455">
            <w:pPr>
              <w:pStyle w:val="ConsPlusNormal"/>
            </w:pPr>
            <w:r>
              <w:t>ГОСТ 12.4.292-2015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95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11" w:history="1">
              <w:r>
                <w:rPr>
                  <w:color w:val="0000FF"/>
                </w:rPr>
                <w:t>пункты 5.1.1.4</w:t>
              </w:r>
            </w:hyperlink>
            <w:r>
              <w:t xml:space="preserve"> - </w:t>
            </w:r>
            <w:hyperlink r:id="rId412" w:history="1">
              <w:r>
                <w:rPr>
                  <w:color w:val="0000FF"/>
                </w:rPr>
                <w:t>5.1.1.6</w:t>
              </w:r>
            </w:hyperlink>
            <w:r>
              <w:t xml:space="preserve">, </w:t>
            </w:r>
            <w:hyperlink r:id="rId413" w:history="1">
              <w:r>
                <w:rPr>
                  <w:color w:val="0000FF"/>
                </w:rPr>
                <w:t>5.1.2.13</w:t>
              </w:r>
            </w:hyperlink>
            <w:r>
              <w:t xml:space="preserve">, </w:t>
            </w:r>
            <w:hyperlink r:id="rId414" w:history="1">
              <w:r>
                <w:rPr>
                  <w:color w:val="0000FF"/>
                </w:rPr>
                <w:t>5.1.2.16</w:t>
              </w:r>
            </w:hyperlink>
            <w:r>
              <w:t xml:space="preserve">, </w:t>
            </w:r>
            <w:hyperlink r:id="rId415" w:history="1">
              <w:r>
                <w:rPr>
                  <w:color w:val="0000FF"/>
                </w:rPr>
                <w:t>5.1.2.20</w:t>
              </w:r>
            </w:hyperlink>
            <w:r>
              <w:t xml:space="preserve"> и </w:t>
            </w:r>
            <w:hyperlink r:id="rId416" w:history="1">
              <w:r>
                <w:rPr>
                  <w:color w:val="0000FF"/>
                </w:rPr>
                <w:t>5.2.5</w:t>
              </w:r>
            </w:hyperlink>
            <w:r>
              <w:t xml:space="preserve"> - </w:t>
            </w:r>
            <w:hyperlink r:id="rId417" w:history="1">
              <w:r>
                <w:rPr>
                  <w:color w:val="0000FF"/>
                </w:rPr>
                <w:t>5.2.8</w:t>
              </w:r>
            </w:hyperlink>
            <w:r>
              <w:t xml:space="preserve">, </w:t>
            </w:r>
            <w:hyperlink r:id="rId418" w:history="1">
              <w:r>
                <w:rPr>
                  <w:color w:val="0000FF"/>
                </w:rPr>
                <w:t>подраздел 6.7</w:t>
              </w:r>
            </w:hyperlink>
          </w:p>
          <w:p w:rsidR="00FA1455" w:rsidRDefault="00FA1455">
            <w:pPr>
              <w:pStyle w:val="ConsPlusNormal"/>
            </w:pPr>
            <w:r>
              <w:t>ГОСТ Р 12.4.253-2011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5.1.2, 5.13.1 и 9.2, подразделы 5.10 и 5.11</w:t>
            </w:r>
          </w:p>
          <w:p w:rsidR="00FA1455" w:rsidRDefault="00FA1455">
            <w:pPr>
              <w:pStyle w:val="ConsPlusNormal"/>
            </w:pPr>
            <w:r>
              <w:t>ГОСТ Р 12.4.273-2012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5.1.2, 5.1.5 и 5.11.1, подразделы 5.8, 5.9 и 9.2</w:t>
            </w:r>
          </w:p>
          <w:p w:rsidR="00FA1455" w:rsidRDefault="00FA1455">
            <w:pPr>
              <w:pStyle w:val="ConsPlusNormal"/>
            </w:pPr>
            <w:r>
              <w:t>ГОСТ Р 12.4.274-2012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со сжатым воздухом, открытым контуром, капюшоном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5.10, 5.13.1 и 9.2</w:t>
            </w:r>
          </w:p>
          <w:p w:rsidR="00FA1455" w:rsidRDefault="00FA1455">
            <w:pPr>
              <w:pStyle w:val="ConsPlusNormal"/>
            </w:pPr>
            <w:r>
              <w:t>ГОСТ Р 12.4.276-1-2012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99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4.8, 4.10.1.2 и 8.2</w:t>
            </w:r>
          </w:p>
          <w:p w:rsidR="00FA1455" w:rsidRDefault="00FA1455">
            <w:pPr>
              <w:pStyle w:val="ConsPlusNormal"/>
            </w:pPr>
            <w:r>
              <w:t>ГОСТ Р 12.4.276-2-2012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5.1.3 и 5.11.1, подразделы 5.9 и 9.2</w:t>
            </w:r>
          </w:p>
          <w:p w:rsidR="00FA1455" w:rsidRDefault="00FA1455">
            <w:pPr>
              <w:pStyle w:val="ConsPlusNormal"/>
            </w:pPr>
            <w:r>
              <w:t>ГОСТ Р 12.4.277-</w:t>
            </w:r>
            <w:r>
              <w:lastRenderedPageBreak/>
              <w:t>2012</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защиты органов дыхания. Самоспасатели со сжатым воздухом, с полумаской и </w:t>
            </w:r>
            <w:r>
              <w:lastRenderedPageBreak/>
              <w:t>легочно-силовым автоматом с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101</w:t>
            </w:r>
          </w:p>
        </w:tc>
        <w:tc>
          <w:tcPr>
            <w:tcW w:w="1587" w:type="dxa"/>
            <w:vMerge w:val="restart"/>
            <w:tcBorders>
              <w:top w:val="nil"/>
            </w:tcBorders>
          </w:tcPr>
          <w:p w:rsidR="00FA1455" w:rsidRDefault="00FA1455">
            <w:pPr>
              <w:pStyle w:val="ConsPlusNormal"/>
            </w:pPr>
          </w:p>
        </w:tc>
        <w:tc>
          <w:tcPr>
            <w:tcW w:w="1928" w:type="dxa"/>
          </w:tcPr>
          <w:p w:rsidR="00FA1455" w:rsidRDefault="00FA1455">
            <w:pPr>
              <w:pStyle w:val="ConsPlusNormal"/>
            </w:pPr>
            <w:r>
              <w:t>подразделы 4.1.2, 4.7, 4.10, 4.13, 4.14.4, 4.14.5 и 8.2</w:t>
            </w:r>
          </w:p>
          <w:p w:rsidR="00FA1455" w:rsidRDefault="00FA1455">
            <w:pPr>
              <w:pStyle w:val="ConsPlusNormal"/>
            </w:pPr>
            <w:r>
              <w:t>ГОСТ Р 12.4.278-2012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102</w:t>
            </w:r>
          </w:p>
        </w:tc>
        <w:tc>
          <w:tcPr>
            <w:tcW w:w="1587" w:type="dxa"/>
            <w:vMerge/>
            <w:tcBorders>
              <w:top w:val="nil"/>
            </w:tcBorders>
          </w:tcPr>
          <w:p w:rsidR="00FA1455" w:rsidRDefault="00FA1455"/>
        </w:tc>
        <w:tc>
          <w:tcPr>
            <w:tcW w:w="1928" w:type="dxa"/>
          </w:tcPr>
          <w:p w:rsidR="00FA1455" w:rsidRDefault="00FA1455">
            <w:pPr>
              <w:pStyle w:val="ConsPlusNormal"/>
            </w:pPr>
            <w:r>
              <w:t>пункты 6.10.1, 6.12.3, 6.12.10 и 6.19.1, подразделы 6.11 и 6.21</w:t>
            </w:r>
          </w:p>
          <w:p w:rsidR="00FA1455" w:rsidRDefault="00FA1455">
            <w:pPr>
              <w:pStyle w:val="ConsPlusNormal"/>
            </w:pPr>
            <w:r>
              <w:t>ГОСТ Р ЕН 14594-2011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103</w:t>
            </w:r>
          </w:p>
        </w:tc>
        <w:tc>
          <w:tcPr>
            <w:tcW w:w="1587" w:type="dxa"/>
            <w:tcBorders>
              <w:bottom w:val="nil"/>
            </w:tcBorders>
          </w:tcPr>
          <w:p w:rsidR="00FA1455" w:rsidRDefault="00FA1455">
            <w:pPr>
              <w:pStyle w:val="ConsPlusNormal"/>
            </w:pPr>
            <w:hyperlink w:anchor="P321" w:history="1">
              <w:r>
                <w:rPr>
                  <w:color w:val="0000FF"/>
                </w:rPr>
                <w:t>пункт 4.4, подпункт 7</w:t>
              </w:r>
            </w:hyperlink>
          </w:p>
        </w:tc>
        <w:tc>
          <w:tcPr>
            <w:tcW w:w="1928" w:type="dxa"/>
          </w:tcPr>
          <w:p w:rsidR="00FA1455" w:rsidRDefault="00FA1455">
            <w:pPr>
              <w:pStyle w:val="ConsPlusNormal"/>
            </w:pPr>
            <w:hyperlink r:id="rId419" w:history="1">
              <w:r>
                <w:rPr>
                  <w:color w:val="0000FF"/>
                </w:rPr>
                <w:t>подразделы 7.5</w:t>
              </w:r>
            </w:hyperlink>
            <w:r>
              <w:t xml:space="preserve">, </w:t>
            </w:r>
            <w:hyperlink r:id="rId420" w:history="1">
              <w:r>
                <w:rPr>
                  <w:color w:val="0000FF"/>
                </w:rPr>
                <w:t>7.7</w:t>
              </w:r>
            </w:hyperlink>
            <w:r>
              <w:t xml:space="preserve">, </w:t>
            </w:r>
            <w:hyperlink r:id="rId421" w:history="1">
              <w:r>
                <w:rPr>
                  <w:color w:val="0000FF"/>
                </w:rPr>
                <w:t>7.12</w:t>
              </w:r>
            </w:hyperlink>
            <w:r>
              <w:t xml:space="preserve">, </w:t>
            </w:r>
            <w:hyperlink r:id="rId422" w:history="1">
              <w:r>
                <w:rPr>
                  <w:color w:val="0000FF"/>
                </w:rPr>
                <w:t>7.14</w:t>
              </w:r>
            </w:hyperlink>
            <w:r>
              <w:t xml:space="preserve"> - </w:t>
            </w:r>
            <w:hyperlink r:id="rId423" w:history="1">
              <w:r>
                <w:rPr>
                  <w:color w:val="0000FF"/>
                </w:rPr>
                <w:t>7.17</w:t>
              </w:r>
            </w:hyperlink>
            <w:r>
              <w:t xml:space="preserve">, </w:t>
            </w:r>
            <w:hyperlink r:id="rId424" w:history="1">
              <w:r>
                <w:rPr>
                  <w:color w:val="0000FF"/>
                </w:rPr>
                <w:t>7.19</w:t>
              </w:r>
            </w:hyperlink>
            <w:r>
              <w:t xml:space="preserve">, </w:t>
            </w:r>
            <w:hyperlink r:id="rId425" w:history="1">
              <w:r>
                <w:rPr>
                  <w:color w:val="0000FF"/>
                </w:rPr>
                <w:t>7.20</w:t>
              </w:r>
            </w:hyperlink>
            <w:r>
              <w:t xml:space="preserve"> и </w:t>
            </w:r>
            <w:hyperlink r:id="rId426" w:history="1">
              <w:r>
                <w:rPr>
                  <w:color w:val="0000FF"/>
                </w:rPr>
                <w:t>8.2</w:t>
              </w:r>
            </w:hyperlink>
            <w:r>
              <w:t xml:space="preserve">, </w:t>
            </w:r>
            <w:hyperlink r:id="rId427" w:history="1">
              <w:r>
                <w:rPr>
                  <w:color w:val="0000FF"/>
                </w:rPr>
                <w:t>раздел 1</w:t>
              </w:r>
            </w:hyperlink>
          </w:p>
          <w:p w:rsidR="00FA1455" w:rsidRDefault="00FA1455">
            <w:pPr>
              <w:pStyle w:val="ConsPlusNormal"/>
            </w:pPr>
            <w:r>
              <w:t>ГОСТ EN 1827-2012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28" w:history="1">
              <w:r>
                <w:rPr>
                  <w:color w:val="0000FF"/>
                </w:rPr>
                <w:t>пункты 6.3.2.4.2</w:t>
              </w:r>
            </w:hyperlink>
            <w:r>
              <w:t xml:space="preserve"> и </w:t>
            </w:r>
            <w:hyperlink r:id="rId429" w:history="1">
              <w:r>
                <w:rPr>
                  <w:color w:val="0000FF"/>
                </w:rPr>
                <w:t>6.11.2.3</w:t>
              </w:r>
            </w:hyperlink>
            <w:r>
              <w:t xml:space="preserve">, </w:t>
            </w:r>
            <w:hyperlink r:id="rId430" w:history="1">
              <w:r>
                <w:rPr>
                  <w:color w:val="0000FF"/>
                </w:rPr>
                <w:t>подразделы 6.2</w:t>
              </w:r>
            </w:hyperlink>
            <w:r>
              <w:t xml:space="preserve">, </w:t>
            </w:r>
            <w:hyperlink r:id="rId431" w:history="1">
              <w:r>
                <w:rPr>
                  <w:color w:val="0000FF"/>
                </w:rPr>
                <w:t>6.4</w:t>
              </w:r>
            </w:hyperlink>
            <w:r>
              <w:t xml:space="preserve">, </w:t>
            </w:r>
            <w:hyperlink r:id="rId432" w:history="1">
              <w:r>
                <w:rPr>
                  <w:color w:val="0000FF"/>
                </w:rPr>
                <w:t>6.5</w:t>
              </w:r>
            </w:hyperlink>
            <w:r>
              <w:t xml:space="preserve">, </w:t>
            </w:r>
            <w:hyperlink r:id="rId433" w:history="1">
              <w:r>
                <w:rPr>
                  <w:color w:val="0000FF"/>
                </w:rPr>
                <w:t>6.8</w:t>
              </w:r>
            </w:hyperlink>
            <w:r>
              <w:t xml:space="preserve">, </w:t>
            </w:r>
            <w:hyperlink r:id="rId434" w:history="1">
              <w:r>
                <w:rPr>
                  <w:color w:val="0000FF"/>
                </w:rPr>
                <w:t>6.11</w:t>
              </w:r>
            </w:hyperlink>
            <w:r>
              <w:t xml:space="preserve">, </w:t>
            </w:r>
            <w:hyperlink r:id="rId435" w:history="1">
              <w:r>
                <w:rPr>
                  <w:color w:val="0000FF"/>
                </w:rPr>
                <w:t>6.13</w:t>
              </w:r>
            </w:hyperlink>
            <w:r>
              <w:t xml:space="preserve"> - </w:t>
            </w:r>
            <w:hyperlink r:id="rId436" w:history="1">
              <w:r>
                <w:rPr>
                  <w:color w:val="0000FF"/>
                </w:rPr>
                <w:t>6.15</w:t>
              </w:r>
            </w:hyperlink>
            <w:r>
              <w:t xml:space="preserve"> и </w:t>
            </w:r>
            <w:hyperlink r:id="rId437" w:history="1">
              <w:r>
                <w:rPr>
                  <w:color w:val="0000FF"/>
                </w:rPr>
                <w:t>7.13</w:t>
              </w:r>
            </w:hyperlink>
            <w:r>
              <w:t xml:space="preserve">, </w:t>
            </w:r>
            <w:hyperlink r:id="rId438" w:history="1">
              <w:r>
                <w:rPr>
                  <w:color w:val="0000FF"/>
                </w:rPr>
                <w:t>раздел 1</w:t>
              </w:r>
            </w:hyperlink>
          </w:p>
          <w:p w:rsidR="00FA1455" w:rsidRDefault="00FA1455">
            <w:pPr>
              <w:pStyle w:val="ConsPlusNormal"/>
            </w:pPr>
            <w:r>
              <w:t>ГОСТ EN 12942-2012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39" w:history="1">
              <w:r>
                <w:rPr>
                  <w:color w:val="0000FF"/>
                </w:rPr>
                <w:t>пункты 5.3</w:t>
              </w:r>
            </w:hyperlink>
            <w:r>
              <w:t xml:space="preserve"> и </w:t>
            </w:r>
            <w:hyperlink r:id="rId440" w:history="1">
              <w:r>
                <w:rPr>
                  <w:color w:val="0000FF"/>
                </w:rPr>
                <w:t>5.4</w:t>
              </w:r>
            </w:hyperlink>
            <w:r>
              <w:t xml:space="preserve">, </w:t>
            </w:r>
            <w:hyperlink r:id="rId441" w:history="1">
              <w:r>
                <w:rPr>
                  <w:color w:val="0000FF"/>
                </w:rPr>
                <w:t>раздел 1</w:t>
              </w:r>
            </w:hyperlink>
          </w:p>
          <w:p w:rsidR="00FA1455" w:rsidRDefault="00FA1455">
            <w:pPr>
              <w:pStyle w:val="ConsPlusNormal"/>
            </w:pPr>
            <w:r>
              <w:t>ГОСТ 12.4.041-2001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42" w:history="1">
              <w:r>
                <w:rPr>
                  <w:color w:val="0000FF"/>
                </w:rPr>
                <w:t>подразделы 5.1.1</w:t>
              </w:r>
            </w:hyperlink>
            <w:r>
              <w:t xml:space="preserve">, </w:t>
            </w:r>
            <w:hyperlink r:id="rId443" w:history="1">
              <w:r>
                <w:rPr>
                  <w:color w:val="0000FF"/>
                </w:rPr>
                <w:t>5.1.2</w:t>
              </w:r>
            </w:hyperlink>
            <w:r>
              <w:t xml:space="preserve">, </w:t>
            </w:r>
            <w:hyperlink r:id="rId444" w:history="1">
              <w:r>
                <w:rPr>
                  <w:color w:val="0000FF"/>
                </w:rPr>
                <w:t>5.1.7</w:t>
              </w:r>
            </w:hyperlink>
            <w:r>
              <w:t xml:space="preserve"> и </w:t>
            </w:r>
            <w:hyperlink r:id="rId445" w:history="1">
              <w:r>
                <w:rPr>
                  <w:color w:val="0000FF"/>
                </w:rPr>
                <w:t>5.2</w:t>
              </w:r>
            </w:hyperlink>
          </w:p>
          <w:p w:rsidR="00FA1455" w:rsidRDefault="00FA1455">
            <w:pPr>
              <w:pStyle w:val="ConsPlusNormal"/>
            </w:pPr>
            <w:r>
              <w:lastRenderedPageBreak/>
              <w:t>ГОСТ 12.4.121-2015</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w:t>
            </w:r>
            <w:r>
              <w:lastRenderedPageBreak/>
              <w:t>защиты органов дыхания. Противогазы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107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46" w:history="1">
              <w:r>
                <w:rPr>
                  <w:color w:val="0000FF"/>
                </w:rPr>
                <w:t>пункты 5.4.2.2</w:t>
              </w:r>
            </w:hyperlink>
            <w:r>
              <w:t xml:space="preserve">, </w:t>
            </w:r>
            <w:hyperlink r:id="rId447" w:history="1">
              <w:r>
                <w:rPr>
                  <w:color w:val="0000FF"/>
                </w:rPr>
                <w:t>5.12.2.2</w:t>
              </w:r>
            </w:hyperlink>
            <w:r>
              <w:t xml:space="preserve"> и </w:t>
            </w:r>
            <w:hyperlink r:id="rId448" w:history="1">
              <w:r>
                <w:rPr>
                  <w:color w:val="0000FF"/>
                </w:rPr>
                <w:t>5.12.2.3</w:t>
              </w:r>
            </w:hyperlink>
            <w:r>
              <w:t xml:space="preserve">, </w:t>
            </w:r>
            <w:hyperlink r:id="rId449" w:history="1">
              <w:r>
                <w:rPr>
                  <w:color w:val="0000FF"/>
                </w:rPr>
                <w:t>подразделы 5.3</w:t>
              </w:r>
            </w:hyperlink>
            <w:r>
              <w:t xml:space="preserve">, </w:t>
            </w:r>
            <w:hyperlink r:id="rId450" w:history="1">
              <w:r>
                <w:rPr>
                  <w:color w:val="0000FF"/>
                </w:rPr>
                <w:t>5.5</w:t>
              </w:r>
            </w:hyperlink>
            <w:r>
              <w:t xml:space="preserve">, </w:t>
            </w:r>
            <w:hyperlink r:id="rId451" w:history="1">
              <w:r>
                <w:rPr>
                  <w:color w:val="0000FF"/>
                </w:rPr>
                <w:t>5.6</w:t>
              </w:r>
            </w:hyperlink>
            <w:r>
              <w:t xml:space="preserve"> и </w:t>
            </w:r>
            <w:hyperlink r:id="rId452" w:history="1">
              <w:r>
                <w:rPr>
                  <w:color w:val="0000FF"/>
                </w:rPr>
                <w:t>5.14</w:t>
              </w:r>
            </w:hyperlink>
            <w:r>
              <w:t xml:space="preserve"> - </w:t>
            </w:r>
            <w:hyperlink r:id="rId453" w:history="1">
              <w:r>
                <w:rPr>
                  <w:color w:val="0000FF"/>
                </w:rPr>
                <w:t>5.16</w:t>
              </w:r>
            </w:hyperlink>
            <w:r>
              <w:t>,</w:t>
            </w:r>
          </w:p>
          <w:p w:rsidR="00FA1455" w:rsidRDefault="00FA1455">
            <w:pPr>
              <w:pStyle w:val="ConsPlusNormal"/>
            </w:pPr>
            <w:r>
              <w:t>ГОСТ 12.4.234-2012 (EN 12941:1998)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54" w:history="1">
              <w:r>
                <w:rPr>
                  <w:color w:val="0000FF"/>
                </w:rPr>
                <w:t>подразделы 5.2</w:t>
              </w:r>
            </w:hyperlink>
            <w:r>
              <w:t xml:space="preserve">, </w:t>
            </w:r>
            <w:hyperlink r:id="rId455" w:history="1">
              <w:r>
                <w:rPr>
                  <w:color w:val="0000FF"/>
                </w:rPr>
                <w:t>5.5.3</w:t>
              </w:r>
            </w:hyperlink>
            <w:r>
              <w:t xml:space="preserve"> и </w:t>
            </w:r>
            <w:hyperlink r:id="rId456" w:history="1">
              <w:r>
                <w:rPr>
                  <w:color w:val="0000FF"/>
                </w:rPr>
                <w:t>5.6</w:t>
              </w:r>
            </w:hyperlink>
            <w:r>
              <w:t xml:space="preserve"> - </w:t>
            </w:r>
            <w:hyperlink r:id="rId457" w:history="1">
              <w:r>
                <w:rPr>
                  <w:color w:val="0000FF"/>
                </w:rPr>
                <w:t>5.10</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109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58" w:history="1">
              <w:r>
                <w:rPr>
                  <w:color w:val="0000FF"/>
                </w:rPr>
                <w:t>подразделы 3.2</w:t>
              </w:r>
            </w:hyperlink>
            <w:r>
              <w:t xml:space="preserve">, </w:t>
            </w:r>
            <w:hyperlink r:id="rId459" w:history="1">
              <w:r>
                <w:rPr>
                  <w:color w:val="0000FF"/>
                </w:rPr>
                <w:t>3.3</w:t>
              </w:r>
            </w:hyperlink>
            <w:r>
              <w:t xml:space="preserve">, </w:t>
            </w:r>
            <w:hyperlink r:id="rId460" w:history="1">
              <w:r>
                <w:rPr>
                  <w:color w:val="0000FF"/>
                </w:rPr>
                <w:t>3.8</w:t>
              </w:r>
            </w:hyperlink>
            <w:r>
              <w:t xml:space="preserve"> - </w:t>
            </w:r>
            <w:hyperlink r:id="rId461" w:history="1">
              <w:r>
                <w:rPr>
                  <w:color w:val="0000FF"/>
                </w:rPr>
                <w:t>3.12</w:t>
              </w:r>
            </w:hyperlink>
            <w:r>
              <w:t xml:space="preserve"> и </w:t>
            </w:r>
            <w:hyperlink r:id="rId462" w:history="1">
              <w:r>
                <w:rPr>
                  <w:color w:val="0000FF"/>
                </w:rPr>
                <w:t>4.2</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пункты 4.3, 4.5 - 4.8, </w:t>
            </w:r>
            <w:hyperlink r:id="rId463" w:history="1">
              <w:r>
                <w:rPr>
                  <w:color w:val="0000FF"/>
                </w:rPr>
                <w:t>5.2</w:t>
              </w:r>
            </w:hyperlink>
            <w:r>
              <w:t xml:space="preserve"> и 7.6.2, </w:t>
            </w:r>
            <w:hyperlink r:id="rId464" w:history="1">
              <w:r>
                <w:rPr>
                  <w:color w:val="0000FF"/>
                </w:rPr>
                <w:t>разделы 4</w:t>
              </w:r>
            </w:hyperlink>
            <w:r>
              <w:t xml:space="preserve"> и </w:t>
            </w:r>
            <w:hyperlink r:id="rId465" w:history="1">
              <w:r>
                <w:rPr>
                  <w:color w:val="0000FF"/>
                </w:rPr>
                <w:t>5</w:t>
              </w:r>
            </w:hyperlink>
          </w:p>
          <w:p w:rsidR="00FA1455" w:rsidRDefault="00FA1455">
            <w:pPr>
              <w:pStyle w:val="ConsPlusNormal"/>
            </w:pPr>
            <w:r>
              <w:t>ГОСТ 12.4.246-2016</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66" w:history="1">
              <w:r>
                <w:rPr>
                  <w:color w:val="0000FF"/>
                </w:rPr>
                <w:t>пункты 5.1.1.2</w:t>
              </w:r>
            </w:hyperlink>
            <w:r>
              <w:t xml:space="preserve">, </w:t>
            </w:r>
            <w:hyperlink r:id="rId467" w:history="1">
              <w:r>
                <w:rPr>
                  <w:color w:val="0000FF"/>
                </w:rPr>
                <w:t>5.1.1.3</w:t>
              </w:r>
            </w:hyperlink>
            <w:r>
              <w:t xml:space="preserve">, </w:t>
            </w:r>
            <w:hyperlink r:id="rId468" w:history="1">
              <w:r>
                <w:rPr>
                  <w:color w:val="0000FF"/>
                </w:rPr>
                <w:t>5.1.1.5</w:t>
              </w:r>
            </w:hyperlink>
            <w:r>
              <w:t xml:space="preserve"> - </w:t>
            </w:r>
            <w:hyperlink r:id="rId469" w:history="1">
              <w:r>
                <w:rPr>
                  <w:color w:val="0000FF"/>
                </w:rPr>
                <w:t>5.1.1.10</w:t>
              </w:r>
            </w:hyperlink>
            <w:r>
              <w:t xml:space="preserve">, </w:t>
            </w:r>
            <w:hyperlink r:id="rId470" w:history="1">
              <w:r>
                <w:rPr>
                  <w:color w:val="0000FF"/>
                </w:rPr>
                <w:t>5.1.3.1</w:t>
              </w:r>
            </w:hyperlink>
            <w:r>
              <w:t xml:space="preserve"> - </w:t>
            </w:r>
            <w:hyperlink r:id="rId471" w:history="1">
              <w:r>
                <w:rPr>
                  <w:color w:val="0000FF"/>
                </w:rPr>
                <w:t>5.1.3.3</w:t>
              </w:r>
            </w:hyperlink>
            <w:r>
              <w:t xml:space="preserve"> и </w:t>
            </w:r>
            <w:hyperlink r:id="rId472" w:history="1">
              <w:r>
                <w:rPr>
                  <w:color w:val="0000FF"/>
                </w:rPr>
                <w:t>5.1.4.1</w:t>
              </w:r>
            </w:hyperlink>
            <w:r>
              <w:t xml:space="preserve"> - </w:t>
            </w:r>
            <w:hyperlink r:id="rId473" w:history="1">
              <w:r>
                <w:rPr>
                  <w:color w:val="0000FF"/>
                </w:rPr>
                <w:t>5.1.4.3</w:t>
              </w:r>
            </w:hyperlink>
          </w:p>
          <w:p w:rsidR="00FA1455" w:rsidRDefault="00FA1455">
            <w:pPr>
              <w:pStyle w:val="ConsPlusNormal"/>
            </w:pPr>
            <w:r>
              <w:t>ГОСТ 12.4.285-2015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74" w:history="1">
              <w:r>
                <w:rPr>
                  <w:color w:val="0000FF"/>
                </w:rPr>
                <w:t>подразделы 3.2</w:t>
              </w:r>
            </w:hyperlink>
            <w:r>
              <w:t xml:space="preserve">, </w:t>
            </w:r>
            <w:hyperlink r:id="rId475" w:history="1">
              <w:r>
                <w:rPr>
                  <w:color w:val="0000FF"/>
                </w:rPr>
                <w:t>3.3</w:t>
              </w:r>
            </w:hyperlink>
            <w:r>
              <w:t xml:space="preserve">, </w:t>
            </w:r>
            <w:hyperlink r:id="rId476" w:history="1">
              <w:r>
                <w:rPr>
                  <w:color w:val="0000FF"/>
                </w:rPr>
                <w:t>3.13</w:t>
              </w:r>
            </w:hyperlink>
            <w:r>
              <w:t xml:space="preserve">, </w:t>
            </w:r>
            <w:hyperlink r:id="rId477" w:history="1">
              <w:r>
                <w:rPr>
                  <w:color w:val="0000FF"/>
                </w:rPr>
                <w:t>3.16</w:t>
              </w:r>
            </w:hyperlink>
            <w:r>
              <w:t xml:space="preserve"> и </w:t>
            </w:r>
            <w:hyperlink r:id="rId478" w:history="1">
              <w:r>
                <w:rPr>
                  <w:color w:val="0000FF"/>
                </w:rPr>
                <w:t>4.2</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79" w:history="1">
              <w:r>
                <w:rPr>
                  <w:color w:val="0000FF"/>
                </w:rPr>
                <w:t>подразделы 7.5</w:t>
              </w:r>
            </w:hyperlink>
            <w:r>
              <w:t xml:space="preserve">, </w:t>
            </w:r>
            <w:hyperlink r:id="rId480" w:history="1">
              <w:r>
                <w:rPr>
                  <w:color w:val="0000FF"/>
                </w:rPr>
                <w:t>7.11</w:t>
              </w:r>
            </w:hyperlink>
            <w:r>
              <w:t xml:space="preserve">, </w:t>
            </w:r>
            <w:hyperlink r:id="rId481" w:history="1">
              <w:r>
                <w:rPr>
                  <w:color w:val="0000FF"/>
                </w:rPr>
                <w:t>7.12</w:t>
              </w:r>
            </w:hyperlink>
            <w:r>
              <w:t xml:space="preserve">, </w:t>
            </w:r>
            <w:hyperlink r:id="rId482" w:history="1">
              <w:r>
                <w:rPr>
                  <w:color w:val="0000FF"/>
                </w:rPr>
                <w:t>8.3.2</w:t>
              </w:r>
            </w:hyperlink>
            <w:r>
              <w:t xml:space="preserve"> и </w:t>
            </w:r>
            <w:hyperlink r:id="rId483" w:history="1">
              <w:r>
                <w:rPr>
                  <w:color w:val="0000FF"/>
                </w:rPr>
                <w:t>8.3.3</w:t>
              </w:r>
            </w:hyperlink>
          </w:p>
          <w:p w:rsidR="00FA1455" w:rsidRDefault="00FA1455">
            <w:pPr>
              <w:pStyle w:val="ConsPlusNormal"/>
            </w:pPr>
            <w:r>
              <w:t>ГОСТ 12.4.294-2015 (EN 149:2001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114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84" w:history="1">
              <w:r>
                <w:rPr>
                  <w:color w:val="0000FF"/>
                </w:rPr>
                <w:t>пункты 5.1.1</w:t>
              </w:r>
            </w:hyperlink>
            <w:r>
              <w:t xml:space="preserve">, </w:t>
            </w:r>
            <w:hyperlink r:id="rId485" w:history="1">
              <w:r>
                <w:rPr>
                  <w:color w:val="0000FF"/>
                </w:rPr>
                <w:t>5.1.3</w:t>
              </w:r>
            </w:hyperlink>
            <w:r>
              <w:t xml:space="preserve"> и </w:t>
            </w:r>
            <w:hyperlink r:id="rId486" w:history="1">
              <w:r>
                <w:rPr>
                  <w:color w:val="0000FF"/>
                </w:rPr>
                <w:t>5.1.8</w:t>
              </w:r>
            </w:hyperlink>
          </w:p>
          <w:p w:rsidR="00FA1455" w:rsidRDefault="00FA1455">
            <w:pPr>
              <w:pStyle w:val="ConsPlusNormal"/>
            </w:pPr>
            <w:r>
              <w:t>ГОСТ 12.4.296-2015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87" w:history="1">
              <w:r>
                <w:rPr>
                  <w:color w:val="0000FF"/>
                </w:rPr>
                <w:t>подразделы 5.1.2</w:t>
              </w:r>
            </w:hyperlink>
            <w:r>
              <w:t xml:space="preserve">, </w:t>
            </w:r>
            <w:hyperlink r:id="rId488" w:history="1">
              <w:r>
                <w:rPr>
                  <w:color w:val="0000FF"/>
                </w:rPr>
                <w:t>5.8</w:t>
              </w:r>
            </w:hyperlink>
            <w:r>
              <w:t xml:space="preserve">, </w:t>
            </w:r>
            <w:hyperlink r:id="rId489" w:history="1">
              <w:r>
                <w:rPr>
                  <w:color w:val="0000FF"/>
                </w:rPr>
                <w:t>5.9</w:t>
              </w:r>
            </w:hyperlink>
            <w:r>
              <w:t xml:space="preserve">, </w:t>
            </w:r>
            <w:hyperlink r:id="rId490" w:history="1">
              <w:r>
                <w:rPr>
                  <w:color w:val="0000FF"/>
                </w:rPr>
                <w:t>5.11</w:t>
              </w:r>
            </w:hyperlink>
            <w:r>
              <w:t xml:space="preserve">, </w:t>
            </w:r>
            <w:hyperlink r:id="rId491" w:history="1">
              <w:r>
                <w:rPr>
                  <w:color w:val="0000FF"/>
                </w:rPr>
                <w:t>6.2</w:t>
              </w:r>
            </w:hyperlink>
            <w:r>
              <w:t xml:space="preserve">, </w:t>
            </w:r>
            <w:hyperlink r:id="rId492" w:history="1">
              <w:r>
                <w:rPr>
                  <w:color w:val="0000FF"/>
                </w:rPr>
                <w:t>8.2.2</w:t>
              </w:r>
            </w:hyperlink>
            <w:r>
              <w:t xml:space="preserve"> и </w:t>
            </w:r>
            <w:hyperlink r:id="rId493" w:history="1">
              <w:r>
                <w:rPr>
                  <w:color w:val="0000FF"/>
                </w:rPr>
                <w:t>8.2.3</w:t>
              </w:r>
            </w:hyperlink>
          </w:p>
          <w:p w:rsidR="00FA1455" w:rsidRDefault="00FA1455">
            <w:pPr>
              <w:pStyle w:val="ConsPlusNormal"/>
            </w:pPr>
            <w:r>
              <w:t>ГОСТ 12.4.300-2015 (EN 405:2001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6.4 и 6.16, раздел 4</w:t>
            </w:r>
          </w:p>
          <w:p w:rsidR="00FA1455" w:rsidRDefault="00FA1455">
            <w:pPr>
              <w:pStyle w:val="ConsPlusNormal"/>
            </w:pPr>
            <w:r>
              <w:t>ГОСТ Р ЕН 404-2011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94" w:history="1">
              <w:r>
                <w:rPr>
                  <w:color w:val="0000FF"/>
                </w:rPr>
                <w:t>подразделы 7.3</w:t>
              </w:r>
            </w:hyperlink>
            <w:r>
              <w:t xml:space="preserve"> и </w:t>
            </w:r>
            <w:hyperlink r:id="rId495" w:history="1">
              <w:r>
                <w:rPr>
                  <w:color w:val="0000FF"/>
                </w:rPr>
                <w:t>7.8</w:t>
              </w:r>
            </w:hyperlink>
          </w:p>
          <w:p w:rsidR="00FA1455" w:rsidRDefault="00FA1455">
            <w:pPr>
              <w:pStyle w:val="ConsPlusNormal"/>
            </w:pPr>
            <w:r>
              <w:t>ГОСТ Р ЕН 12083-2011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118</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подразделы 6.6, 6.10, 6.11, 6.13 - 6.15 и 6.17</w:t>
            </w:r>
          </w:p>
          <w:p w:rsidR="00FA1455" w:rsidRDefault="00FA1455">
            <w:pPr>
              <w:pStyle w:val="ConsPlusNormal"/>
            </w:pPr>
            <w:r>
              <w:t>ГОСТ Р 12.4.294-2013 (ЕН 403:2004)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119</w:t>
            </w:r>
          </w:p>
        </w:tc>
        <w:tc>
          <w:tcPr>
            <w:tcW w:w="1587" w:type="dxa"/>
            <w:tcBorders>
              <w:bottom w:val="nil"/>
            </w:tcBorders>
          </w:tcPr>
          <w:p w:rsidR="00FA1455" w:rsidRDefault="00FA1455">
            <w:pPr>
              <w:pStyle w:val="ConsPlusNormal"/>
            </w:pPr>
            <w:hyperlink w:anchor="P330" w:history="1">
              <w:r>
                <w:rPr>
                  <w:color w:val="0000FF"/>
                </w:rPr>
                <w:t>пункт 4.4, подпункт 8</w:t>
              </w:r>
            </w:hyperlink>
          </w:p>
        </w:tc>
        <w:tc>
          <w:tcPr>
            <w:tcW w:w="1928" w:type="dxa"/>
          </w:tcPr>
          <w:p w:rsidR="00FA1455" w:rsidRDefault="00FA1455">
            <w:pPr>
              <w:pStyle w:val="ConsPlusNormal"/>
            </w:pPr>
            <w:hyperlink r:id="rId496" w:history="1">
              <w:r>
                <w:rPr>
                  <w:color w:val="0000FF"/>
                </w:rPr>
                <w:t>подраздел 3.2.1</w:t>
              </w:r>
            </w:hyperlink>
          </w:p>
          <w:p w:rsidR="00FA1455" w:rsidRDefault="00FA1455">
            <w:pPr>
              <w:pStyle w:val="ConsPlusNormal"/>
            </w:pPr>
            <w:r>
              <w:t>ГОСТ 12.4.034-2001 (ЕН 133-90)</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Классификация и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97" w:history="1">
              <w:r>
                <w:rPr>
                  <w:color w:val="0000FF"/>
                </w:rPr>
                <w:t>подраздел 4.2</w:t>
              </w:r>
            </w:hyperlink>
          </w:p>
          <w:p w:rsidR="00FA1455" w:rsidRDefault="00FA1455">
            <w:pPr>
              <w:pStyle w:val="ConsPlusNormal"/>
            </w:pPr>
            <w:r>
              <w:t>ГОСТ 12.4.121-2015</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органов дыхания. Противогазы фильтрующие. </w:t>
            </w:r>
            <w:r>
              <w:lastRenderedPageBreak/>
              <w:t>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121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98" w:history="1">
              <w:r>
                <w:rPr>
                  <w:color w:val="0000FF"/>
                </w:rPr>
                <w:t>подраздел 4.2</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499" w:history="1">
              <w:r>
                <w:rPr>
                  <w:color w:val="0000FF"/>
                </w:rPr>
                <w:t>пункт 3.1</w:t>
              </w:r>
            </w:hyperlink>
          </w:p>
          <w:p w:rsidR="00FA1455" w:rsidRDefault="00FA1455">
            <w:pPr>
              <w:pStyle w:val="ConsPlusNormal"/>
            </w:pPr>
            <w:r>
              <w:t>ГОСТ 12.4.246-2016</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00" w:history="1">
              <w:r>
                <w:rPr>
                  <w:color w:val="0000FF"/>
                </w:rPr>
                <w:t>подраздел 4.2</w:t>
              </w:r>
            </w:hyperlink>
          </w:p>
          <w:p w:rsidR="00FA1455" w:rsidRDefault="00FA1455">
            <w:pPr>
              <w:pStyle w:val="ConsPlusNormal"/>
            </w:pPr>
            <w:r>
              <w:t>ГОСТ 12.4.285-2015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01" w:history="1">
              <w:r>
                <w:rPr>
                  <w:color w:val="0000FF"/>
                </w:rPr>
                <w:t>раздел 5</w:t>
              </w:r>
            </w:hyperlink>
          </w:p>
          <w:p w:rsidR="00FA1455" w:rsidRDefault="00FA1455">
            <w:pPr>
              <w:pStyle w:val="ConsPlusNormal"/>
            </w:pPr>
            <w:r>
              <w:t>ГОСТ 12.4.294-2015 (EN 149:2001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02" w:history="1">
              <w:r>
                <w:rPr>
                  <w:color w:val="0000FF"/>
                </w:rPr>
                <w:t>подраздел 4.1</w:t>
              </w:r>
            </w:hyperlink>
          </w:p>
          <w:p w:rsidR="00FA1455" w:rsidRDefault="00FA1455">
            <w:pPr>
              <w:pStyle w:val="ConsPlusNormal"/>
            </w:pPr>
            <w:r>
              <w:t>ГОСТ 12.4.296-2015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03" w:history="1">
              <w:r>
                <w:rPr>
                  <w:color w:val="0000FF"/>
                </w:rPr>
                <w:t>подразделы 4.2</w:t>
              </w:r>
            </w:hyperlink>
            <w:r>
              <w:t xml:space="preserve">, </w:t>
            </w:r>
            <w:hyperlink r:id="rId504" w:history="1">
              <w:r>
                <w:rPr>
                  <w:color w:val="0000FF"/>
                </w:rPr>
                <w:t>4.3</w:t>
              </w:r>
            </w:hyperlink>
            <w:r>
              <w:t xml:space="preserve"> и </w:t>
            </w:r>
            <w:hyperlink r:id="rId505" w:history="1">
              <w:r>
                <w:rPr>
                  <w:color w:val="0000FF"/>
                </w:rPr>
                <w:t>6.2</w:t>
              </w:r>
            </w:hyperlink>
          </w:p>
          <w:p w:rsidR="00FA1455" w:rsidRDefault="00FA1455">
            <w:pPr>
              <w:pStyle w:val="ConsPlusNormal"/>
            </w:pPr>
            <w:r>
              <w:t>ГОСТ 12.4.300-2015 (EN 405:2001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127</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506" w:history="1">
              <w:r>
                <w:rPr>
                  <w:color w:val="0000FF"/>
                </w:rPr>
                <w:t>раздел 5</w:t>
              </w:r>
            </w:hyperlink>
          </w:p>
          <w:p w:rsidR="00FA1455" w:rsidRDefault="00FA1455">
            <w:pPr>
              <w:pStyle w:val="ConsPlusNormal"/>
            </w:pPr>
            <w:r>
              <w:t>ГОСТ Р ЕН 12083-2011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128</w:t>
            </w:r>
          </w:p>
        </w:tc>
        <w:tc>
          <w:tcPr>
            <w:tcW w:w="1587" w:type="dxa"/>
          </w:tcPr>
          <w:p w:rsidR="00FA1455" w:rsidRDefault="00FA1455">
            <w:pPr>
              <w:pStyle w:val="ConsPlusNormal"/>
            </w:pPr>
            <w:hyperlink w:anchor="P331" w:history="1">
              <w:r>
                <w:rPr>
                  <w:color w:val="0000FF"/>
                </w:rPr>
                <w:t>пункт 4.4, подпункт 9</w:t>
              </w:r>
            </w:hyperlink>
          </w:p>
        </w:tc>
        <w:tc>
          <w:tcPr>
            <w:tcW w:w="1928" w:type="dxa"/>
          </w:tcPr>
          <w:p w:rsidR="00FA1455" w:rsidRDefault="00FA1455">
            <w:pPr>
              <w:pStyle w:val="ConsPlusNormal"/>
            </w:pPr>
            <w:hyperlink r:id="rId507" w:history="1">
              <w:r>
                <w:rPr>
                  <w:color w:val="0000FF"/>
                </w:rPr>
                <w:t>подраздел 4.1</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129</w:t>
            </w:r>
          </w:p>
        </w:tc>
        <w:tc>
          <w:tcPr>
            <w:tcW w:w="1587" w:type="dxa"/>
            <w:tcBorders>
              <w:bottom w:val="nil"/>
            </w:tcBorders>
          </w:tcPr>
          <w:p w:rsidR="00FA1455" w:rsidRDefault="00FA1455">
            <w:pPr>
              <w:pStyle w:val="ConsPlusNormal"/>
            </w:pPr>
            <w:hyperlink w:anchor="P332" w:history="1">
              <w:r>
                <w:rPr>
                  <w:color w:val="0000FF"/>
                </w:rPr>
                <w:t>пункт 4.4, подпункт 10</w:t>
              </w:r>
            </w:hyperlink>
          </w:p>
        </w:tc>
        <w:tc>
          <w:tcPr>
            <w:tcW w:w="1928" w:type="dxa"/>
          </w:tcPr>
          <w:p w:rsidR="00FA1455" w:rsidRDefault="00FA1455">
            <w:pPr>
              <w:pStyle w:val="ConsPlusNormal"/>
            </w:pPr>
            <w:hyperlink r:id="rId508" w:history="1">
              <w:r>
                <w:rPr>
                  <w:color w:val="0000FF"/>
                </w:rPr>
                <w:t>подразделы 7.9.1</w:t>
              </w:r>
            </w:hyperlink>
            <w:r>
              <w:t xml:space="preserve">, </w:t>
            </w:r>
            <w:hyperlink r:id="rId509" w:history="1">
              <w:r>
                <w:rPr>
                  <w:color w:val="0000FF"/>
                </w:rPr>
                <w:t>7.9.2</w:t>
              </w:r>
            </w:hyperlink>
            <w:r>
              <w:t xml:space="preserve">, </w:t>
            </w:r>
            <w:hyperlink r:id="rId510" w:history="1">
              <w:r>
                <w:rPr>
                  <w:color w:val="0000FF"/>
                </w:rPr>
                <w:t>7.15</w:t>
              </w:r>
            </w:hyperlink>
            <w:r>
              <w:t xml:space="preserve">, </w:t>
            </w:r>
            <w:hyperlink r:id="rId511" w:history="1">
              <w:r>
                <w:rPr>
                  <w:color w:val="0000FF"/>
                </w:rPr>
                <w:t>7.16</w:t>
              </w:r>
            </w:hyperlink>
            <w:r>
              <w:t xml:space="preserve">, </w:t>
            </w:r>
            <w:hyperlink r:id="rId512" w:history="1">
              <w:r>
                <w:rPr>
                  <w:color w:val="0000FF"/>
                </w:rPr>
                <w:t>7.17.2.1</w:t>
              </w:r>
            </w:hyperlink>
            <w:r>
              <w:t xml:space="preserve"> и </w:t>
            </w:r>
            <w:hyperlink r:id="rId513" w:history="1">
              <w:r>
                <w:rPr>
                  <w:color w:val="0000FF"/>
                </w:rPr>
                <w:t>7.17.2.2</w:t>
              </w:r>
            </w:hyperlink>
          </w:p>
          <w:p w:rsidR="00FA1455" w:rsidRDefault="00FA1455">
            <w:pPr>
              <w:pStyle w:val="ConsPlusNormal"/>
            </w:pPr>
            <w:r>
              <w:t>ГОСТ 12.4.294-2015 (EN 149:2001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130</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514" w:history="1">
              <w:r>
                <w:rPr>
                  <w:color w:val="0000FF"/>
                </w:rPr>
                <w:t>подпункты 5.5.2</w:t>
              </w:r>
            </w:hyperlink>
            <w:r>
              <w:t xml:space="preserve">, </w:t>
            </w:r>
            <w:hyperlink r:id="rId515" w:history="1">
              <w:r>
                <w:rPr>
                  <w:color w:val="0000FF"/>
                </w:rPr>
                <w:t>5.5.3</w:t>
              </w:r>
            </w:hyperlink>
            <w:r>
              <w:t xml:space="preserve"> и </w:t>
            </w:r>
            <w:hyperlink r:id="rId516" w:history="1">
              <w:r>
                <w:rPr>
                  <w:color w:val="0000FF"/>
                </w:rPr>
                <w:t>5.7.4</w:t>
              </w:r>
            </w:hyperlink>
          </w:p>
          <w:p w:rsidR="00FA1455" w:rsidRDefault="00FA1455">
            <w:pPr>
              <w:pStyle w:val="ConsPlusNormal"/>
            </w:pPr>
            <w:r>
              <w:t>ГОСТ 12.4.300-2015 (EN 405:2001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131</w:t>
            </w:r>
          </w:p>
        </w:tc>
        <w:tc>
          <w:tcPr>
            <w:tcW w:w="1587" w:type="dxa"/>
            <w:tcBorders>
              <w:bottom w:val="nil"/>
            </w:tcBorders>
          </w:tcPr>
          <w:p w:rsidR="00FA1455" w:rsidRDefault="00FA1455">
            <w:pPr>
              <w:pStyle w:val="ConsPlusNormal"/>
            </w:pPr>
            <w:hyperlink w:anchor="P342" w:history="1">
              <w:r>
                <w:rPr>
                  <w:color w:val="0000FF"/>
                </w:rPr>
                <w:t>пункт 4.4, подпункт 11</w:t>
              </w:r>
            </w:hyperlink>
          </w:p>
        </w:tc>
        <w:tc>
          <w:tcPr>
            <w:tcW w:w="1928" w:type="dxa"/>
          </w:tcPr>
          <w:p w:rsidR="00FA1455" w:rsidRDefault="00FA1455">
            <w:pPr>
              <w:pStyle w:val="ConsPlusNormal"/>
            </w:pPr>
            <w:hyperlink r:id="rId517" w:history="1">
              <w:r>
                <w:rPr>
                  <w:color w:val="0000FF"/>
                </w:rPr>
                <w:t>пункты 7.17.3.1</w:t>
              </w:r>
            </w:hyperlink>
            <w:r>
              <w:t xml:space="preserve"> и </w:t>
            </w:r>
            <w:hyperlink r:id="rId518" w:history="1">
              <w:r>
                <w:rPr>
                  <w:color w:val="0000FF"/>
                </w:rPr>
                <w:t>7.20.3</w:t>
              </w:r>
            </w:hyperlink>
            <w:r>
              <w:t xml:space="preserve">, </w:t>
            </w:r>
            <w:hyperlink r:id="rId519" w:history="1">
              <w:r>
                <w:rPr>
                  <w:color w:val="0000FF"/>
                </w:rPr>
                <w:t>подразделы 7.12.1</w:t>
              </w:r>
            </w:hyperlink>
            <w:r>
              <w:t xml:space="preserve"> - </w:t>
            </w:r>
            <w:hyperlink r:id="rId520" w:history="1">
              <w:r>
                <w:rPr>
                  <w:color w:val="0000FF"/>
                </w:rPr>
                <w:t>7.12.3</w:t>
              </w:r>
            </w:hyperlink>
            <w:r>
              <w:t xml:space="preserve">, </w:t>
            </w:r>
            <w:hyperlink r:id="rId521" w:history="1">
              <w:r>
                <w:rPr>
                  <w:color w:val="0000FF"/>
                </w:rPr>
                <w:t>7.16</w:t>
              </w:r>
            </w:hyperlink>
            <w:r>
              <w:t xml:space="preserve"> и </w:t>
            </w:r>
            <w:hyperlink r:id="rId522" w:history="1">
              <w:r>
                <w:rPr>
                  <w:color w:val="0000FF"/>
                </w:rPr>
                <w:t>7.21</w:t>
              </w:r>
            </w:hyperlink>
          </w:p>
          <w:p w:rsidR="00FA1455" w:rsidRDefault="00FA1455">
            <w:pPr>
              <w:pStyle w:val="ConsPlusNormal"/>
            </w:pPr>
            <w:r>
              <w:t>ГОСТ EN 1827-2012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23" w:history="1">
              <w:r>
                <w:rPr>
                  <w:color w:val="0000FF"/>
                </w:rPr>
                <w:t>пункты 6.3.2.2</w:t>
              </w:r>
            </w:hyperlink>
            <w:r>
              <w:t xml:space="preserve">, </w:t>
            </w:r>
            <w:hyperlink r:id="rId524" w:history="1">
              <w:r>
                <w:rPr>
                  <w:color w:val="0000FF"/>
                </w:rPr>
                <w:t>6.3.3.2</w:t>
              </w:r>
            </w:hyperlink>
            <w:r>
              <w:t xml:space="preserve"> и </w:t>
            </w:r>
            <w:hyperlink r:id="rId525" w:history="1">
              <w:r>
                <w:rPr>
                  <w:color w:val="0000FF"/>
                </w:rPr>
                <w:t>6.11.2.4.1</w:t>
              </w:r>
            </w:hyperlink>
          </w:p>
          <w:p w:rsidR="00FA1455" w:rsidRDefault="00FA1455">
            <w:pPr>
              <w:pStyle w:val="ConsPlusNormal"/>
            </w:pPr>
            <w:r>
              <w:t>ГОСТ EN 12942-2012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26" w:history="1">
              <w:r>
                <w:rPr>
                  <w:color w:val="0000FF"/>
                </w:rPr>
                <w:t>пункты 5.1.3</w:t>
              </w:r>
            </w:hyperlink>
            <w:r>
              <w:t xml:space="preserve"> и </w:t>
            </w:r>
            <w:hyperlink r:id="rId527" w:history="1">
              <w:r>
                <w:rPr>
                  <w:color w:val="0000FF"/>
                </w:rPr>
                <w:t>5.1.4</w:t>
              </w:r>
            </w:hyperlink>
          </w:p>
          <w:p w:rsidR="00FA1455" w:rsidRDefault="00FA1455">
            <w:pPr>
              <w:pStyle w:val="ConsPlusNormal"/>
            </w:pPr>
            <w:r>
              <w:t>ГОСТ 12.4.121-2015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пункт 2 </w:t>
            </w:r>
            <w:hyperlink r:id="rId528" w:history="1">
              <w:r>
                <w:rPr>
                  <w:color w:val="0000FF"/>
                </w:rPr>
                <w:t>(таблица 3)</w:t>
              </w:r>
            </w:hyperlink>
            <w:r>
              <w:t xml:space="preserve">, </w:t>
            </w:r>
            <w:hyperlink r:id="rId529" w:history="1">
              <w:r>
                <w:rPr>
                  <w:color w:val="0000FF"/>
                </w:rPr>
                <w:t>подраздел 2.6</w:t>
              </w:r>
            </w:hyperlink>
          </w:p>
          <w:p w:rsidR="00FA1455" w:rsidRDefault="00FA1455">
            <w:pPr>
              <w:pStyle w:val="ConsPlusNormal"/>
            </w:pPr>
            <w:r>
              <w:t>ГОСТ 12.4.166-85</w:t>
            </w:r>
          </w:p>
        </w:tc>
        <w:tc>
          <w:tcPr>
            <w:tcW w:w="3345" w:type="dxa"/>
          </w:tcPr>
          <w:p w:rsidR="00FA1455" w:rsidRDefault="00FA1455">
            <w:pPr>
              <w:pStyle w:val="ConsPlusNormal"/>
            </w:pPr>
            <w:r>
              <w:t xml:space="preserve">Система стандартов безопасности труда. Лицевая часть ШМП для промышленных противогазов. </w:t>
            </w:r>
            <w:r>
              <w:lastRenderedPageBreak/>
              <w:t>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135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30" w:history="1">
              <w:r>
                <w:rPr>
                  <w:color w:val="0000FF"/>
                </w:rPr>
                <w:t>подразделы 3.8.2</w:t>
              </w:r>
            </w:hyperlink>
            <w:r>
              <w:t xml:space="preserve">, </w:t>
            </w:r>
            <w:hyperlink r:id="rId531" w:history="1">
              <w:r>
                <w:rPr>
                  <w:color w:val="0000FF"/>
                </w:rPr>
                <w:t>3.8.5.3</w:t>
              </w:r>
            </w:hyperlink>
            <w:r>
              <w:t xml:space="preserve">, </w:t>
            </w:r>
            <w:hyperlink r:id="rId532" w:history="1">
              <w:r>
                <w:rPr>
                  <w:color w:val="0000FF"/>
                </w:rPr>
                <w:t>3.8.5.4</w:t>
              </w:r>
            </w:hyperlink>
            <w:r>
              <w:t xml:space="preserve">, </w:t>
            </w:r>
            <w:hyperlink r:id="rId533" w:history="1">
              <w:r>
                <w:rPr>
                  <w:color w:val="0000FF"/>
                </w:rPr>
                <w:t>3.10.1</w:t>
              </w:r>
            </w:hyperlink>
            <w:r>
              <w:t xml:space="preserve"> и </w:t>
            </w:r>
            <w:hyperlink r:id="rId534" w:history="1">
              <w:r>
                <w:rPr>
                  <w:color w:val="0000FF"/>
                </w:rPr>
                <w:t>3.11</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4.6.1, 4.7 и 4.8.1</w:t>
            </w:r>
          </w:p>
          <w:p w:rsidR="00FA1455" w:rsidRDefault="00FA1455">
            <w:pPr>
              <w:pStyle w:val="ConsPlusNormal"/>
            </w:pPr>
            <w:hyperlink r:id="rId535" w:history="1">
              <w:r>
                <w:rPr>
                  <w:color w:val="0000FF"/>
                </w:rPr>
                <w:t>ГОСТ 12.4.246-2016</w:t>
              </w:r>
            </w:hyperlink>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36" w:history="1">
              <w:r>
                <w:rPr>
                  <w:color w:val="0000FF"/>
                </w:rPr>
                <w:t>подразделы 3.10.1.2</w:t>
              </w:r>
            </w:hyperlink>
            <w:r>
              <w:t xml:space="preserve">, </w:t>
            </w:r>
            <w:hyperlink r:id="rId537" w:history="1">
              <w:r>
                <w:rPr>
                  <w:color w:val="0000FF"/>
                </w:rPr>
                <w:t>3.10.3.4</w:t>
              </w:r>
            </w:hyperlink>
            <w:r>
              <w:t xml:space="preserve">, </w:t>
            </w:r>
            <w:hyperlink r:id="rId538" w:history="1">
              <w:r>
                <w:rPr>
                  <w:color w:val="0000FF"/>
                </w:rPr>
                <w:t>3.10.3.5</w:t>
              </w:r>
            </w:hyperlink>
            <w:r>
              <w:t xml:space="preserve"> и </w:t>
            </w:r>
            <w:hyperlink r:id="rId539" w:history="1">
              <w:r>
                <w:rPr>
                  <w:color w:val="0000FF"/>
                </w:rPr>
                <w:t>3.15</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138</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540" w:history="1">
              <w:r>
                <w:rPr>
                  <w:color w:val="0000FF"/>
                </w:rPr>
                <w:t>подразделы 7.1</w:t>
              </w:r>
            </w:hyperlink>
            <w:r>
              <w:t xml:space="preserve"> и </w:t>
            </w:r>
            <w:hyperlink r:id="rId541" w:history="1">
              <w:r>
                <w:rPr>
                  <w:color w:val="0000FF"/>
                </w:rPr>
                <w:t>7.4</w:t>
              </w:r>
            </w:hyperlink>
          </w:p>
          <w:p w:rsidR="00FA1455" w:rsidRDefault="00FA1455">
            <w:pPr>
              <w:pStyle w:val="ConsPlusNormal"/>
            </w:pPr>
            <w:r>
              <w:t>ГОСТ Р ЕН 12083-2011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w:t>
            </w:r>
          </w:p>
          <w:p w:rsidR="00FA1455" w:rsidRDefault="00FA1455">
            <w:pPr>
              <w:pStyle w:val="ConsPlusNormal"/>
            </w:pPr>
            <w:r>
              <w:t>с соединительными шлангами.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139</w:t>
            </w:r>
          </w:p>
        </w:tc>
        <w:tc>
          <w:tcPr>
            <w:tcW w:w="1587" w:type="dxa"/>
            <w:tcBorders>
              <w:bottom w:val="nil"/>
            </w:tcBorders>
          </w:tcPr>
          <w:p w:rsidR="00FA1455" w:rsidRDefault="00FA1455">
            <w:pPr>
              <w:pStyle w:val="ConsPlusNormal"/>
            </w:pPr>
            <w:hyperlink w:anchor="P351" w:history="1">
              <w:r>
                <w:rPr>
                  <w:color w:val="0000FF"/>
                </w:rPr>
                <w:t>пункт 4.4, подпункт 12</w:t>
              </w:r>
            </w:hyperlink>
          </w:p>
        </w:tc>
        <w:tc>
          <w:tcPr>
            <w:tcW w:w="1928" w:type="dxa"/>
          </w:tcPr>
          <w:p w:rsidR="00FA1455" w:rsidRDefault="00FA1455">
            <w:pPr>
              <w:pStyle w:val="ConsPlusNormal"/>
            </w:pPr>
            <w:hyperlink r:id="rId542" w:history="1">
              <w:r>
                <w:rPr>
                  <w:color w:val="0000FF"/>
                </w:rPr>
                <w:t>подразделы 7.12.1</w:t>
              </w:r>
            </w:hyperlink>
            <w:r>
              <w:t xml:space="preserve"> - </w:t>
            </w:r>
            <w:hyperlink r:id="rId543" w:history="1">
              <w:r>
                <w:rPr>
                  <w:color w:val="0000FF"/>
                </w:rPr>
                <w:t>7.12.3</w:t>
              </w:r>
            </w:hyperlink>
            <w:r>
              <w:t xml:space="preserve">, </w:t>
            </w:r>
            <w:hyperlink r:id="rId544" w:history="1">
              <w:r>
                <w:rPr>
                  <w:color w:val="0000FF"/>
                </w:rPr>
                <w:t>7.15</w:t>
              </w:r>
            </w:hyperlink>
            <w:r>
              <w:t xml:space="preserve"> и </w:t>
            </w:r>
            <w:hyperlink r:id="rId545" w:history="1">
              <w:r>
                <w:rPr>
                  <w:color w:val="0000FF"/>
                </w:rPr>
                <w:t>7.21</w:t>
              </w:r>
            </w:hyperlink>
            <w:r>
              <w:t>,</w:t>
            </w:r>
          </w:p>
          <w:p w:rsidR="00FA1455" w:rsidRDefault="00FA1455">
            <w:pPr>
              <w:pStyle w:val="ConsPlusNormal"/>
            </w:pPr>
            <w:hyperlink r:id="rId546" w:history="1">
              <w:r>
                <w:rPr>
                  <w:color w:val="0000FF"/>
                </w:rPr>
                <w:t>пункты 7.20.2.1</w:t>
              </w:r>
            </w:hyperlink>
            <w:r>
              <w:t xml:space="preserve">, </w:t>
            </w:r>
            <w:hyperlink r:id="rId547" w:history="1">
              <w:r>
                <w:rPr>
                  <w:color w:val="0000FF"/>
                </w:rPr>
                <w:t>7.20.3</w:t>
              </w:r>
            </w:hyperlink>
            <w:r>
              <w:t xml:space="preserve"> ГОСТ EN 1827-2012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48" w:history="1">
              <w:r>
                <w:rPr>
                  <w:color w:val="0000FF"/>
                </w:rPr>
                <w:t>подпункты 6.3.2.2</w:t>
              </w:r>
            </w:hyperlink>
            <w:r>
              <w:t xml:space="preserve">, </w:t>
            </w:r>
            <w:hyperlink r:id="rId549" w:history="1">
              <w:r>
                <w:rPr>
                  <w:color w:val="0000FF"/>
                </w:rPr>
                <w:t>6.3.3.2</w:t>
              </w:r>
            </w:hyperlink>
            <w:r>
              <w:t xml:space="preserve">, </w:t>
            </w:r>
            <w:hyperlink r:id="rId550" w:history="1">
              <w:r>
                <w:rPr>
                  <w:color w:val="0000FF"/>
                </w:rPr>
                <w:t>6.11.1.2</w:t>
              </w:r>
            </w:hyperlink>
            <w:r>
              <w:t xml:space="preserve">, </w:t>
            </w:r>
            <w:hyperlink r:id="rId551" w:history="1">
              <w:r>
                <w:rPr>
                  <w:color w:val="0000FF"/>
                </w:rPr>
                <w:t>6.11.2.4.2</w:t>
              </w:r>
            </w:hyperlink>
            <w:r>
              <w:t xml:space="preserve">, </w:t>
            </w:r>
            <w:hyperlink r:id="rId552" w:history="1">
              <w:r>
                <w:rPr>
                  <w:color w:val="0000FF"/>
                </w:rPr>
                <w:t>6.11.2.4.4</w:t>
              </w:r>
            </w:hyperlink>
            <w:r>
              <w:t xml:space="preserve"> и </w:t>
            </w:r>
            <w:hyperlink r:id="rId553" w:history="1">
              <w:r>
                <w:rPr>
                  <w:color w:val="0000FF"/>
                </w:rPr>
                <w:t>6.11.2.4.5</w:t>
              </w:r>
            </w:hyperlink>
            <w:r>
              <w:t xml:space="preserve"> ГОСТ EN 12942-2012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54" w:history="1">
              <w:r>
                <w:rPr>
                  <w:color w:val="0000FF"/>
                </w:rPr>
                <w:t>пункты 5.1.3</w:t>
              </w:r>
            </w:hyperlink>
            <w:r>
              <w:t xml:space="preserve"> и </w:t>
            </w:r>
            <w:hyperlink r:id="rId555" w:history="1">
              <w:r>
                <w:rPr>
                  <w:color w:val="0000FF"/>
                </w:rPr>
                <w:t>5.1.4</w:t>
              </w:r>
            </w:hyperlink>
            <w:r>
              <w:t xml:space="preserve">, </w:t>
            </w:r>
            <w:hyperlink r:id="rId556" w:history="1">
              <w:r>
                <w:rPr>
                  <w:color w:val="0000FF"/>
                </w:rPr>
                <w:t xml:space="preserve">подразделы </w:t>
              </w:r>
              <w:r>
                <w:rPr>
                  <w:color w:val="0000FF"/>
                </w:rPr>
                <w:lastRenderedPageBreak/>
                <w:t>4.1</w:t>
              </w:r>
            </w:hyperlink>
            <w:r>
              <w:t xml:space="preserve"> и </w:t>
            </w:r>
            <w:hyperlink r:id="rId557" w:history="1">
              <w:r>
                <w:rPr>
                  <w:color w:val="0000FF"/>
                </w:rPr>
                <w:t>4.2</w:t>
              </w:r>
            </w:hyperlink>
            <w:r>
              <w:t>,</w:t>
            </w:r>
          </w:p>
          <w:p w:rsidR="00FA1455" w:rsidRDefault="00FA1455">
            <w:pPr>
              <w:pStyle w:val="ConsPlusNormal"/>
            </w:pPr>
            <w:r>
              <w:t>ГОСТ 12.4.121-2015</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w:t>
            </w:r>
            <w:r>
              <w:lastRenderedPageBreak/>
              <w:t>защиты органов дыхания. Противогазы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142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пункт 2 </w:t>
            </w:r>
            <w:hyperlink r:id="rId558" w:history="1">
              <w:r>
                <w:rPr>
                  <w:color w:val="0000FF"/>
                </w:rPr>
                <w:t>(таблица 3)</w:t>
              </w:r>
            </w:hyperlink>
            <w:r>
              <w:t xml:space="preserve">, </w:t>
            </w:r>
            <w:hyperlink r:id="rId559" w:history="1">
              <w:r>
                <w:rPr>
                  <w:color w:val="0000FF"/>
                </w:rPr>
                <w:t>подраздел 2.6</w:t>
              </w:r>
            </w:hyperlink>
          </w:p>
          <w:p w:rsidR="00FA1455" w:rsidRDefault="00FA1455">
            <w:pPr>
              <w:pStyle w:val="ConsPlusNormal"/>
            </w:pPr>
            <w:r>
              <w:t>ГОСТ 12.4.166-85</w:t>
            </w:r>
          </w:p>
        </w:tc>
        <w:tc>
          <w:tcPr>
            <w:tcW w:w="3345"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60" w:history="1">
              <w:r>
                <w:rPr>
                  <w:color w:val="0000FF"/>
                </w:rPr>
                <w:t>пункты 5.12.1.2</w:t>
              </w:r>
            </w:hyperlink>
            <w:r>
              <w:t xml:space="preserve">, </w:t>
            </w:r>
            <w:hyperlink r:id="rId561" w:history="1">
              <w:r>
                <w:rPr>
                  <w:color w:val="0000FF"/>
                </w:rPr>
                <w:t>5.12.2.4</w:t>
              </w:r>
            </w:hyperlink>
            <w:r>
              <w:t xml:space="preserve"> и </w:t>
            </w:r>
            <w:hyperlink r:id="rId562" w:history="1">
              <w:r>
                <w:rPr>
                  <w:color w:val="0000FF"/>
                </w:rPr>
                <w:t>5.12.2.5</w:t>
              </w:r>
            </w:hyperlink>
          </w:p>
          <w:p w:rsidR="00FA1455" w:rsidRDefault="00FA1455">
            <w:pPr>
              <w:pStyle w:val="ConsPlusNormal"/>
            </w:pPr>
            <w:r>
              <w:t>ГОСТ 12.4.234-2012 (EN 12941:1998)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63" w:history="1">
              <w:r>
                <w:rPr>
                  <w:color w:val="0000FF"/>
                </w:rPr>
                <w:t>подразделы 4.1</w:t>
              </w:r>
            </w:hyperlink>
            <w:r>
              <w:t xml:space="preserve">, </w:t>
            </w:r>
            <w:hyperlink r:id="rId564" w:history="1">
              <w:r>
                <w:rPr>
                  <w:color w:val="0000FF"/>
                </w:rPr>
                <w:t>4.2</w:t>
              </w:r>
            </w:hyperlink>
            <w:r>
              <w:t xml:space="preserve">, </w:t>
            </w:r>
            <w:hyperlink r:id="rId565" w:history="1">
              <w:r>
                <w:rPr>
                  <w:color w:val="0000FF"/>
                </w:rPr>
                <w:t>5.2</w:t>
              </w:r>
            </w:hyperlink>
            <w:r>
              <w:t xml:space="preserve"> и </w:t>
            </w:r>
            <w:hyperlink r:id="rId566" w:history="1">
              <w:r>
                <w:rPr>
                  <w:color w:val="0000FF"/>
                </w:rPr>
                <w:t>5.6</w:t>
              </w:r>
            </w:hyperlink>
            <w:r>
              <w:t xml:space="preserve"> - </w:t>
            </w:r>
            <w:hyperlink r:id="rId567" w:history="1">
              <w:r>
                <w:rPr>
                  <w:color w:val="0000FF"/>
                </w:rPr>
                <w:t>5.9</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68" w:history="1">
              <w:r>
                <w:rPr>
                  <w:color w:val="0000FF"/>
                </w:rPr>
                <w:t>подразделы 3.2</w:t>
              </w:r>
            </w:hyperlink>
            <w:r>
              <w:t xml:space="preserve">, </w:t>
            </w:r>
            <w:hyperlink r:id="rId569" w:history="1">
              <w:r>
                <w:rPr>
                  <w:color w:val="0000FF"/>
                </w:rPr>
                <w:t>3.3</w:t>
              </w:r>
            </w:hyperlink>
            <w:r>
              <w:t xml:space="preserve">, </w:t>
            </w:r>
            <w:hyperlink r:id="rId570" w:history="1">
              <w:r>
                <w:rPr>
                  <w:color w:val="0000FF"/>
                </w:rPr>
                <w:t>3.8.2</w:t>
              </w:r>
            </w:hyperlink>
            <w:r>
              <w:t xml:space="preserve">, </w:t>
            </w:r>
            <w:hyperlink r:id="rId571" w:history="1">
              <w:r>
                <w:rPr>
                  <w:color w:val="0000FF"/>
                </w:rPr>
                <w:t>3.8.5.3</w:t>
              </w:r>
            </w:hyperlink>
            <w:r>
              <w:t xml:space="preserve">, </w:t>
            </w:r>
            <w:hyperlink r:id="rId572" w:history="1">
              <w:r>
                <w:rPr>
                  <w:color w:val="0000FF"/>
                </w:rPr>
                <w:t>3.8.5.4</w:t>
              </w:r>
            </w:hyperlink>
            <w:r>
              <w:t xml:space="preserve">, </w:t>
            </w:r>
            <w:hyperlink r:id="rId573" w:history="1">
              <w:r>
                <w:rPr>
                  <w:color w:val="0000FF"/>
                </w:rPr>
                <w:t>3.10.1</w:t>
              </w:r>
            </w:hyperlink>
            <w:r>
              <w:t xml:space="preserve">, </w:t>
            </w:r>
            <w:hyperlink r:id="rId574" w:history="1">
              <w:r>
                <w:rPr>
                  <w:color w:val="0000FF"/>
                </w:rPr>
                <w:t>3.11</w:t>
              </w:r>
            </w:hyperlink>
            <w:r>
              <w:t xml:space="preserve"> и </w:t>
            </w:r>
            <w:hyperlink r:id="rId575" w:history="1">
              <w:r>
                <w:rPr>
                  <w:color w:val="0000FF"/>
                </w:rPr>
                <w:t>3.12</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76" w:history="1">
              <w:r>
                <w:rPr>
                  <w:color w:val="0000FF"/>
                </w:rPr>
                <w:t>подразделы 3.10.1.2</w:t>
              </w:r>
            </w:hyperlink>
            <w:r>
              <w:t xml:space="preserve">, </w:t>
            </w:r>
            <w:hyperlink r:id="rId577" w:history="1">
              <w:r>
                <w:rPr>
                  <w:color w:val="0000FF"/>
                </w:rPr>
                <w:t>3.10.3.4</w:t>
              </w:r>
            </w:hyperlink>
            <w:r>
              <w:t xml:space="preserve">, </w:t>
            </w:r>
            <w:hyperlink r:id="rId578" w:history="1">
              <w:r>
                <w:rPr>
                  <w:color w:val="0000FF"/>
                </w:rPr>
                <w:t>3.10.3.5</w:t>
              </w:r>
            </w:hyperlink>
            <w:r>
              <w:t xml:space="preserve"> и </w:t>
            </w:r>
            <w:hyperlink r:id="rId579" w:history="1">
              <w:r>
                <w:rPr>
                  <w:color w:val="0000FF"/>
                </w:rPr>
                <w:t>3.15</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80" w:history="1">
              <w:r>
                <w:rPr>
                  <w:color w:val="0000FF"/>
                </w:rPr>
                <w:t>пункты 5.1.4</w:t>
              </w:r>
            </w:hyperlink>
            <w:r>
              <w:t xml:space="preserve"> и </w:t>
            </w:r>
            <w:hyperlink r:id="rId581" w:history="1">
              <w:r>
                <w:rPr>
                  <w:color w:val="0000FF"/>
                </w:rPr>
                <w:t>5.1.5</w:t>
              </w:r>
            </w:hyperlink>
            <w:r>
              <w:t xml:space="preserve">, </w:t>
            </w:r>
            <w:hyperlink r:id="rId582" w:history="1">
              <w:r>
                <w:rPr>
                  <w:color w:val="0000FF"/>
                </w:rPr>
                <w:t>подраздел 4.1</w:t>
              </w:r>
            </w:hyperlink>
          </w:p>
          <w:p w:rsidR="00FA1455" w:rsidRDefault="00FA1455">
            <w:pPr>
              <w:pStyle w:val="ConsPlusNormal"/>
            </w:pPr>
            <w:r>
              <w:t>ГОСТ 12.4.296-2015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148</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583" w:history="1">
              <w:r>
                <w:rPr>
                  <w:color w:val="0000FF"/>
                </w:rPr>
                <w:t>подразделы 7.4</w:t>
              </w:r>
            </w:hyperlink>
            <w:r>
              <w:t xml:space="preserve"> и </w:t>
            </w:r>
            <w:hyperlink r:id="rId584" w:history="1">
              <w:r>
                <w:rPr>
                  <w:color w:val="0000FF"/>
                </w:rPr>
                <w:t>7.5</w:t>
              </w:r>
            </w:hyperlink>
            <w:r>
              <w:t xml:space="preserve">, </w:t>
            </w:r>
            <w:hyperlink r:id="rId585" w:history="1">
              <w:r>
                <w:rPr>
                  <w:color w:val="0000FF"/>
                </w:rPr>
                <w:t>раздел 5</w:t>
              </w:r>
            </w:hyperlink>
          </w:p>
          <w:p w:rsidR="00FA1455" w:rsidRDefault="00FA1455">
            <w:pPr>
              <w:pStyle w:val="ConsPlusNormal"/>
            </w:pPr>
            <w:r>
              <w:t>ГОСТ Р ЕН 12083-2011</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w:t>
            </w:r>
            <w:r>
              <w:lastRenderedPageBreak/>
              <w:t>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149</w:t>
            </w:r>
          </w:p>
        </w:tc>
        <w:tc>
          <w:tcPr>
            <w:tcW w:w="1587" w:type="dxa"/>
            <w:tcBorders>
              <w:bottom w:val="nil"/>
            </w:tcBorders>
          </w:tcPr>
          <w:p w:rsidR="00FA1455" w:rsidRDefault="00FA1455">
            <w:pPr>
              <w:pStyle w:val="ConsPlusNormal"/>
            </w:pPr>
            <w:hyperlink w:anchor="P365" w:history="1">
              <w:r>
                <w:rPr>
                  <w:color w:val="0000FF"/>
                </w:rPr>
                <w:t>пункт 4.4, подпункт 13</w:t>
              </w:r>
            </w:hyperlink>
          </w:p>
        </w:tc>
        <w:tc>
          <w:tcPr>
            <w:tcW w:w="1928" w:type="dxa"/>
          </w:tcPr>
          <w:p w:rsidR="00FA1455" w:rsidRDefault="00FA1455">
            <w:pPr>
              <w:pStyle w:val="ConsPlusNormal"/>
            </w:pPr>
            <w:hyperlink r:id="rId586" w:history="1">
              <w:r>
                <w:rPr>
                  <w:color w:val="0000FF"/>
                </w:rPr>
                <w:t>пункты 7.20.2.2</w:t>
              </w:r>
            </w:hyperlink>
            <w:r>
              <w:t xml:space="preserve"> и </w:t>
            </w:r>
            <w:hyperlink r:id="rId587" w:history="1">
              <w:r>
                <w:rPr>
                  <w:color w:val="0000FF"/>
                </w:rPr>
                <w:t>7.20.3</w:t>
              </w:r>
            </w:hyperlink>
            <w:r>
              <w:t xml:space="preserve">, </w:t>
            </w:r>
            <w:hyperlink r:id="rId588" w:history="1">
              <w:r>
                <w:rPr>
                  <w:color w:val="0000FF"/>
                </w:rPr>
                <w:t>подразделы 5.1</w:t>
              </w:r>
            </w:hyperlink>
            <w:r>
              <w:t xml:space="preserve"> - </w:t>
            </w:r>
            <w:hyperlink r:id="rId589" w:history="1">
              <w:r>
                <w:rPr>
                  <w:color w:val="0000FF"/>
                </w:rPr>
                <w:t>5.3</w:t>
              </w:r>
            </w:hyperlink>
            <w:r>
              <w:t xml:space="preserve">, </w:t>
            </w:r>
            <w:hyperlink r:id="rId590" w:history="1">
              <w:r>
                <w:rPr>
                  <w:color w:val="0000FF"/>
                </w:rPr>
                <w:t>7.5</w:t>
              </w:r>
            </w:hyperlink>
            <w:r>
              <w:t xml:space="preserve">, </w:t>
            </w:r>
            <w:hyperlink r:id="rId591" w:history="1">
              <w:r>
                <w:rPr>
                  <w:color w:val="0000FF"/>
                </w:rPr>
                <w:t>7.12.1</w:t>
              </w:r>
            </w:hyperlink>
            <w:r>
              <w:t xml:space="preserve">, </w:t>
            </w:r>
            <w:hyperlink r:id="rId592" w:history="1">
              <w:r>
                <w:rPr>
                  <w:color w:val="0000FF"/>
                </w:rPr>
                <w:t>7.12.3</w:t>
              </w:r>
            </w:hyperlink>
            <w:r>
              <w:t xml:space="preserve">, </w:t>
            </w:r>
            <w:hyperlink r:id="rId593" w:history="1">
              <w:r>
                <w:rPr>
                  <w:color w:val="0000FF"/>
                </w:rPr>
                <w:t>7.15</w:t>
              </w:r>
            </w:hyperlink>
            <w:r>
              <w:t xml:space="preserve">, </w:t>
            </w:r>
            <w:hyperlink r:id="rId594" w:history="1">
              <w:r>
                <w:rPr>
                  <w:color w:val="0000FF"/>
                </w:rPr>
                <w:t>7.16</w:t>
              </w:r>
            </w:hyperlink>
            <w:r>
              <w:t xml:space="preserve"> и </w:t>
            </w:r>
            <w:hyperlink r:id="rId595" w:history="1">
              <w:r>
                <w:rPr>
                  <w:color w:val="0000FF"/>
                </w:rPr>
                <w:t>7.21</w:t>
              </w:r>
            </w:hyperlink>
          </w:p>
          <w:p w:rsidR="00FA1455" w:rsidRDefault="00FA1455">
            <w:pPr>
              <w:pStyle w:val="ConsPlusNormal"/>
            </w:pPr>
            <w:r>
              <w:t>ГОСТ EN 1827-2012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596" w:history="1">
              <w:r>
                <w:rPr>
                  <w:color w:val="0000FF"/>
                </w:rPr>
                <w:t>пункты 6.3.2.2</w:t>
              </w:r>
            </w:hyperlink>
            <w:r>
              <w:t xml:space="preserve">, </w:t>
            </w:r>
            <w:hyperlink r:id="rId597" w:history="1">
              <w:r>
                <w:rPr>
                  <w:color w:val="0000FF"/>
                </w:rPr>
                <w:t>6.3.3.2</w:t>
              </w:r>
            </w:hyperlink>
            <w:r>
              <w:t xml:space="preserve">, 6.10.1.3, </w:t>
            </w:r>
            <w:hyperlink r:id="rId598" w:history="1">
              <w:r>
                <w:rPr>
                  <w:color w:val="0000FF"/>
                </w:rPr>
                <w:t>6.11.1.3</w:t>
              </w:r>
            </w:hyperlink>
            <w:r>
              <w:t xml:space="preserve"> и </w:t>
            </w:r>
            <w:hyperlink r:id="rId599" w:history="1">
              <w:r>
                <w:rPr>
                  <w:color w:val="0000FF"/>
                </w:rPr>
                <w:t>6.11.2.4.2</w:t>
              </w:r>
            </w:hyperlink>
            <w:r>
              <w:t xml:space="preserve"> - </w:t>
            </w:r>
            <w:hyperlink r:id="rId600" w:history="1">
              <w:r>
                <w:rPr>
                  <w:color w:val="0000FF"/>
                </w:rPr>
                <w:t>6.11.2.4.5</w:t>
              </w:r>
            </w:hyperlink>
            <w:r>
              <w:t xml:space="preserve"> ГОСТ EN 12942-2012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01" w:history="1">
              <w:r>
                <w:rPr>
                  <w:color w:val="0000FF"/>
                </w:rPr>
                <w:t>пункты 5.4.1</w:t>
              </w:r>
            </w:hyperlink>
            <w:r>
              <w:t xml:space="preserve"> и </w:t>
            </w:r>
            <w:hyperlink r:id="rId602" w:history="1">
              <w:r>
                <w:rPr>
                  <w:color w:val="0000FF"/>
                </w:rPr>
                <w:t>5.4.2</w:t>
              </w:r>
            </w:hyperlink>
          </w:p>
          <w:p w:rsidR="00FA1455" w:rsidRDefault="00FA1455">
            <w:pPr>
              <w:pStyle w:val="ConsPlusNormal"/>
            </w:pPr>
            <w:r>
              <w:t>ГОСТ 12.4.300-2015 (EN 405:2001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03" w:history="1">
              <w:r>
                <w:rPr>
                  <w:color w:val="0000FF"/>
                </w:rPr>
                <w:t>подразделы 5.12.1.3</w:t>
              </w:r>
            </w:hyperlink>
            <w:r>
              <w:t xml:space="preserve"> и </w:t>
            </w:r>
            <w:hyperlink r:id="rId604" w:history="1">
              <w:r>
                <w:rPr>
                  <w:color w:val="0000FF"/>
                </w:rPr>
                <w:t>5.16.2</w:t>
              </w:r>
            </w:hyperlink>
            <w:r>
              <w:t xml:space="preserve"> - </w:t>
            </w:r>
            <w:hyperlink r:id="rId605" w:history="1">
              <w:r>
                <w:rPr>
                  <w:color w:val="0000FF"/>
                </w:rPr>
                <w:t>5.16.4</w:t>
              </w:r>
            </w:hyperlink>
          </w:p>
          <w:p w:rsidR="00FA1455" w:rsidRDefault="00FA1455">
            <w:pPr>
              <w:pStyle w:val="ConsPlusNormal"/>
            </w:pPr>
            <w:r>
              <w:t>ГОСТ 12.4.234-2012 (EN 12941:1998)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06" w:history="1">
              <w:r>
                <w:rPr>
                  <w:color w:val="0000FF"/>
                </w:rPr>
                <w:t>подразделы 4.1</w:t>
              </w:r>
            </w:hyperlink>
            <w:r>
              <w:t xml:space="preserve">, </w:t>
            </w:r>
            <w:hyperlink r:id="rId607" w:history="1">
              <w:r>
                <w:rPr>
                  <w:color w:val="0000FF"/>
                </w:rPr>
                <w:t>4.2</w:t>
              </w:r>
            </w:hyperlink>
            <w:r>
              <w:t xml:space="preserve">, </w:t>
            </w:r>
            <w:hyperlink r:id="rId608" w:history="1">
              <w:r>
                <w:rPr>
                  <w:color w:val="0000FF"/>
                </w:rPr>
                <w:t>5.2</w:t>
              </w:r>
            </w:hyperlink>
            <w:r>
              <w:t xml:space="preserve"> и </w:t>
            </w:r>
            <w:hyperlink r:id="rId609" w:history="1">
              <w:r>
                <w:rPr>
                  <w:color w:val="0000FF"/>
                </w:rPr>
                <w:t>5.6</w:t>
              </w:r>
            </w:hyperlink>
            <w:r>
              <w:t xml:space="preserve"> - </w:t>
            </w:r>
            <w:hyperlink r:id="rId610" w:history="1">
              <w:r>
                <w:rPr>
                  <w:color w:val="0000FF"/>
                </w:rPr>
                <w:t>5.10</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11" w:history="1">
              <w:r>
                <w:rPr>
                  <w:color w:val="0000FF"/>
                </w:rPr>
                <w:t>подразделы 3.2</w:t>
              </w:r>
            </w:hyperlink>
            <w:r>
              <w:t xml:space="preserve">, </w:t>
            </w:r>
            <w:hyperlink r:id="rId612" w:history="1">
              <w:r>
                <w:rPr>
                  <w:color w:val="0000FF"/>
                </w:rPr>
                <w:t>3.3</w:t>
              </w:r>
            </w:hyperlink>
            <w:r>
              <w:t xml:space="preserve">, </w:t>
            </w:r>
            <w:hyperlink r:id="rId613" w:history="1">
              <w:r>
                <w:rPr>
                  <w:color w:val="0000FF"/>
                </w:rPr>
                <w:t>3.8.2</w:t>
              </w:r>
            </w:hyperlink>
            <w:r>
              <w:t xml:space="preserve">, </w:t>
            </w:r>
            <w:hyperlink r:id="rId614" w:history="1">
              <w:r>
                <w:rPr>
                  <w:color w:val="0000FF"/>
                </w:rPr>
                <w:t>3.8.5.3</w:t>
              </w:r>
            </w:hyperlink>
            <w:r>
              <w:t xml:space="preserve">, </w:t>
            </w:r>
            <w:hyperlink r:id="rId615" w:history="1">
              <w:r>
                <w:rPr>
                  <w:color w:val="0000FF"/>
                </w:rPr>
                <w:t>3.8.5.4</w:t>
              </w:r>
            </w:hyperlink>
            <w:r>
              <w:t xml:space="preserve">, </w:t>
            </w:r>
            <w:hyperlink r:id="rId616" w:history="1">
              <w:r>
                <w:rPr>
                  <w:color w:val="0000FF"/>
                </w:rPr>
                <w:t>3.10.1</w:t>
              </w:r>
            </w:hyperlink>
            <w:r>
              <w:t xml:space="preserve">, </w:t>
            </w:r>
            <w:hyperlink r:id="rId617" w:history="1">
              <w:r>
                <w:rPr>
                  <w:color w:val="0000FF"/>
                </w:rPr>
                <w:t>3.11</w:t>
              </w:r>
            </w:hyperlink>
            <w:r>
              <w:t xml:space="preserve"> и </w:t>
            </w:r>
            <w:hyperlink r:id="rId618" w:history="1">
              <w:r>
                <w:rPr>
                  <w:color w:val="0000FF"/>
                </w:rPr>
                <w:t>3.12</w:t>
              </w:r>
            </w:hyperlink>
          </w:p>
          <w:p w:rsidR="00FA1455" w:rsidRDefault="00FA1455">
            <w:pPr>
              <w:pStyle w:val="ConsPlusNormal"/>
            </w:pPr>
            <w:r>
              <w:lastRenderedPageBreak/>
              <w:t>ГОСТ 12.4.244-2013</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защиты органов дыхания. Полумаски и четвертьмаски из </w:t>
            </w:r>
            <w:r>
              <w:lastRenderedPageBreak/>
              <w:t>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155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19" w:history="1">
              <w:r>
                <w:rPr>
                  <w:color w:val="0000FF"/>
                </w:rPr>
                <w:t>подразделы 3.2</w:t>
              </w:r>
            </w:hyperlink>
            <w:r>
              <w:t xml:space="preserve"> - </w:t>
            </w:r>
            <w:hyperlink r:id="rId620" w:history="1">
              <w:r>
                <w:rPr>
                  <w:color w:val="0000FF"/>
                </w:rPr>
                <w:t>3.4</w:t>
              </w:r>
            </w:hyperlink>
            <w:r>
              <w:t xml:space="preserve">, </w:t>
            </w:r>
            <w:hyperlink r:id="rId621" w:history="1">
              <w:r>
                <w:rPr>
                  <w:color w:val="0000FF"/>
                </w:rPr>
                <w:t>3.10.1.2</w:t>
              </w:r>
            </w:hyperlink>
            <w:r>
              <w:t xml:space="preserve">, </w:t>
            </w:r>
            <w:hyperlink r:id="rId622" w:history="1">
              <w:r>
                <w:rPr>
                  <w:color w:val="0000FF"/>
                </w:rPr>
                <w:t>3.10.3.4</w:t>
              </w:r>
            </w:hyperlink>
            <w:r>
              <w:t xml:space="preserve">, </w:t>
            </w:r>
            <w:hyperlink r:id="rId623" w:history="1">
              <w:r>
                <w:rPr>
                  <w:color w:val="0000FF"/>
                </w:rPr>
                <w:t>3.10.3.5</w:t>
              </w:r>
            </w:hyperlink>
            <w:r>
              <w:t xml:space="preserve"> и </w:t>
            </w:r>
            <w:hyperlink r:id="rId624" w:history="1">
              <w:r>
                <w:rPr>
                  <w:color w:val="0000FF"/>
                </w:rPr>
                <w:t>3.13</w:t>
              </w:r>
            </w:hyperlink>
            <w:r>
              <w:t xml:space="preserve"> - </w:t>
            </w:r>
            <w:hyperlink r:id="rId625" w:history="1">
              <w:r>
                <w:rPr>
                  <w:color w:val="0000FF"/>
                </w:rPr>
                <w:t>3.16</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26" w:history="1">
              <w:r>
                <w:rPr>
                  <w:color w:val="0000FF"/>
                </w:rPr>
                <w:t>пункты 5.1.3</w:t>
              </w:r>
            </w:hyperlink>
            <w:r>
              <w:t xml:space="preserve"> - </w:t>
            </w:r>
            <w:hyperlink r:id="rId627" w:history="1">
              <w:r>
                <w:rPr>
                  <w:color w:val="0000FF"/>
                </w:rPr>
                <w:t>5.1.5</w:t>
              </w:r>
            </w:hyperlink>
            <w:r>
              <w:t xml:space="preserve"> и </w:t>
            </w:r>
            <w:hyperlink r:id="rId628" w:history="1">
              <w:r>
                <w:rPr>
                  <w:color w:val="0000FF"/>
                </w:rPr>
                <w:t>5.1.8</w:t>
              </w:r>
            </w:hyperlink>
            <w:r>
              <w:t xml:space="preserve"> - </w:t>
            </w:r>
            <w:hyperlink r:id="rId629" w:history="1">
              <w:r>
                <w:rPr>
                  <w:color w:val="0000FF"/>
                </w:rPr>
                <w:t>5.1.10</w:t>
              </w:r>
            </w:hyperlink>
            <w:r>
              <w:t xml:space="preserve">, </w:t>
            </w:r>
            <w:hyperlink r:id="rId630" w:history="1">
              <w:r>
                <w:rPr>
                  <w:color w:val="0000FF"/>
                </w:rPr>
                <w:t>подраздел 4.1</w:t>
              </w:r>
            </w:hyperlink>
          </w:p>
          <w:p w:rsidR="00FA1455" w:rsidRDefault="00FA1455">
            <w:pPr>
              <w:pStyle w:val="ConsPlusNormal"/>
            </w:pPr>
            <w:r>
              <w:t>ГОСТ 12.4.296-2015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157</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631" w:history="1">
              <w:r>
                <w:rPr>
                  <w:color w:val="0000FF"/>
                </w:rPr>
                <w:t>подразделы 7.1</w:t>
              </w:r>
            </w:hyperlink>
            <w:r>
              <w:t xml:space="preserve">, </w:t>
            </w:r>
            <w:hyperlink r:id="rId632" w:history="1">
              <w:r>
                <w:rPr>
                  <w:color w:val="0000FF"/>
                </w:rPr>
                <w:t>7.4</w:t>
              </w:r>
            </w:hyperlink>
            <w:r>
              <w:t xml:space="preserve"> и </w:t>
            </w:r>
            <w:hyperlink r:id="rId633" w:history="1">
              <w:r>
                <w:rPr>
                  <w:color w:val="0000FF"/>
                </w:rPr>
                <w:t>7.5</w:t>
              </w:r>
            </w:hyperlink>
            <w:r>
              <w:t xml:space="preserve">, </w:t>
            </w:r>
            <w:hyperlink r:id="rId634" w:history="1">
              <w:r>
                <w:rPr>
                  <w:color w:val="0000FF"/>
                </w:rPr>
                <w:t>раздел 5</w:t>
              </w:r>
            </w:hyperlink>
          </w:p>
          <w:p w:rsidR="00FA1455" w:rsidRDefault="00FA1455">
            <w:pPr>
              <w:pStyle w:val="ConsPlusNormal"/>
            </w:pPr>
            <w:r>
              <w:t>ГОСТ Р ЕН 12083-2011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158</w:t>
            </w:r>
          </w:p>
        </w:tc>
        <w:tc>
          <w:tcPr>
            <w:tcW w:w="1587" w:type="dxa"/>
            <w:tcBorders>
              <w:bottom w:val="nil"/>
            </w:tcBorders>
          </w:tcPr>
          <w:p w:rsidR="00FA1455" w:rsidRDefault="00FA1455">
            <w:pPr>
              <w:pStyle w:val="ConsPlusNormal"/>
            </w:pPr>
            <w:hyperlink w:anchor="P371" w:history="1">
              <w:r>
                <w:rPr>
                  <w:color w:val="0000FF"/>
                </w:rPr>
                <w:t>пункт 4.4, подпункт 14</w:t>
              </w:r>
            </w:hyperlink>
          </w:p>
        </w:tc>
        <w:tc>
          <w:tcPr>
            <w:tcW w:w="1928" w:type="dxa"/>
          </w:tcPr>
          <w:p w:rsidR="00FA1455" w:rsidRDefault="00FA1455">
            <w:pPr>
              <w:pStyle w:val="ConsPlusNormal"/>
            </w:pPr>
            <w:hyperlink r:id="rId635" w:history="1">
              <w:r>
                <w:rPr>
                  <w:color w:val="0000FF"/>
                </w:rPr>
                <w:t>пункты 4.1</w:t>
              </w:r>
            </w:hyperlink>
            <w:r>
              <w:t xml:space="preserve">, </w:t>
            </w:r>
            <w:hyperlink r:id="rId636" w:history="1">
              <w:r>
                <w:rPr>
                  <w:color w:val="0000FF"/>
                </w:rPr>
                <w:t>5.2</w:t>
              </w:r>
            </w:hyperlink>
            <w:r>
              <w:t xml:space="preserve"> и </w:t>
            </w:r>
            <w:hyperlink r:id="rId637" w:history="1">
              <w:r>
                <w:rPr>
                  <w:color w:val="0000FF"/>
                </w:rPr>
                <w:t>5.6</w:t>
              </w:r>
            </w:hyperlink>
            <w:r>
              <w:t xml:space="preserve"> - </w:t>
            </w:r>
            <w:hyperlink r:id="rId638" w:history="1">
              <w:r>
                <w:rPr>
                  <w:color w:val="0000FF"/>
                </w:rPr>
                <w:t>5.10</w:t>
              </w:r>
            </w:hyperlink>
          </w:p>
          <w:p w:rsidR="00FA1455" w:rsidRDefault="00FA1455">
            <w:pPr>
              <w:pStyle w:val="ConsPlusNormal"/>
            </w:pPr>
            <w:r>
              <w:t>ГОСТ 12.4.235-2012 (EN 14387:2008)</w:t>
            </w:r>
          </w:p>
        </w:tc>
        <w:tc>
          <w:tcPr>
            <w:tcW w:w="3345" w:type="dxa"/>
          </w:tcPr>
          <w:p w:rsidR="00FA1455" w:rsidRDefault="00FA1455">
            <w:pPr>
              <w:pStyle w:val="ConsPlusNormal"/>
            </w:pPr>
            <w:r>
              <w:t>Системы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159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39" w:history="1">
              <w:r>
                <w:rPr>
                  <w:color w:val="0000FF"/>
                </w:rPr>
                <w:t>пункты 3.2</w:t>
              </w:r>
            </w:hyperlink>
            <w:r>
              <w:t xml:space="preserve">, </w:t>
            </w:r>
            <w:hyperlink r:id="rId640" w:history="1">
              <w:r>
                <w:rPr>
                  <w:color w:val="0000FF"/>
                </w:rPr>
                <w:t>3.3</w:t>
              </w:r>
            </w:hyperlink>
            <w:r>
              <w:t xml:space="preserve"> и </w:t>
            </w:r>
            <w:hyperlink r:id="rId641" w:history="1">
              <w:r>
                <w:rPr>
                  <w:color w:val="0000FF"/>
                </w:rPr>
                <w:t>3.8</w:t>
              </w:r>
            </w:hyperlink>
            <w:r>
              <w:t xml:space="preserve"> - </w:t>
            </w:r>
            <w:hyperlink r:id="rId642" w:history="1">
              <w:r>
                <w:rPr>
                  <w:color w:val="0000FF"/>
                </w:rPr>
                <w:t>3.12</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4.3 и 4.5 - 4.8</w:t>
            </w:r>
          </w:p>
          <w:p w:rsidR="00FA1455" w:rsidRDefault="00FA1455">
            <w:pPr>
              <w:pStyle w:val="ConsPlusNormal"/>
            </w:pPr>
            <w:hyperlink r:id="rId643" w:history="1">
              <w:r>
                <w:rPr>
                  <w:color w:val="0000FF"/>
                </w:rPr>
                <w:t>ГОСТ 12.4.246-2016</w:t>
              </w:r>
            </w:hyperlink>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44" w:history="1">
              <w:r>
                <w:rPr>
                  <w:color w:val="0000FF"/>
                </w:rPr>
                <w:t>пункты 5.1.1.2</w:t>
              </w:r>
            </w:hyperlink>
            <w:r>
              <w:t xml:space="preserve">, </w:t>
            </w:r>
            <w:hyperlink r:id="rId645" w:history="1">
              <w:r>
                <w:rPr>
                  <w:color w:val="0000FF"/>
                </w:rPr>
                <w:t>5.1.1.3</w:t>
              </w:r>
            </w:hyperlink>
            <w:r>
              <w:t xml:space="preserve">, </w:t>
            </w:r>
            <w:hyperlink r:id="rId646" w:history="1">
              <w:r>
                <w:rPr>
                  <w:color w:val="0000FF"/>
                </w:rPr>
                <w:t>5.1.1.5</w:t>
              </w:r>
            </w:hyperlink>
            <w:r>
              <w:t xml:space="preserve">, </w:t>
            </w:r>
            <w:hyperlink r:id="rId647" w:history="1">
              <w:r>
                <w:rPr>
                  <w:color w:val="0000FF"/>
                </w:rPr>
                <w:t>5.1.1.8</w:t>
              </w:r>
            </w:hyperlink>
            <w:r>
              <w:t xml:space="preserve"> - </w:t>
            </w:r>
            <w:hyperlink r:id="rId648" w:history="1">
              <w:r>
                <w:rPr>
                  <w:color w:val="0000FF"/>
                </w:rPr>
                <w:t>5.1.1.10</w:t>
              </w:r>
            </w:hyperlink>
            <w:r>
              <w:t xml:space="preserve">, </w:t>
            </w:r>
            <w:hyperlink r:id="rId649" w:history="1">
              <w:r>
                <w:rPr>
                  <w:color w:val="0000FF"/>
                </w:rPr>
                <w:t>5.1.3.1</w:t>
              </w:r>
            </w:hyperlink>
            <w:r>
              <w:t xml:space="preserve"> - </w:t>
            </w:r>
            <w:hyperlink r:id="rId650" w:history="1">
              <w:r>
                <w:rPr>
                  <w:color w:val="0000FF"/>
                </w:rPr>
                <w:t>5.1.3.3</w:t>
              </w:r>
            </w:hyperlink>
            <w:r>
              <w:t xml:space="preserve">, </w:t>
            </w:r>
            <w:hyperlink r:id="rId651" w:history="1">
              <w:r>
                <w:rPr>
                  <w:color w:val="0000FF"/>
                </w:rPr>
                <w:t>5.1.4.1</w:t>
              </w:r>
            </w:hyperlink>
            <w:r>
              <w:t xml:space="preserve"> и </w:t>
            </w:r>
            <w:hyperlink r:id="rId652" w:history="1">
              <w:r>
                <w:rPr>
                  <w:color w:val="0000FF"/>
                </w:rPr>
                <w:t>5.1.4.3</w:t>
              </w:r>
            </w:hyperlink>
            <w:r>
              <w:t xml:space="preserve">, </w:t>
            </w:r>
            <w:hyperlink r:id="rId653" w:history="1">
              <w:r>
                <w:rPr>
                  <w:color w:val="0000FF"/>
                </w:rPr>
                <w:t>подраздел 4.1</w:t>
              </w:r>
            </w:hyperlink>
          </w:p>
          <w:p w:rsidR="00FA1455" w:rsidRDefault="00FA1455">
            <w:pPr>
              <w:pStyle w:val="ConsPlusNormal"/>
            </w:pPr>
            <w:r>
              <w:lastRenderedPageBreak/>
              <w:t>ГОСТ 12.4.285-2015</w:t>
            </w:r>
          </w:p>
        </w:tc>
        <w:tc>
          <w:tcPr>
            <w:tcW w:w="3345" w:type="dxa"/>
          </w:tcPr>
          <w:p w:rsidR="00FA1455" w:rsidRDefault="00FA1455">
            <w:pPr>
              <w:pStyle w:val="ConsPlusNormal"/>
            </w:pPr>
            <w:r>
              <w:lastRenderedPageBreak/>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162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54" w:history="1">
              <w:r>
                <w:rPr>
                  <w:color w:val="0000FF"/>
                </w:rPr>
                <w:t>подразделы 3.2</w:t>
              </w:r>
            </w:hyperlink>
            <w:r>
              <w:t xml:space="preserve"> - </w:t>
            </w:r>
            <w:hyperlink r:id="rId655" w:history="1">
              <w:r>
                <w:rPr>
                  <w:color w:val="0000FF"/>
                </w:rPr>
                <w:t>3.3</w:t>
              </w:r>
            </w:hyperlink>
            <w:r>
              <w:t xml:space="preserve">, </w:t>
            </w:r>
            <w:hyperlink r:id="rId656" w:history="1">
              <w:r>
                <w:rPr>
                  <w:color w:val="0000FF"/>
                </w:rPr>
                <w:t>3.10</w:t>
              </w:r>
            </w:hyperlink>
            <w:r>
              <w:t xml:space="preserve"> и </w:t>
            </w:r>
            <w:hyperlink r:id="rId657" w:history="1">
              <w:r>
                <w:rPr>
                  <w:color w:val="0000FF"/>
                </w:rPr>
                <w:t>3.13</w:t>
              </w:r>
            </w:hyperlink>
            <w:r>
              <w:t xml:space="preserve"> - </w:t>
            </w:r>
            <w:hyperlink r:id="rId658" w:history="1">
              <w:r>
                <w:rPr>
                  <w:color w:val="0000FF"/>
                </w:rPr>
                <w:t>3.15</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5.10.6, подразделы 5.3 - 5.6, 5.8 и 5.9</w:t>
            </w:r>
          </w:p>
          <w:p w:rsidR="00FA1455" w:rsidRDefault="00FA1455">
            <w:pPr>
              <w:pStyle w:val="ConsPlusNormal"/>
            </w:pPr>
            <w:r>
              <w:t>СТБ 11.14.05-2010</w:t>
            </w:r>
          </w:p>
        </w:tc>
        <w:tc>
          <w:tcPr>
            <w:tcW w:w="3345"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659" w:history="1">
              <w:r>
                <w:rPr>
                  <w:color w:val="0000FF"/>
                </w:rPr>
                <w:t>пункты 5.1.3</w:t>
              </w:r>
            </w:hyperlink>
            <w:r>
              <w:t xml:space="preserve">, </w:t>
            </w:r>
            <w:hyperlink r:id="rId660" w:history="1">
              <w:r>
                <w:rPr>
                  <w:color w:val="0000FF"/>
                </w:rPr>
                <w:t>5.1.4</w:t>
              </w:r>
            </w:hyperlink>
            <w:r>
              <w:t xml:space="preserve">, </w:t>
            </w:r>
            <w:hyperlink r:id="rId661" w:history="1">
              <w:r>
                <w:rPr>
                  <w:color w:val="0000FF"/>
                </w:rPr>
                <w:t>5.1.6</w:t>
              </w:r>
            </w:hyperlink>
            <w:r>
              <w:t xml:space="preserve">, </w:t>
            </w:r>
            <w:hyperlink r:id="rId662" w:history="1">
              <w:r>
                <w:rPr>
                  <w:color w:val="0000FF"/>
                </w:rPr>
                <w:t>5.1.8</w:t>
              </w:r>
            </w:hyperlink>
            <w:r>
              <w:t xml:space="preserve"> - </w:t>
            </w:r>
            <w:hyperlink r:id="rId663" w:history="1">
              <w:r>
                <w:rPr>
                  <w:color w:val="0000FF"/>
                </w:rPr>
                <w:t>5.1.11</w:t>
              </w:r>
            </w:hyperlink>
            <w:r>
              <w:t xml:space="preserve">, </w:t>
            </w:r>
            <w:hyperlink r:id="rId664" w:history="1">
              <w:r>
                <w:rPr>
                  <w:color w:val="0000FF"/>
                </w:rPr>
                <w:t>5.1.14</w:t>
              </w:r>
            </w:hyperlink>
            <w:r>
              <w:t xml:space="preserve">, </w:t>
            </w:r>
            <w:hyperlink r:id="rId665" w:history="1">
              <w:r>
                <w:rPr>
                  <w:color w:val="0000FF"/>
                </w:rPr>
                <w:t>5.1.16</w:t>
              </w:r>
            </w:hyperlink>
            <w:r>
              <w:t xml:space="preserve"> и </w:t>
            </w:r>
            <w:hyperlink r:id="rId666" w:history="1">
              <w:r>
                <w:rPr>
                  <w:color w:val="0000FF"/>
                </w:rPr>
                <w:t>5.1.17</w:t>
              </w:r>
            </w:hyperlink>
          </w:p>
          <w:p w:rsidR="00FA1455" w:rsidRDefault="00FA1455">
            <w:pPr>
              <w:pStyle w:val="ConsPlusNormal"/>
            </w:pPr>
            <w:r>
              <w:t>ГОСТ Р 22.9.09-2014</w:t>
            </w:r>
          </w:p>
        </w:tc>
        <w:tc>
          <w:tcPr>
            <w:tcW w:w="3345" w:type="dxa"/>
          </w:tcPr>
          <w:p w:rsidR="00FA1455" w:rsidRDefault="00FA1455">
            <w:pPr>
              <w:pStyle w:val="ConsPlusNormal"/>
            </w:pPr>
            <w:r>
              <w:t>Безопасность в чрезвычайных ситуациях. Средства индивидуальной защиты органов дыхания в чрезвычайных ситуациях. Самоспасатели фильтрующие.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165</w:t>
            </w:r>
          </w:p>
        </w:tc>
        <w:tc>
          <w:tcPr>
            <w:tcW w:w="1587" w:type="dxa"/>
            <w:vMerge w:val="restart"/>
          </w:tcPr>
          <w:p w:rsidR="00FA1455" w:rsidRDefault="00FA1455">
            <w:pPr>
              <w:pStyle w:val="ConsPlusNormal"/>
            </w:pPr>
            <w:hyperlink w:anchor="P381" w:history="1">
              <w:r>
                <w:rPr>
                  <w:color w:val="0000FF"/>
                </w:rPr>
                <w:t>пункт 4.4, подпункт 15</w:t>
              </w:r>
            </w:hyperlink>
          </w:p>
        </w:tc>
        <w:tc>
          <w:tcPr>
            <w:tcW w:w="1928" w:type="dxa"/>
          </w:tcPr>
          <w:p w:rsidR="00FA1455" w:rsidRDefault="00FA1455">
            <w:pPr>
              <w:pStyle w:val="ConsPlusNormal"/>
            </w:pPr>
            <w:r>
              <w:t>пункты 5.2 - 5.11, 5.13.1 и 5.14.1</w:t>
            </w:r>
          </w:p>
          <w:p w:rsidR="00FA1455" w:rsidRDefault="00FA1455">
            <w:pPr>
              <w:pStyle w:val="ConsPlusNormal"/>
            </w:pPr>
            <w:r>
              <w:t>СТБ 11.14.05-2010</w:t>
            </w:r>
          </w:p>
        </w:tc>
        <w:tc>
          <w:tcPr>
            <w:tcW w:w="3345"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166</w:t>
            </w:r>
          </w:p>
        </w:tc>
        <w:tc>
          <w:tcPr>
            <w:tcW w:w="1587" w:type="dxa"/>
            <w:vMerge/>
          </w:tcPr>
          <w:p w:rsidR="00FA1455" w:rsidRDefault="00FA1455"/>
        </w:tc>
        <w:tc>
          <w:tcPr>
            <w:tcW w:w="1928" w:type="dxa"/>
          </w:tcPr>
          <w:p w:rsidR="00FA1455" w:rsidRDefault="00FA1455">
            <w:pPr>
              <w:pStyle w:val="ConsPlusNormal"/>
            </w:pPr>
            <w:r>
              <w:t>пункты 4.1, 4.2 и 4.4 СТ РК 1715-2007</w:t>
            </w:r>
          </w:p>
        </w:tc>
        <w:tc>
          <w:tcPr>
            <w:tcW w:w="3345" w:type="dxa"/>
          </w:tcPr>
          <w:p w:rsidR="00FA1455" w:rsidRDefault="00FA1455">
            <w:pPr>
              <w:pStyle w:val="ConsPlusNormal"/>
            </w:pPr>
            <w:r>
              <w:t>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167</w:t>
            </w:r>
          </w:p>
        </w:tc>
        <w:tc>
          <w:tcPr>
            <w:tcW w:w="1587" w:type="dxa"/>
            <w:vMerge/>
          </w:tcPr>
          <w:p w:rsidR="00FA1455" w:rsidRDefault="00FA1455"/>
        </w:tc>
        <w:tc>
          <w:tcPr>
            <w:tcW w:w="1928" w:type="dxa"/>
          </w:tcPr>
          <w:p w:rsidR="00FA1455" w:rsidRDefault="00FA1455">
            <w:pPr>
              <w:pStyle w:val="ConsPlusNormal"/>
            </w:pPr>
            <w:hyperlink r:id="rId667" w:history="1">
              <w:r>
                <w:rPr>
                  <w:color w:val="0000FF"/>
                </w:rPr>
                <w:t>пункты 4.1.3</w:t>
              </w:r>
            </w:hyperlink>
            <w:r>
              <w:t xml:space="preserve">, </w:t>
            </w:r>
            <w:hyperlink r:id="rId668" w:history="1">
              <w:r>
                <w:rPr>
                  <w:color w:val="0000FF"/>
                </w:rPr>
                <w:t>4.1.4</w:t>
              </w:r>
            </w:hyperlink>
            <w:r>
              <w:t xml:space="preserve">, </w:t>
            </w:r>
            <w:hyperlink r:id="rId669" w:history="1">
              <w:r>
                <w:rPr>
                  <w:color w:val="0000FF"/>
                </w:rPr>
                <w:t>4.1.6</w:t>
              </w:r>
            </w:hyperlink>
            <w:r>
              <w:t xml:space="preserve"> - </w:t>
            </w:r>
            <w:hyperlink r:id="rId670" w:history="1">
              <w:r>
                <w:rPr>
                  <w:color w:val="0000FF"/>
                </w:rPr>
                <w:t>4.1.9</w:t>
              </w:r>
            </w:hyperlink>
            <w:r>
              <w:t xml:space="preserve">, </w:t>
            </w:r>
            <w:hyperlink r:id="rId671" w:history="1">
              <w:r>
                <w:rPr>
                  <w:color w:val="0000FF"/>
                </w:rPr>
                <w:t>4.3.2</w:t>
              </w:r>
            </w:hyperlink>
            <w:r>
              <w:t xml:space="preserve"> - </w:t>
            </w:r>
            <w:hyperlink r:id="rId672" w:history="1">
              <w:r>
                <w:rPr>
                  <w:color w:val="0000FF"/>
                </w:rPr>
                <w:t>4.3.6</w:t>
              </w:r>
            </w:hyperlink>
            <w:r>
              <w:t xml:space="preserve">, </w:t>
            </w:r>
            <w:hyperlink r:id="rId673" w:history="1">
              <w:r>
                <w:rPr>
                  <w:color w:val="0000FF"/>
                </w:rPr>
                <w:t>4.4.1</w:t>
              </w:r>
            </w:hyperlink>
            <w:r>
              <w:t xml:space="preserve"> и </w:t>
            </w:r>
            <w:hyperlink r:id="rId674" w:history="1">
              <w:r>
                <w:rPr>
                  <w:color w:val="0000FF"/>
                </w:rPr>
                <w:t>4.4.2</w:t>
              </w:r>
            </w:hyperlink>
          </w:p>
          <w:p w:rsidR="00FA1455" w:rsidRDefault="00FA1455">
            <w:pPr>
              <w:pStyle w:val="ConsPlusNormal"/>
            </w:pPr>
            <w:r>
              <w:t>ГОСТ Р 53261-2009</w:t>
            </w:r>
          </w:p>
        </w:tc>
        <w:tc>
          <w:tcPr>
            <w:tcW w:w="3345" w:type="dxa"/>
          </w:tcPr>
          <w:p w:rsidR="00FA1455" w:rsidRDefault="00FA1455">
            <w:pPr>
              <w:pStyle w:val="ConsPlusNormal"/>
            </w:pPr>
            <w:r>
              <w:t>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168</w:t>
            </w:r>
          </w:p>
        </w:tc>
        <w:tc>
          <w:tcPr>
            <w:tcW w:w="1587" w:type="dxa"/>
            <w:vMerge w:val="restart"/>
            <w:tcBorders>
              <w:bottom w:val="nil"/>
            </w:tcBorders>
          </w:tcPr>
          <w:p w:rsidR="00FA1455" w:rsidRDefault="00FA1455">
            <w:pPr>
              <w:pStyle w:val="ConsPlusNormal"/>
            </w:pPr>
            <w:hyperlink w:anchor="P383" w:history="1">
              <w:r>
                <w:rPr>
                  <w:color w:val="0000FF"/>
                </w:rPr>
                <w:t>пункт 4.4, подпункт 17</w:t>
              </w:r>
            </w:hyperlink>
          </w:p>
        </w:tc>
        <w:tc>
          <w:tcPr>
            <w:tcW w:w="1928" w:type="dxa"/>
          </w:tcPr>
          <w:p w:rsidR="00FA1455" w:rsidRDefault="00FA1455">
            <w:pPr>
              <w:pStyle w:val="ConsPlusNormal"/>
            </w:pPr>
            <w:r>
              <w:t>пункт 4.3.2, подраздел 4.1</w:t>
            </w:r>
          </w:p>
          <w:p w:rsidR="00FA1455" w:rsidRDefault="00FA1455">
            <w:pPr>
              <w:pStyle w:val="ConsPlusNormal"/>
            </w:pPr>
            <w:r>
              <w:t>ГОСТ EN ISO 13982-1-2012</w:t>
            </w:r>
          </w:p>
        </w:tc>
        <w:tc>
          <w:tcPr>
            <w:tcW w:w="3345" w:type="dxa"/>
          </w:tcPr>
          <w:p w:rsidR="00FA1455" w:rsidRDefault="00FA1455">
            <w:pPr>
              <w:pStyle w:val="ConsPlusNormal"/>
            </w:pPr>
            <w:r>
              <w:t xml:space="preserve">Система стандартов безопасности труда. Одежда специальная для защиты от твердых аэрозолей. Часть 1. Требования к эксплуатационным характеристикам одежды специальной, обеспечивающей </w:t>
            </w:r>
            <w:r>
              <w:lastRenderedPageBreak/>
              <w:t>защиту всего тела от твердых аэрозолей химических веществ (одежда типа 5)</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169</w:t>
            </w:r>
          </w:p>
        </w:tc>
        <w:tc>
          <w:tcPr>
            <w:tcW w:w="1587" w:type="dxa"/>
            <w:vMerge/>
            <w:tcBorders>
              <w:bottom w:val="nil"/>
            </w:tcBorders>
          </w:tcPr>
          <w:p w:rsidR="00FA1455" w:rsidRDefault="00FA1455"/>
        </w:tc>
        <w:tc>
          <w:tcPr>
            <w:tcW w:w="1928" w:type="dxa"/>
          </w:tcPr>
          <w:p w:rsidR="00FA1455" w:rsidRDefault="00FA1455">
            <w:pPr>
              <w:pStyle w:val="ConsPlusNormal"/>
            </w:pPr>
            <w:r>
              <w:t>пункт 3</w:t>
            </w:r>
          </w:p>
          <w:p w:rsidR="00FA1455" w:rsidRDefault="00FA1455">
            <w:pPr>
              <w:pStyle w:val="ConsPlusNormal"/>
            </w:pPr>
            <w:r>
              <w:t>ГОСТ 12.4.173-87</w:t>
            </w:r>
          </w:p>
        </w:tc>
        <w:tc>
          <w:tcPr>
            <w:tcW w:w="3345" w:type="dxa"/>
          </w:tcPr>
          <w:p w:rsidR="00FA1455" w:rsidRDefault="00FA1455">
            <w:pPr>
              <w:pStyle w:val="ConsPlusNormal"/>
            </w:pPr>
            <w:r>
              <w:t>Система стандартов безопасности труда. Средства индивидуальной защиты от щелочей. Нормы щелочепроницаемости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75" w:history="1">
              <w:r>
                <w:rPr>
                  <w:color w:val="0000FF"/>
                </w:rPr>
                <w:t>пункты 5.1.2</w:t>
              </w:r>
            </w:hyperlink>
            <w:r>
              <w:t xml:space="preserve"> и </w:t>
            </w:r>
            <w:hyperlink r:id="rId676" w:history="1">
              <w:r>
                <w:rPr>
                  <w:color w:val="0000FF"/>
                </w:rPr>
                <w:t>5.2.2</w:t>
              </w:r>
            </w:hyperlink>
            <w:r>
              <w:t xml:space="preserve"> - </w:t>
            </w:r>
            <w:hyperlink r:id="rId677" w:history="1">
              <w:r>
                <w:rPr>
                  <w:color w:val="0000FF"/>
                </w:rPr>
                <w:t>5.2.4</w:t>
              </w:r>
            </w:hyperlink>
          </w:p>
          <w:p w:rsidR="00FA1455" w:rsidRDefault="00FA1455">
            <w:pPr>
              <w:pStyle w:val="ConsPlusNormal"/>
            </w:pPr>
            <w:r>
              <w:t>ГОСТ 12.4.243-2013</w:t>
            </w:r>
          </w:p>
        </w:tc>
        <w:tc>
          <w:tcPr>
            <w:tcW w:w="3345" w:type="dxa"/>
          </w:tcPr>
          <w:p w:rsidR="00FA1455" w:rsidRDefault="00FA1455">
            <w:pPr>
              <w:pStyle w:val="ConsPlusNormal"/>
            </w:pPr>
            <w: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78" w:history="1">
              <w:r>
                <w:rPr>
                  <w:color w:val="0000FF"/>
                </w:rPr>
                <w:t>пункты 5.2.2</w:t>
              </w:r>
            </w:hyperlink>
            <w:r>
              <w:t xml:space="preserve"> и </w:t>
            </w:r>
            <w:hyperlink r:id="rId679" w:history="1">
              <w:r>
                <w:rPr>
                  <w:color w:val="0000FF"/>
                </w:rPr>
                <w:t>5.2.3</w:t>
              </w:r>
            </w:hyperlink>
          </w:p>
          <w:p w:rsidR="00FA1455" w:rsidRDefault="00FA1455">
            <w:pPr>
              <w:pStyle w:val="ConsPlusNormal"/>
            </w:pPr>
            <w:r>
              <w:t>ГОСТ 12.4.251-2013</w:t>
            </w:r>
          </w:p>
        </w:tc>
        <w:tc>
          <w:tcPr>
            <w:tcW w:w="3345" w:type="dxa"/>
          </w:tcPr>
          <w:p w:rsidR="00FA1455" w:rsidRDefault="00FA1455">
            <w:pPr>
              <w:pStyle w:val="ConsPlusNormal"/>
            </w:pPr>
            <w:r>
              <w:t>Система стандартов безопасности труда. Одежда специальная для защиты от растворов кислот.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80" w:history="1">
              <w:r>
                <w:rPr>
                  <w:color w:val="0000FF"/>
                </w:rPr>
                <w:t>подразделы 5.3</w:t>
              </w:r>
            </w:hyperlink>
            <w:r>
              <w:t xml:space="preserve"> и </w:t>
            </w:r>
            <w:hyperlink r:id="rId681" w:history="1">
              <w:r>
                <w:rPr>
                  <w:color w:val="0000FF"/>
                </w:rPr>
                <w:t>5.4</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82" w:history="1">
              <w:r>
                <w:rPr>
                  <w:color w:val="0000FF"/>
                </w:rPr>
                <w:t>подразделы 4.1</w:t>
              </w:r>
            </w:hyperlink>
            <w:r>
              <w:t xml:space="preserve">, </w:t>
            </w:r>
            <w:hyperlink r:id="rId683" w:history="1">
              <w:r>
                <w:rPr>
                  <w:color w:val="0000FF"/>
                </w:rPr>
                <w:t>4.2</w:t>
              </w:r>
            </w:hyperlink>
          </w:p>
          <w:p w:rsidR="00FA1455" w:rsidRDefault="00FA1455">
            <w:pPr>
              <w:pStyle w:val="ConsPlusNormal"/>
            </w:pPr>
            <w:r>
              <w:t>ГОСТ 12.4.259-2014 (EN 13034:2005)</w:t>
            </w:r>
          </w:p>
        </w:tc>
        <w:tc>
          <w:tcPr>
            <w:tcW w:w="3345" w:type="dxa"/>
          </w:tcPr>
          <w:p w:rsidR="00FA1455" w:rsidRDefault="00FA1455">
            <w:pPr>
              <w:pStyle w:val="ConsPlusNormal"/>
            </w:pPr>
            <w:r>
              <w:t>Система стандартов безопасности труда. Одежда специальная для защиты от жидких химических веществ. Эксплуатационные требования к одежде для химической защиты, обеспечивающей ограниченную защиту от жидких химических веществ (типы 6 и РВ [6])</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5.5 - 5.10, 6.5, 6.6 и 6.8 - 6.11</w:t>
            </w:r>
          </w:p>
          <w:p w:rsidR="00FA1455" w:rsidRDefault="00FA1455">
            <w:pPr>
              <w:pStyle w:val="ConsPlusNormal"/>
            </w:pPr>
            <w:r>
              <w:t>ГОСТ 12.4.279-2014 (EN 14325:2004)</w:t>
            </w:r>
          </w:p>
        </w:tc>
        <w:tc>
          <w:tcPr>
            <w:tcW w:w="3345"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4.1.2, 4.1.4 и 4.1.5.3</w:t>
            </w:r>
          </w:p>
          <w:p w:rsidR="00FA1455" w:rsidRDefault="00FA1455">
            <w:pPr>
              <w:pStyle w:val="ConsPlusNormal"/>
            </w:pPr>
            <w:r>
              <w:t>ГОСТ 12.4.287-2015</w:t>
            </w:r>
          </w:p>
        </w:tc>
        <w:tc>
          <w:tcPr>
            <w:tcW w:w="3345" w:type="dxa"/>
          </w:tcPr>
          <w:p w:rsidR="00FA1455" w:rsidRDefault="00FA1455">
            <w:pPr>
              <w:pStyle w:val="ConsPlusNormal"/>
            </w:pPr>
            <w:r>
              <w:t>Система стандартов безопасности труда. Фильтрующая защитная одежда от паров, газов токсичных веществ.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684" w:history="1">
              <w:r>
                <w:rPr>
                  <w:color w:val="0000FF"/>
                </w:rPr>
                <w:t>пункты 5.3.1</w:t>
              </w:r>
            </w:hyperlink>
            <w:r>
              <w:t xml:space="preserve"> и </w:t>
            </w:r>
            <w:hyperlink r:id="rId685" w:history="1">
              <w:r>
                <w:rPr>
                  <w:color w:val="0000FF"/>
                </w:rPr>
                <w:t>5.3.2</w:t>
              </w:r>
            </w:hyperlink>
          </w:p>
          <w:p w:rsidR="00FA1455" w:rsidRDefault="00FA1455">
            <w:pPr>
              <w:pStyle w:val="ConsPlusNormal"/>
            </w:pPr>
            <w:r>
              <w:t>ГОСТ 12.4.310-2016</w:t>
            </w:r>
          </w:p>
        </w:tc>
        <w:tc>
          <w:tcPr>
            <w:tcW w:w="3345" w:type="dxa"/>
          </w:tcPr>
          <w:p w:rsidR="00FA1455" w:rsidRDefault="00FA1455">
            <w:pPr>
              <w:pStyle w:val="ConsPlusNormal"/>
            </w:pPr>
            <w:r>
              <w:t xml:space="preserve">Система стандартов безопасности труда. Одежда специальная для защиты работающих от воздействия нефти и нефтепродуктов. Технические </w:t>
            </w:r>
            <w:r>
              <w:lastRenderedPageBreak/>
              <w:t>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177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подразделы 1.3 и 1.4</w:t>
            </w:r>
          </w:p>
          <w:p w:rsidR="00FA1455" w:rsidRDefault="00FA1455">
            <w:pPr>
              <w:pStyle w:val="ConsPlusNormal"/>
            </w:pPr>
            <w:r>
              <w:t>ГОСТ 16166-80</w:t>
            </w:r>
          </w:p>
        </w:tc>
        <w:tc>
          <w:tcPr>
            <w:tcW w:w="3345" w:type="dxa"/>
          </w:tcPr>
          <w:p w:rsidR="00FA1455" w:rsidRDefault="00FA1455">
            <w:pPr>
              <w:pStyle w:val="ConsPlusNormal"/>
            </w:pPr>
            <w:r>
              <w:t>Ткани полушерстяные для кислотозащитной спецодежды.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178</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пункты 5.2.5.1 - 5.2.5.5 и 5.2.5.14</w:t>
            </w:r>
          </w:p>
          <w:p w:rsidR="00FA1455" w:rsidRDefault="00FA1455">
            <w:pPr>
              <w:pStyle w:val="ConsPlusNormal"/>
            </w:pPr>
            <w:r>
              <w:t>СТБ 1387-2003</w:t>
            </w:r>
          </w:p>
        </w:tc>
        <w:tc>
          <w:tcPr>
            <w:tcW w:w="3345" w:type="dxa"/>
          </w:tcPr>
          <w:p w:rsidR="00FA1455" w:rsidRDefault="00FA1455">
            <w:pPr>
              <w:pStyle w:val="ConsPlusNormal"/>
            </w:pPr>
            <w:r>
              <w:t>Система стандартов безопасности труда. Одежда производственная и специальная.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179</w:t>
            </w:r>
          </w:p>
        </w:tc>
        <w:tc>
          <w:tcPr>
            <w:tcW w:w="1587" w:type="dxa"/>
            <w:vMerge w:val="restart"/>
          </w:tcPr>
          <w:p w:rsidR="00FA1455" w:rsidRDefault="00FA1455">
            <w:pPr>
              <w:pStyle w:val="ConsPlusNormal"/>
            </w:pPr>
            <w:hyperlink w:anchor="P390" w:history="1">
              <w:r>
                <w:rPr>
                  <w:color w:val="0000FF"/>
                </w:rPr>
                <w:t>пункт 4.4, подпункт 18</w:t>
              </w:r>
            </w:hyperlink>
          </w:p>
        </w:tc>
        <w:tc>
          <w:tcPr>
            <w:tcW w:w="1928" w:type="dxa"/>
          </w:tcPr>
          <w:p w:rsidR="00FA1455" w:rsidRDefault="00FA1455">
            <w:pPr>
              <w:pStyle w:val="ConsPlusNormal"/>
            </w:pPr>
            <w:hyperlink r:id="rId686" w:history="1">
              <w:r>
                <w:rPr>
                  <w:color w:val="0000FF"/>
                </w:rPr>
                <w:t>подразделы 4.1</w:t>
              </w:r>
            </w:hyperlink>
            <w:r>
              <w:t xml:space="preserve"> и </w:t>
            </w:r>
            <w:hyperlink r:id="rId687" w:history="1">
              <w:r>
                <w:rPr>
                  <w:color w:val="0000FF"/>
                </w:rPr>
                <w:t>4.2</w:t>
              </w:r>
            </w:hyperlink>
          </w:p>
          <w:p w:rsidR="00FA1455" w:rsidRDefault="00FA1455">
            <w:pPr>
              <w:pStyle w:val="ConsPlusNormal"/>
            </w:pPr>
            <w:r>
              <w:t>ГОСТ 12.4.259-2014 (EN 13034:2005)</w:t>
            </w:r>
          </w:p>
        </w:tc>
        <w:tc>
          <w:tcPr>
            <w:tcW w:w="3345" w:type="dxa"/>
          </w:tcPr>
          <w:p w:rsidR="00FA1455" w:rsidRDefault="00FA1455">
            <w:pPr>
              <w:pStyle w:val="ConsPlusNormal"/>
            </w:pPr>
            <w:r>
              <w:t>Система стандартов безопасности труда. Одежда специальная для защиты от жидких химических веществ. Эксплуатационные требования к одежде для химической защиты, обеспечивающей ограниченную защиту от жидких химических веществ (типы 6 и РВ [6])</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180</w:t>
            </w:r>
          </w:p>
        </w:tc>
        <w:tc>
          <w:tcPr>
            <w:tcW w:w="1587" w:type="dxa"/>
            <w:vMerge/>
          </w:tcPr>
          <w:p w:rsidR="00FA1455" w:rsidRDefault="00FA1455"/>
        </w:tc>
        <w:tc>
          <w:tcPr>
            <w:tcW w:w="1928" w:type="dxa"/>
          </w:tcPr>
          <w:p w:rsidR="00FA1455" w:rsidRDefault="00FA1455">
            <w:pPr>
              <w:pStyle w:val="ConsPlusNormal"/>
            </w:pPr>
            <w:r>
              <w:t>разделы 9 и 10</w:t>
            </w:r>
          </w:p>
          <w:p w:rsidR="00FA1455" w:rsidRDefault="00FA1455">
            <w:pPr>
              <w:pStyle w:val="ConsPlusNormal"/>
            </w:pPr>
            <w:r>
              <w:t>ГОСТ 12.4.279-2014 (EN 14325:2004)</w:t>
            </w:r>
          </w:p>
        </w:tc>
        <w:tc>
          <w:tcPr>
            <w:tcW w:w="3345"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181</w:t>
            </w:r>
          </w:p>
        </w:tc>
        <w:tc>
          <w:tcPr>
            <w:tcW w:w="1587" w:type="dxa"/>
            <w:vMerge w:val="restart"/>
          </w:tcPr>
          <w:p w:rsidR="00FA1455" w:rsidRDefault="00FA1455">
            <w:pPr>
              <w:pStyle w:val="ConsPlusNormal"/>
            </w:pPr>
            <w:hyperlink w:anchor="P391" w:history="1">
              <w:r>
                <w:rPr>
                  <w:color w:val="0000FF"/>
                </w:rPr>
                <w:t>пункт 4.4, подпункт 19</w:t>
              </w:r>
            </w:hyperlink>
          </w:p>
        </w:tc>
        <w:tc>
          <w:tcPr>
            <w:tcW w:w="1928" w:type="dxa"/>
          </w:tcPr>
          <w:p w:rsidR="00FA1455" w:rsidRDefault="00FA1455">
            <w:pPr>
              <w:pStyle w:val="ConsPlusNormal"/>
            </w:pPr>
            <w:hyperlink r:id="rId688" w:history="1">
              <w:r>
                <w:rPr>
                  <w:color w:val="0000FF"/>
                </w:rPr>
                <w:t>пункты 5.2.1.1</w:t>
              </w:r>
            </w:hyperlink>
            <w:r>
              <w:t xml:space="preserve">, </w:t>
            </w:r>
            <w:hyperlink r:id="rId689" w:history="1">
              <w:r>
                <w:rPr>
                  <w:color w:val="0000FF"/>
                </w:rPr>
                <w:t>5.2.3</w:t>
              </w:r>
            </w:hyperlink>
            <w:r>
              <w:t xml:space="preserve">, </w:t>
            </w:r>
            <w:hyperlink r:id="rId690" w:history="1">
              <w:r>
                <w:rPr>
                  <w:color w:val="0000FF"/>
                </w:rPr>
                <w:t>5.2.4</w:t>
              </w:r>
            </w:hyperlink>
            <w:r>
              <w:t xml:space="preserve">, </w:t>
            </w:r>
            <w:hyperlink r:id="rId691" w:history="1">
              <w:r>
                <w:rPr>
                  <w:color w:val="0000FF"/>
                </w:rPr>
                <w:t>5.2.6</w:t>
              </w:r>
            </w:hyperlink>
            <w:r>
              <w:t xml:space="preserve">, </w:t>
            </w:r>
            <w:hyperlink r:id="rId692" w:history="1">
              <w:r>
                <w:rPr>
                  <w:color w:val="0000FF"/>
                </w:rPr>
                <w:t>5.3.1</w:t>
              </w:r>
            </w:hyperlink>
            <w:r>
              <w:t xml:space="preserve">, </w:t>
            </w:r>
            <w:hyperlink r:id="rId693" w:history="1">
              <w:r>
                <w:rPr>
                  <w:color w:val="0000FF"/>
                </w:rPr>
                <w:t>5.3.2</w:t>
              </w:r>
            </w:hyperlink>
            <w:r>
              <w:t xml:space="preserve">, </w:t>
            </w:r>
            <w:hyperlink r:id="rId694" w:history="1">
              <w:r>
                <w:rPr>
                  <w:color w:val="0000FF"/>
                </w:rPr>
                <w:t>5.3.4</w:t>
              </w:r>
            </w:hyperlink>
            <w:r>
              <w:t xml:space="preserve"> - </w:t>
            </w:r>
            <w:hyperlink r:id="rId695" w:history="1">
              <w:r>
                <w:rPr>
                  <w:color w:val="0000FF"/>
                </w:rPr>
                <w:t>5.3.6</w:t>
              </w:r>
            </w:hyperlink>
            <w:r>
              <w:t xml:space="preserve"> и </w:t>
            </w:r>
            <w:hyperlink r:id="rId696" w:history="1">
              <w:r>
                <w:rPr>
                  <w:color w:val="0000FF"/>
                </w:rPr>
                <w:t>5.4.2</w:t>
              </w:r>
            </w:hyperlink>
          </w:p>
          <w:p w:rsidR="00FA1455" w:rsidRDefault="00FA1455">
            <w:pPr>
              <w:pStyle w:val="ConsPlusNormal"/>
            </w:pPr>
            <w:r>
              <w:t>ГОСТ 12.4.253-2013 (EN 166:2002)</w:t>
            </w:r>
          </w:p>
        </w:tc>
        <w:tc>
          <w:tcPr>
            <w:tcW w:w="3345"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182</w:t>
            </w:r>
          </w:p>
        </w:tc>
        <w:tc>
          <w:tcPr>
            <w:tcW w:w="1587" w:type="dxa"/>
            <w:vMerge/>
          </w:tcPr>
          <w:p w:rsidR="00FA1455" w:rsidRDefault="00FA1455"/>
        </w:tc>
        <w:tc>
          <w:tcPr>
            <w:tcW w:w="1928" w:type="dxa"/>
          </w:tcPr>
          <w:p w:rsidR="00FA1455" w:rsidRDefault="00FA1455">
            <w:pPr>
              <w:pStyle w:val="ConsPlusNormal"/>
            </w:pPr>
            <w:hyperlink r:id="rId697" w:history="1">
              <w:r>
                <w:rPr>
                  <w:color w:val="0000FF"/>
                </w:rPr>
                <w:t>подраздел 4.2</w:t>
              </w:r>
            </w:hyperlink>
          </w:p>
          <w:p w:rsidR="00FA1455" w:rsidRDefault="00FA1455">
            <w:pPr>
              <w:pStyle w:val="ConsPlusNormal"/>
            </w:pPr>
            <w:r>
              <w:t>ГОСТ Р 51854-2001</w:t>
            </w:r>
          </w:p>
        </w:tc>
        <w:tc>
          <w:tcPr>
            <w:tcW w:w="3345" w:type="dxa"/>
          </w:tcPr>
          <w:p w:rsidR="00FA1455" w:rsidRDefault="00FA1455">
            <w:pPr>
              <w:pStyle w:val="ConsPlusNormal"/>
            </w:pPr>
            <w:r>
              <w:t>Линзы очковые солнцезащитные.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183</w:t>
            </w:r>
          </w:p>
        </w:tc>
        <w:tc>
          <w:tcPr>
            <w:tcW w:w="1587" w:type="dxa"/>
            <w:vMerge w:val="restart"/>
            <w:tcBorders>
              <w:bottom w:val="nil"/>
            </w:tcBorders>
          </w:tcPr>
          <w:p w:rsidR="00FA1455" w:rsidRDefault="00FA1455">
            <w:pPr>
              <w:pStyle w:val="ConsPlusNormal"/>
            </w:pPr>
            <w:hyperlink w:anchor="P396" w:history="1">
              <w:r>
                <w:rPr>
                  <w:color w:val="0000FF"/>
                </w:rPr>
                <w:t>пункт 4.4, подпункт 21</w:t>
              </w:r>
            </w:hyperlink>
          </w:p>
        </w:tc>
        <w:tc>
          <w:tcPr>
            <w:tcW w:w="1928" w:type="dxa"/>
          </w:tcPr>
          <w:p w:rsidR="00FA1455" w:rsidRDefault="00FA1455">
            <w:pPr>
              <w:pStyle w:val="ConsPlusNormal"/>
            </w:pPr>
            <w:r>
              <w:t>подраздел 5.3</w:t>
            </w:r>
          </w:p>
          <w:p w:rsidR="00FA1455" w:rsidRDefault="00FA1455">
            <w:pPr>
              <w:pStyle w:val="ConsPlusNormal"/>
            </w:pPr>
            <w:r>
              <w:t>ГОСТ ISO 2023-2013</w:t>
            </w:r>
          </w:p>
        </w:tc>
        <w:tc>
          <w:tcPr>
            <w:tcW w:w="3345" w:type="dxa"/>
          </w:tcPr>
          <w:p w:rsidR="00FA1455" w:rsidRDefault="00FA1455">
            <w:pPr>
              <w:pStyle w:val="ConsPlusNormal"/>
            </w:pPr>
            <w:r>
              <w:t>Обувь резиновая рабочая с подкладкой.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184</w:t>
            </w:r>
          </w:p>
        </w:tc>
        <w:tc>
          <w:tcPr>
            <w:tcW w:w="1587" w:type="dxa"/>
            <w:vMerge/>
            <w:tcBorders>
              <w:bottom w:val="nil"/>
            </w:tcBorders>
          </w:tcPr>
          <w:p w:rsidR="00FA1455" w:rsidRDefault="00FA1455"/>
        </w:tc>
        <w:tc>
          <w:tcPr>
            <w:tcW w:w="1928" w:type="dxa"/>
          </w:tcPr>
          <w:p w:rsidR="00FA1455" w:rsidRDefault="00FA1455">
            <w:pPr>
              <w:pStyle w:val="ConsPlusNormal"/>
            </w:pPr>
            <w:hyperlink r:id="rId698" w:history="1">
              <w:r>
                <w:rPr>
                  <w:color w:val="0000FF"/>
                </w:rPr>
                <w:t>пункт 2.5</w:t>
              </w:r>
            </w:hyperlink>
          </w:p>
          <w:p w:rsidR="00FA1455" w:rsidRDefault="00FA1455">
            <w:pPr>
              <w:pStyle w:val="ConsPlusNormal"/>
            </w:pPr>
            <w:r>
              <w:t>ГОСТ 12.4.072-79</w:t>
            </w:r>
          </w:p>
        </w:tc>
        <w:tc>
          <w:tcPr>
            <w:tcW w:w="3345" w:type="dxa"/>
          </w:tcPr>
          <w:p w:rsidR="00FA1455" w:rsidRDefault="00FA1455">
            <w:pPr>
              <w:pStyle w:val="ConsPlusNormal"/>
            </w:pPr>
            <w: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185</w:t>
            </w:r>
          </w:p>
        </w:tc>
        <w:tc>
          <w:tcPr>
            <w:tcW w:w="1587" w:type="dxa"/>
            <w:vMerge/>
            <w:tcBorders>
              <w:bottom w:val="nil"/>
            </w:tcBorders>
          </w:tcPr>
          <w:p w:rsidR="00FA1455" w:rsidRDefault="00FA1455"/>
        </w:tc>
        <w:tc>
          <w:tcPr>
            <w:tcW w:w="1928" w:type="dxa"/>
          </w:tcPr>
          <w:p w:rsidR="00FA1455" w:rsidRDefault="00FA1455">
            <w:pPr>
              <w:pStyle w:val="ConsPlusNormal"/>
            </w:pPr>
            <w:hyperlink r:id="rId699" w:history="1">
              <w:r>
                <w:rPr>
                  <w:color w:val="0000FF"/>
                </w:rPr>
                <w:t>подразделы 5.26</w:t>
              </w:r>
            </w:hyperlink>
            <w:r>
              <w:t xml:space="preserve"> и </w:t>
            </w:r>
            <w:hyperlink r:id="rId700" w:history="1">
              <w:r>
                <w:rPr>
                  <w:color w:val="0000FF"/>
                </w:rPr>
                <w:t>5.27</w:t>
              </w:r>
            </w:hyperlink>
          </w:p>
          <w:p w:rsidR="00FA1455" w:rsidRDefault="00FA1455">
            <w:pPr>
              <w:pStyle w:val="ConsPlusNormal"/>
            </w:pPr>
            <w:r>
              <w:t>ГОСТ 12.4.137-2001</w:t>
            </w:r>
          </w:p>
        </w:tc>
        <w:tc>
          <w:tcPr>
            <w:tcW w:w="3345" w:type="dxa"/>
          </w:tcPr>
          <w:p w:rsidR="00FA1455" w:rsidRDefault="00FA1455">
            <w:pPr>
              <w:pStyle w:val="ConsPlusNormal"/>
            </w:pPr>
            <w:r>
              <w:t xml:space="preserve">Обувь специальная с верхом из кожи для защиты от нефти, нефтепродуктов, кислот, щелочей, нетоксичной и </w:t>
            </w:r>
            <w:r>
              <w:lastRenderedPageBreak/>
              <w:t>взрывоопасной пыли.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186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01" w:history="1">
              <w:r>
                <w:rPr>
                  <w:color w:val="0000FF"/>
                </w:rPr>
                <w:t>пункты 5.2.3</w:t>
              </w:r>
            </w:hyperlink>
            <w:r>
              <w:t xml:space="preserve">, </w:t>
            </w:r>
            <w:hyperlink r:id="rId702" w:history="1">
              <w:r>
                <w:rPr>
                  <w:color w:val="0000FF"/>
                </w:rPr>
                <w:t>5.2.5</w:t>
              </w:r>
            </w:hyperlink>
            <w:r>
              <w:t xml:space="preserve"> и </w:t>
            </w:r>
            <w:hyperlink r:id="rId703" w:history="1">
              <w:r>
                <w:rPr>
                  <w:color w:val="0000FF"/>
                </w:rPr>
                <w:t>5.2.6</w:t>
              </w:r>
            </w:hyperlink>
          </w:p>
          <w:p w:rsidR="00FA1455" w:rsidRDefault="00FA1455">
            <w:pPr>
              <w:pStyle w:val="ConsPlusNormal"/>
            </w:pPr>
            <w:r>
              <w:t>ГОСТ 12.4.242-2013</w:t>
            </w:r>
          </w:p>
        </w:tc>
        <w:tc>
          <w:tcPr>
            <w:tcW w:w="3345" w:type="dxa"/>
          </w:tcPr>
          <w:p w:rsidR="00FA1455" w:rsidRDefault="00FA1455">
            <w:pPr>
              <w:pStyle w:val="ConsPlusNormal"/>
            </w:pPr>
            <w:r>
              <w:t>Система стандартов безопасности труда. Обувь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раздел 5</w:t>
            </w:r>
          </w:p>
          <w:p w:rsidR="00FA1455" w:rsidRDefault="00FA1455">
            <w:pPr>
              <w:pStyle w:val="ConsPlusNormal"/>
            </w:pPr>
            <w:r>
              <w:t>ГОСТ 12.4.264-2014 (EN 421:1994)</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для защиты от ионизирующего излучения и радиоактивных веществ.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04" w:history="1">
              <w:r>
                <w:rPr>
                  <w:color w:val="0000FF"/>
                </w:rPr>
                <w:t>пункт 5.3.5</w:t>
              </w:r>
            </w:hyperlink>
          </w:p>
          <w:p w:rsidR="00FA1455" w:rsidRDefault="00FA1455">
            <w:pPr>
              <w:pStyle w:val="ConsPlusNormal"/>
            </w:pPr>
            <w:r>
              <w:t>ГОСТ 12.4.270-2014</w:t>
            </w:r>
          </w:p>
        </w:tc>
        <w:tc>
          <w:tcPr>
            <w:tcW w:w="3345" w:type="dxa"/>
          </w:tcPr>
          <w:p w:rsidR="00FA1455" w:rsidRDefault="00FA1455">
            <w:pPr>
              <w:pStyle w:val="ConsPlusNormal"/>
            </w:pPr>
            <w: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189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05" w:history="1">
              <w:r>
                <w:rPr>
                  <w:color w:val="0000FF"/>
                </w:rPr>
                <w:t>пункт 2.6</w:t>
              </w:r>
            </w:hyperlink>
          </w:p>
          <w:p w:rsidR="00FA1455" w:rsidRDefault="00FA1455">
            <w:pPr>
              <w:pStyle w:val="ConsPlusNormal"/>
            </w:pPr>
            <w:r>
              <w:t>ГОСТ 5375-79</w:t>
            </w:r>
          </w:p>
        </w:tc>
        <w:tc>
          <w:tcPr>
            <w:tcW w:w="3345" w:type="dxa"/>
          </w:tcPr>
          <w:p w:rsidR="00FA1455" w:rsidRDefault="00FA1455">
            <w:pPr>
              <w:pStyle w:val="ConsPlusNormal"/>
            </w:pPr>
            <w:r>
              <w:t>Сапоги резиновые формовые.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2.5</w:t>
            </w:r>
          </w:p>
          <w:p w:rsidR="00FA1455" w:rsidRDefault="00FA1455">
            <w:pPr>
              <w:pStyle w:val="ConsPlusNormal"/>
            </w:pPr>
            <w:r>
              <w:t>ГОСТ 12265-78</w:t>
            </w:r>
          </w:p>
        </w:tc>
        <w:tc>
          <w:tcPr>
            <w:tcW w:w="3345" w:type="dxa"/>
          </w:tcPr>
          <w:p w:rsidR="00FA1455" w:rsidRDefault="00FA1455">
            <w:pPr>
              <w:pStyle w:val="ConsPlusNormal"/>
            </w:pPr>
            <w:r>
              <w:t>Сапоги резиновые формовые, защищающие от нефти, нефтепродуктов и жиров.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 3.2.3</w:t>
            </w:r>
          </w:p>
          <w:p w:rsidR="00FA1455" w:rsidRDefault="00FA1455">
            <w:pPr>
              <w:pStyle w:val="ConsPlusNormal"/>
            </w:pPr>
            <w:r>
              <w:t>ГОСТ 29182-91</w:t>
            </w:r>
          </w:p>
        </w:tc>
        <w:tc>
          <w:tcPr>
            <w:tcW w:w="3345" w:type="dxa"/>
          </w:tcPr>
          <w:p w:rsidR="00FA1455" w:rsidRDefault="00FA1455">
            <w:pPr>
              <w:pStyle w:val="ConsPlusNormal"/>
            </w:pPr>
            <w:r>
              <w:t>Резиновая обувь. Резиновые рабочие сапоги с подкладкой или без подкладки, стойкие к действию химикатов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192</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706" w:history="1">
              <w:r>
                <w:rPr>
                  <w:color w:val="0000FF"/>
                </w:rPr>
                <w:t>пункты 5.3.1.2</w:t>
              </w:r>
            </w:hyperlink>
            <w:r>
              <w:t xml:space="preserve">, </w:t>
            </w:r>
            <w:hyperlink r:id="rId707" w:history="1">
              <w:r>
                <w:rPr>
                  <w:color w:val="0000FF"/>
                </w:rPr>
                <w:t>5.4.3</w:t>
              </w:r>
            </w:hyperlink>
            <w:r>
              <w:t xml:space="preserve"> и </w:t>
            </w:r>
            <w:hyperlink r:id="rId708" w:history="1">
              <w:r>
                <w:rPr>
                  <w:color w:val="0000FF"/>
                </w:rPr>
                <w:t>5.8.2</w:t>
              </w:r>
            </w:hyperlink>
          </w:p>
          <w:p w:rsidR="00FA1455" w:rsidRDefault="00FA1455">
            <w:pPr>
              <w:pStyle w:val="ConsPlusNormal"/>
            </w:pPr>
            <w:r>
              <w:t>ГОСТ Р ЕН ИСО 20345-2011</w:t>
            </w:r>
          </w:p>
        </w:tc>
        <w:tc>
          <w:tcPr>
            <w:tcW w:w="3345" w:type="dxa"/>
          </w:tcPr>
          <w:p w:rsidR="00FA1455" w:rsidRDefault="00FA1455">
            <w:pPr>
              <w:pStyle w:val="ConsPlusNormal"/>
            </w:pPr>
            <w:r>
              <w:t>Система стандартов безопасности труда. Средства индивидуальной защиты ног. Обувь защитная.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193</w:t>
            </w:r>
          </w:p>
        </w:tc>
        <w:tc>
          <w:tcPr>
            <w:tcW w:w="1587" w:type="dxa"/>
            <w:tcBorders>
              <w:bottom w:val="nil"/>
            </w:tcBorders>
          </w:tcPr>
          <w:p w:rsidR="00FA1455" w:rsidRDefault="00FA1455">
            <w:pPr>
              <w:pStyle w:val="ConsPlusNormal"/>
            </w:pPr>
            <w:hyperlink w:anchor="P401" w:history="1">
              <w:r>
                <w:rPr>
                  <w:color w:val="0000FF"/>
                </w:rPr>
                <w:t>пункт 4.5, подпункт 1</w:t>
              </w:r>
            </w:hyperlink>
          </w:p>
        </w:tc>
        <w:tc>
          <w:tcPr>
            <w:tcW w:w="1928" w:type="dxa"/>
          </w:tcPr>
          <w:p w:rsidR="00FA1455" w:rsidRDefault="00FA1455">
            <w:pPr>
              <w:pStyle w:val="ConsPlusNormal"/>
            </w:pPr>
            <w:hyperlink r:id="rId709" w:history="1">
              <w:r>
                <w:rPr>
                  <w:color w:val="0000FF"/>
                </w:rPr>
                <w:t>пункт 4.4.2</w:t>
              </w:r>
            </w:hyperlink>
            <w:r>
              <w:t xml:space="preserve">, </w:t>
            </w:r>
            <w:hyperlink r:id="rId710" w:history="1">
              <w:r>
                <w:rPr>
                  <w:color w:val="0000FF"/>
                </w:rPr>
                <w:t>подраздел 4.2</w:t>
              </w:r>
            </w:hyperlink>
            <w:r>
              <w:t xml:space="preserve">, </w:t>
            </w:r>
            <w:hyperlink r:id="rId711" w:history="1">
              <w:r>
                <w:rPr>
                  <w:color w:val="0000FF"/>
                </w:rPr>
                <w:t>раздел 5</w:t>
              </w:r>
            </w:hyperlink>
          </w:p>
          <w:p w:rsidR="00FA1455" w:rsidRDefault="00FA1455">
            <w:pPr>
              <w:pStyle w:val="ConsPlusNormal"/>
            </w:pPr>
            <w:r>
              <w:t>ГОСТ EN 340-2012</w:t>
            </w:r>
          </w:p>
        </w:tc>
        <w:tc>
          <w:tcPr>
            <w:tcW w:w="3345" w:type="dxa"/>
          </w:tcPr>
          <w:p w:rsidR="00FA1455" w:rsidRDefault="00FA1455">
            <w:pPr>
              <w:pStyle w:val="ConsPlusNormal"/>
            </w:pPr>
            <w:r>
              <w:t>Система стандартов безопасности труда. Одежда специальная защитная.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12" w:history="1">
              <w:r>
                <w:rPr>
                  <w:color w:val="0000FF"/>
                </w:rPr>
                <w:t>раздел 5.3</w:t>
              </w:r>
            </w:hyperlink>
          </w:p>
          <w:p w:rsidR="00FA1455" w:rsidRDefault="00FA1455">
            <w:pPr>
              <w:pStyle w:val="ConsPlusNormal"/>
            </w:pPr>
            <w:r>
              <w:t>ГОСТ 12.4.217-2001</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от радиоактивных веществ и ионизирующих </w:t>
            </w:r>
            <w:r>
              <w:lastRenderedPageBreak/>
              <w:t>излучений.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195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13" w:history="1">
              <w:r>
                <w:rPr>
                  <w:color w:val="0000FF"/>
                </w:rPr>
                <w:t>пункты 5.2.2</w:t>
              </w:r>
            </w:hyperlink>
            <w:r>
              <w:t xml:space="preserve"> и </w:t>
            </w:r>
            <w:hyperlink r:id="rId714" w:history="1">
              <w:r>
                <w:rPr>
                  <w:color w:val="0000FF"/>
                </w:rPr>
                <w:t>5.2.3</w:t>
              </w:r>
            </w:hyperlink>
          </w:p>
          <w:p w:rsidR="00FA1455" w:rsidRDefault="00FA1455">
            <w:pPr>
              <w:pStyle w:val="ConsPlusNormal"/>
            </w:pPr>
            <w:r>
              <w:t>ГОСТ 12.4.242-2013</w:t>
            </w:r>
          </w:p>
        </w:tc>
        <w:tc>
          <w:tcPr>
            <w:tcW w:w="3345" w:type="dxa"/>
          </w:tcPr>
          <w:p w:rsidR="00FA1455" w:rsidRDefault="00FA1455">
            <w:pPr>
              <w:pStyle w:val="ConsPlusNormal"/>
            </w:pPr>
            <w:r>
              <w:t>Система стандартов безопасности труда. Обувь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15" w:history="1">
              <w:r>
                <w:rPr>
                  <w:color w:val="0000FF"/>
                </w:rPr>
                <w:t>пункты 5.2.1</w:t>
              </w:r>
            </w:hyperlink>
            <w:r>
              <w:t xml:space="preserve"> - </w:t>
            </w:r>
            <w:hyperlink r:id="rId716" w:history="1">
              <w:r>
                <w:rPr>
                  <w:color w:val="0000FF"/>
                </w:rPr>
                <w:t>5.2.4</w:t>
              </w:r>
            </w:hyperlink>
            <w:r>
              <w:t xml:space="preserve">, </w:t>
            </w:r>
            <w:hyperlink r:id="rId717" w:history="1">
              <w:r>
                <w:rPr>
                  <w:color w:val="0000FF"/>
                </w:rPr>
                <w:t>подраздел 5.2</w:t>
              </w:r>
            </w:hyperlink>
          </w:p>
          <w:p w:rsidR="00FA1455" w:rsidRDefault="00FA1455">
            <w:pPr>
              <w:pStyle w:val="ConsPlusNormal"/>
            </w:pPr>
            <w:r>
              <w:t>ГОСТ 12.4.243-2013</w:t>
            </w:r>
          </w:p>
        </w:tc>
        <w:tc>
          <w:tcPr>
            <w:tcW w:w="3345" w:type="dxa"/>
          </w:tcPr>
          <w:p w:rsidR="00FA1455" w:rsidRDefault="00FA1455">
            <w:pPr>
              <w:pStyle w:val="ConsPlusNormal"/>
            </w:pPr>
            <w: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5.1.7, 5.2.4 и 5.2.7</w:t>
            </w:r>
          </w:p>
          <w:p w:rsidR="00FA1455" w:rsidRDefault="00FA1455">
            <w:pPr>
              <w:pStyle w:val="ConsPlusNormal"/>
            </w:pPr>
            <w:r>
              <w:t>ГОСТ 12.4.248-2013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дополнительные для работ с радиоактивными и химически токсичными веществами. Общие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18" w:history="1">
              <w:r>
                <w:rPr>
                  <w:color w:val="0000FF"/>
                </w:rPr>
                <w:t>раздел 5</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199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19" w:history="1">
              <w:r>
                <w:rPr>
                  <w:color w:val="0000FF"/>
                </w:rPr>
                <w:t>раздел 6</w:t>
              </w:r>
            </w:hyperlink>
          </w:p>
          <w:p w:rsidR="00FA1455" w:rsidRDefault="00FA1455">
            <w:pPr>
              <w:pStyle w:val="ConsPlusNormal"/>
            </w:pPr>
            <w:r>
              <w:t>ГОСТ 12.4.261.2-2014 (ISO 11933-2:1987)</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камерные.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подраздел 4.2</w:t>
            </w:r>
          </w:p>
          <w:p w:rsidR="00FA1455" w:rsidRDefault="00FA1455">
            <w:pPr>
              <w:pStyle w:val="ConsPlusNormal"/>
            </w:pPr>
            <w:r>
              <w:t>ГОСТ 12.4.266-2014 (EN 1073-2:2002)</w:t>
            </w:r>
          </w:p>
        </w:tc>
        <w:tc>
          <w:tcPr>
            <w:tcW w:w="3345" w:type="dxa"/>
          </w:tcPr>
          <w:p w:rsidR="00FA1455" w:rsidRDefault="00FA1455">
            <w:pPr>
              <w:pStyle w:val="ConsPlusNormal"/>
            </w:pPr>
            <w:r>
              <w:t>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20" w:history="1">
              <w:r>
                <w:rPr>
                  <w:color w:val="0000FF"/>
                </w:rPr>
                <w:t>пункт 5.3.6</w:t>
              </w:r>
            </w:hyperlink>
          </w:p>
          <w:p w:rsidR="00FA1455" w:rsidRDefault="00FA1455">
            <w:pPr>
              <w:pStyle w:val="ConsPlusNormal"/>
            </w:pPr>
            <w:r>
              <w:t>ГОСТ 12.4.270-2014</w:t>
            </w:r>
          </w:p>
        </w:tc>
        <w:tc>
          <w:tcPr>
            <w:tcW w:w="3345" w:type="dxa"/>
          </w:tcPr>
          <w:p w:rsidR="00FA1455" w:rsidRDefault="00FA1455">
            <w:pPr>
              <w:pStyle w:val="ConsPlusNormal"/>
            </w:pPr>
            <w: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202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21" w:history="1">
              <w:r>
                <w:rPr>
                  <w:color w:val="0000FF"/>
                </w:rPr>
                <w:t>раздел 5</w:t>
              </w:r>
            </w:hyperlink>
          </w:p>
          <w:p w:rsidR="00FA1455" w:rsidRDefault="00FA1455">
            <w:pPr>
              <w:pStyle w:val="ConsPlusNormal"/>
            </w:pPr>
            <w:r>
              <w:t>ГОСТ 11209-2014</w:t>
            </w:r>
          </w:p>
        </w:tc>
        <w:tc>
          <w:tcPr>
            <w:tcW w:w="3345" w:type="dxa"/>
          </w:tcPr>
          <w:p w:rsidR="00FA1455" w:rsidRDefault="00FA1455">
            <w:pPr>
              <w:pStyle w:val="ConsPlusNormal"/>
            </w:pPr>
            <w:r>
              <w:t>Ткани для специальной одежды.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6.8.1 и 6.9</w:t>
            </w:r>
          </w:p>
          <w:p w:rsidR="00FA1455" w:rsidRDefault="00FA1455">
            <w:pPr>
              <w:pStyle w:val="ConsPlusNormal"/>
            </w:pPr>
            <w:r>
              <w:t>ГОСТ 33717-2015</w:t>
            </w:r>
          </w:p>
        </w:tc>
        <w:tc>
          <w:tcPr>
            <w:tcW w:w="3345" w:type="dxa"/>
          </w:tcPr>
          <w:p w:rsidR="00FA1455" w:rsidRDefault="00FA1455">
            <w:pPr>
              <w:pStyle w:val="ConsPlusNormal"/>
            </w:pPr>
            <w:r>
              <w:t>Безопасность в чрезвычайных ситуациях. Средства индивидуальной защиты от радиоактивных веществ.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722" w:history="1">
              <w:r>
                <w:rPr>
                  <w:color w:val="0000FF"/>
                </w:rPr>
                <w:t>подразделы 5.1</w:t>
              </w:r>
            </w:hyperlink>
            <w:r>
              <w:t xml:space="preserve"> - </w:t>
            </w:r>
            <w:hyperlink r:id="rId723" w:history="1">
              <w:r>
                <w:rPr>
                  <w:color w:val="0000FF"/>
                </w:rPr>
                <w:t>5.9</w:t>
              </w:r>
            </w:hyperlink>
            <w:r>
              <w:t xml:space="preserve"> и </w:t>
            </w:r>
            <w:hyperlink r:id="rId724" w:history="1">
              <w:r>
                <w:rPr>
                  <w:color w:val="0000FF"/>
                </w:rPr>
                <w:t>6.1</w:t>
              </w:r>
            </w:hyperlink>
            <w:r>
              <w:t xml:space="preserve"> - </w:t>
            </w:r>
            <w:hyperlink r:id="rId725" w:history="1">
              <w:r>
                <w:rPr>
                  <w:color w:val="0000FF"/>
                </w:rPr>
                <w:t>6.9</w:t>
              </w:r>
            </w:hyperlink>
          </w:p>
          <w:p w:rsidR="00FA1455" w:rsidRDefault="00FA1455">
            <w:pPr>
              <w:pStyle w:val="ConsPlusNormal"/>
            </w:pPr>
            <w:r>
              <w:t>ГОСТ Р ИСО 16602-2010</w:t>
            </w:r>
          </w:p>
        </w:tc>
        <w:tc>
          <w:tcPr>
            <w:tcW w:w="3345"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205</w:t>
            </w:r>
          </w:p>
        </w:tc>
        <w:tc>
          <w:tcPr>
            <w:tcW w:w="1587" w:type="dxa"/>
            <w:tcBorders>
              <w:bottom w:val="nil"/>
            </w:tcBorders>
          </w:tcPr>
          <w:p w:rsidR="00FA1455" w:rsidRDefault="00FA1455">
            <w:pPr>
              <w:pStyle w:val="ConsPlusNormal"/>
            </w:pPr>
            <w:hyperlink w:anchor="P414" w:history="1">
              <w:r>
                <w:rPr>
                  <w:color w:val="0000FF"/>
                </w:rPr>
                <w:t>пункт 4.5, подпункт 3</w:t>
              </w:r>
            </w:hyperlink>
          </w:p>
        </w:tc>
        <w:tc>
          <w:tcPr>
            <w:tcW w:w="1928" w:type="dxa"/>
          </w:tcPr>
          <w:p w:rsidR="00FA1455" w:rsidRDefault="00FA1455">
            <w:pPr>
              <w:pStyle w:val="ConsPlusNormal"/>
            </w:pPr>
            <w:hyperlink r:id="rId726" w:history="1">
              <w:r>
                <w:rPr>
                  <w:color w:val="0000FF"/>
                </w:rPr>
                <w:t>раздел 5.5</w:t>
              </w:r>
            </w:hyperlink>
          </w:p>
          <w:p w:rsidR="00FA1455" w:rsidRDefault="00FA1455">
            <w:pPr>
              <w:pStyle w:val="ConsPlusNormal"/>
            </w:pPr>
            <w:r>
              <w:t>ГОСТ 12.4.217-2001</w:t>
            </w:r>
          </w:p>
        </w:tc>
        <w:tc>
          <w:tcPr>
            <w:tcW w:w="3345" w:type="dxa"/>
          </w:tcPr>
          <w:p w:rsidR="00FA1455" w:rsidRDefault="00FA1455">
            <w:pPr>
              <w:pStyle w:val="ConsPlusNormal"/>
            </w:pPr>
            <w: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27" w:history="1">
              <w:r>
                <w:rPr>
                  <w:color w:val="0000FF"/>
                </w:rPr>
                <w:t>раздел 4.2</w:t>
              </w:r>
            </w:hyperlink>
          </w:p>
          <w:p w:rsidR="00FA1455" w:rsidRDefault="00FA1455">
            <w:pPr>
              <w:pStyle w:val="ConsPlusNormal"/>
            </w:pPr>
            <w:r>
              <w:t>ГОСТ 12.4.240-2013</w:t>
            </w:r>
          </w:p>
        </w:tc>
        <w:tc>
          <w:tcPr>
            <w:tcW w:w="3345" w:type="dxa"/>
          </w:tcPr>
          <w:p w:rsidR="00FA1455" w:rsidRDefault="00FA1455">
            <w:pPr>
              <w:pStyle w:val="ConsPlusNormal"/>
            </w:pPr>
            <w:r>
              <w:t>Система стандартов безопасности труда. Костюмы изолирующие.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28" w:history="1">
              <w:r>
                <w:rPr>
                  <w:color w:val="0000FF"/>
                </w:rPr>
                <w:t>пункты 5.2.1</w:t>
              </w:r>
            </w:hyperlink>
            <w:r>
              <w:t xml:space="preserve"> - </w:t>
            </w:r>
            <w:hyperlink r:id="rId729" w:history="1">
              <w:r>
                <w:rPr>
                  <w:color w:val="0000FF"/>
                </w:rPr>
                <w:t>5.2.4</w:t>
              </w:r>
            </w:hyperlink>
          </w:p>
          <w:p w:rsidR="00FA1455" w:rsidRDefault="00FA1455">
            <w:pPr>
              <w:pStyle w:val="ConsPlusNormal"/>
            </w:pPr>
            <w:r>
              <w:t>ГОСТ 12.4.243-2013</w:t>
            </w:r>
          </w:p>
        </w:tc>
        <w:tc>
          <w:tcPr>
            <w:tcW w:w="3345" w:type="dxa"/>
          </w:tcPr>
          <w:p w:rsidR="00FA1455" w:rsidRDefault="00FA1455">
            <w:pPr>
              <w:pStyle w:val="ConsPlusNormal"/>
            </w:pPr>
            <w:r>
              <w:t>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разделы 9 и 10</w:t>
            </w:r>
          </w:p>
          <w:p w:rsidR="00FA1455" w:rsidRDefault="00FA1455">
            <w:pPr>
              <w:pStyle w:val="ConsPlusNormal"/>
            </w:pPr>
            <w:r>
              <w:t>ГОСТ 12.4.279-2014 (EN 14325:2004)</w:t>
            </w:r>
          </w:p>
        </w:tc>
        <w:tc>
          <w:tcPr>
            <w:tcW w:w="3345"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209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30" w:history="1">
              <w:r>
                <w:rPr>
                  <w:color w:val="0000FF"/>
                </w:rPr>
                <w:t>пункты 5.1.1.3</w:t>
              </w:r>
            </w:hyperlink>
            <w:r>
              <w:t xml:space="preserve"> - </w:t>
            </w:r>
            <w:hyperlink r:id="rId731" w:history="1">
              <w:r>
                <w:rPr>
                  <w:color w:val="0000FF"/>
                </w:rPr>
                <w:t>5.1.1.8</w:t>
              </w:r>
            </w:hyperlink>
            <w:r>
              <w:t xml:space="preserve">, </w:t>
            </w:r>
            <w:hyperlink r:id="rId732" w:history="1">
              <w:r>
                <w:rPr>
                  <w:color w:val="0000FF"/>
                </w:rPr>
                <w:t>5.2.1.7</w:t>
              </w:r>
            </w:hyperlink>
            <w:r>
              <w:t xml:space="preserve">, </w:t>
            </w:r>
            <w:hyperlink r:id="rId733" w:history="1">
              <w:r>
                <w:rPr>
                  <w:color w:val="0000FF"/>
                </w:rPr>
                <w:t>5.2.1.10</w:t>
              </w:r>
            </w:hyperlink>
            <w:r>
              <w:t xml:space="preserve">, </w:t>
            </w:r>
            <w:hyperlink r:id="rId734" w:history="1">
              <w:r>
                <w:rPr>
                  <w:color w:val="0000FF"/>
                </w:rPr>
                <w:t>5.2.1.12</w:t>
              </w:r>
            </w:hyperlink>
            <w:r>
              <w:t xml:space="preserve">, </w:t>
            </w:r>
            <w:hyperlink r:id="rId735" w:history="1">
              <w:r>
                <w:rPr>
                  <w:color w:val="0000FF"/>
                </w:rPr>
                <w:t>5.2.1.16</w:t>
              </w:r>
            </w:hyperlink>
            <w:r>
              <w:t xml:space="preserve">, </w:t>
            </w:r>
            <w:hyperlink r:id="rId736" w:history="1">
              <w:r>
                <w:rPr>
                  <w:color w:val="0000FF"/>
                </w:rPr>
                <w:t>5.2.1.21</w:t>
              </w:r>
            </w:hyperlink>
            <w:r>
              <w:t xml:space="preserve">, </w:t>
            </w:r>
            <w:hyperlink r:id="rId737" w:history="1">
              <w:r>
                <w:rPr>
                  <w:color w:val="0000FF"/>
                </w:rPr>
                <w:t>5.2.1.25</w:t>
              </w:r>
            </w:hyperlink>
            <w:r>
              <w:t xml:space="preserve">, </w:t>
            </w:r>
            <w:hyperlink r:id="rId738" w:history="1">
              <w:r>
                <w:rPr>
                  <w:color w:val="0000FF"/>
                </w:rPr>
                <w:t>5.2.1.27</w:t>
              </w:r>
            </w:hyperlink>
            <w:r>
              <w:t xml:space="preserve">, </w:t>
            </w:r>
            <w:hyperlink r:id="rId739" w:history="1">
              <w:r>
                <w:rPr>
                  <w:color w:val="0000FF"/>
                </w:rPr>
                <w:t>5.2.1.28</w:t>
              </w:r>
            </w:hyperlink>
            <w:r>
              <w:t xml:space="preserve">, </w:t>
            </w:r>
            <w:hyperlink r:id="rId740" w:history="1">
              <w:r>
                <w:rPr>
                  <w:color w:val="0000FF"/>
                </w:rPr>
                <w:t>5.2.2.8</w:t>
              </w:r>
            </w:hyperlink>
            <w:r>
              <w:t xml:space="preserve">, </w:t>
            </w:r>
            <w:hyperlink r:id="rId741" w:history="1">
              <w:r>
                <w:rPr>
                  <w:color w:val="0000FF"/>
                </w:rPr>
                <w:t>5.4.4</w:t>
              </w:r>
            </w:hyperlink>
            <w:r>
              <w:t xml:space="preserve">, </w:t>
            </w:r>
            <w:hyperlink r:id="rId742" w:history="1">
              <w:r>
                <w:rPr>
                  <w:color w:val="0000FF"/>
                </w:rPr>
                <w:t>5.4.5</w:t>
              </w:r>
            </w:hyperlink>
            <w:r>
              <w:t xml:space="preserve"> и </w:t>
            </w:r>
            <w:hyperlink r:id="rId743" w:history="1">
              <w:r>
                <w:rPr>
                  <w:color w:val="0000FF"/>
                </w:rPr>
                <w:t>5.4.7</w:t>
              </w:r>
            </w:hyperlink>
          </w:p>
          <w:p w:rsidR="00FA1455" w:rsidRDefault="00FA1455">
            <w:pPr>
              <w:pStyle w:val="ConsPlusNormal"/>
            </w:pPr>
            <w:r>
              <w:t>ГОСТ 12.4.292-2015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210</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пункт 6.8.2</w:t>
            </w:r>
          </w:p>
          <w:p w:rsidR="00FA1455" w:rsidRDefault="00FA1455">
            <w:pPr>
              <w:pStyle w:val="ConsPlusNormal"/>
            </w:pPr>
            <w:r>
              <w:t>ГОСТ 33717-2015</w:t>
            </w:r>
          </w:p>
        </w:tc>
        <w:tc>
          <w:tcPr>
            <w:tcW w:w="3345" w:type="dxa"/>
          </w:tcPr>
          <w:p w:rsidR="00FA1455" w:rsidRDefault="00FA1455">
            <w:pPr>
              <w:pStyle w:val="ConsPlusNormal"/>
            </w:pPr>
            <w:r>
              <w:t xml:space="preserve">Безопасность в чрезвычайных ситуациях. Средства </w:t>
            </w:r>
            <w:r>
              <w:lastRenderedPageBreak/>
              <w:t>индивидуальной защиты от радиоактивных веществ.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211</w:t>
            </w:r>
          </w:p>
        </w:tc>
        <w:tc>
          <w:tcPr>
            <w:tcW w:w="1587" w:type="dxa"/>
            <w:tcBorders>
              <w:bottom w:val="nil"/>
            </w:tcBorders>
          </w:tcPr>
          <w:p w:rsidR="00FA1455" w:rsidRDefault="00FA1455">
            <w:pPr>
              <w:pStyle w:val="ConsPlusNormal"/>
            </w:pPr>
            <w:hyperlink w:anchor="P435" w:history="1">
              <w:r>
                <w:rPr>
                  <w:color w:val="0000FF"/>
                </w:rPr>
                <w:t>пункт 4.5, подпункт 5</w:t>
              </w:r>
            </w:hyperlink>
          </w:p>
        </w:tc>
        <w:tc>
          <w:tcPr>
            <w:tcW w:w="1928" w:type="dxa"/>
          </w:tcPr>
          <w:p w:rsidR="00FA1455" w:rsidRDefault="00FA1455">
            <w:pPr>
              <w:pStyle w:val="ConsPlusNormal"/>
            </w:pPr>
            <w:hyperlink r:id="rId744" w:history="1">
              <w:r>
                <w:rPr>
                  <w:color w:val="0000FF"/>
                </w:rPr>
                <w:t>пункты 5.1</w:t>
              </w:r>
            </w:hyperlink>
            <w:r>
              <w:t xml:space="preserve"> - </w:t>
            </w:r>
            <w:hyperlink r:id="rId745" w:history="1">
              <w:r>
                <w:rPr>
                  <w:color w:val="0000FF"/>
                </w:rPr>
                <w:t>5.3</w:t>
              </w:r>
            </w:hyperlink>
            <w:r>
              <w:t xml:space="preserve">, </w:t>
            </w:r>
            <w:hyperlink r:id="rId746" w:history="1">
              <w:r>
                <w:rPr>
                  <w:color w:val="0000FF"/>
                </w:rPr>
                <w:t>7.7</w:t>
              </w:r>
            </w:hyperlink>
            <w:r>
              <w:t xml:space="preserve">, </w:t>
            </w:r>
            <w:hyperlink r:id="rId747" w:history="1">
              <w:r>
                <w:rPr>
                  <w:color w:val="0000FF"/>
                </w:rPr>
                <w:t>7.12.1</w:t>
              </w:r>
            </w:hyperlink>
            <w:r>
              <w:t xml:space="preserve"> - </w:t>
            </w:r>
            <w:hyperlink r:id="rId748" w:history="1">
              <w:r>
                <w:rPr>
                  <w:color w:val="0000FF"/>
                </w:rPr>
                <w:t>7.12.3</w:t>
              </w:r>
            </w:hyperlink>
            <w:r>
              <w:t xml:space="preserve">, </w:t>
            </w:r>
            <w:hyperlink r:id="rId749" w:history="1">
              <w:r>
                <w:rPr>
                  <w:color w:val="0000FF"/>
                </w:rPr>
                <w:t>7.14</w:t>
              </w:r>
            </w:hyperlink>
            <w:r>
              <w:t xml:space="preserve"> - </w:t>
            </w:r>
            <w:hyperlink r:id="rId750" w:history="1">
              <w:r>
                <w:rPr>
                  <w:color w:val="0000FF"/>
                </w:rPr>
                <w:t>7.16</w:t>
              </w:r>
            </w:hyperlink>
            <w:r>
              <w:t xml:space="preserve">, </w:t>
            </w:r>
            <w:hyperlink r:id="rId751" w:history="1">
              <w:r>
                <w:rPr>
                  <w:color w:val="0000FF"/>
                </w:rPr>
                <w:t>7.17.3.1</w:t>
              </w:r>
            </w:hyperlink>
            <w:r>
              <w:t xml:space="preserve">, </w:t>
            </w:r>
            <w:hyperlink r:id="rId752" w:history="1">
              <w:r>
                <w:rPr>
                  <w:color w:val="0000FF"/>
                </w:rPr>
                <w:t>7.19</w:t>
              </w:r>
            </w:hyperlink>
            <w:r>
              <w:t xml:space="preserve">, </w:t>
            </w:r>
            <w:hyperlink r:id="rId753" w:history="1">
              <w:r>
                <w:rPr>
                  <w:color w:val="0000FF"/>
                </w:rPr>
                <w:t>7.20.3</w:t>
              </w:r>
            </w:hyperlink>
            <w:r>
              <w:t xml:space="preserve">, </w:t>
            </w:r>
            <w:hyperlink r:id="rId754" w:history="1">
              <w:r>
                <w:rPr>
                  <w:color w:val="0000FF"/>
                </w:rPr>
                <w:t>7.21</w:t>
              </w:r>
            </w:hyperlink>
            <w:r>
              <w:t xml:space="preserve"> и </w:t>
            </w:r>
            <w:hyperlink r:id="rId755" w:history="1">
              <w:r>
                <w:rPr>
                  <w:color w:val="0000FF"/>
                </w:rPr>
                <w:t>8.2</w:t>
              </w:r>
            </w:hyperlink>
            <w:r>
              <w:t xml:space="preserve">, </w:t>
            </w:r>
            <w:hyperlink r:id="rId756" w:history="1">
              <w:r>
                <w:rPr>
                  <w:color w:val="0000FF"/>
                </w:rPr>
                <w:t>раздел 1</w:t>
              </w:r>
            </w:hyperlink>
          </w:p>
          <w:p w:rsidR="00FA1455" w:rsidRDefault="00FA1455">
            <w:pPr>
              <w:pStyle w:val="ConsPlusNormal"/>
            </w:pPr>
            <w:r>
              <w:t>ГОСТ EN 1827-2012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57" w:history="1">
              <w:r>
                <w:rPr>
                  <w:color w:val="0000FF"/>
                </w:rPr>
                <w:t>пункты 6.1.2</w:t>
              </w:r>
            </w:hyperlink>
            <w:r>
              <w:t xml:space="preserve">, </w:t>
            </w:r>
            <w:hyperlink r:id="rId758" w:history="1">
              <w:r>
                <w:rPr>
                  <w:color w:val="0000FF"/>
                </w:rPr>
                <w:t>6.2</w:t>
              </w:r>
            </w:hyperlink>
            <w:r>
              <w:t xml:space="preserve">, </w:t>
            </w:r>
            <w:hyperlink r:id="rId759" w:history="1">
              <w:r>
                <w:rPr>
                  <w:color w:val="0000FF"/>
                </w:rPr>
                <w:t>6.3.2.2.3</w:t>
              </w:r>
            </w:hyperlink>
            <w:r>
              <w:t xml:space="preserve"> - </w:t>
            </w:r>
            <w:hyperlink r:id="rId760" w:history="1">
              <w:r>
                <w:rPr>
                  <w:color w:val="0000FF"/>
                </w:rPr>
                <w:t>6.3.2.2.5</w:t>
              </w:r>
            </w:hyperlink>
            <w:r>
              <w:t xml:space="preserve">, </w:t>
            </w:r>
            <w:hyperlink r:id="rId761" w:history="1">
              <w:r>
                <w:rPr>
                  <w:color w:val="0000FF"/>
                </w:rPr>
                <w:t>6.3.2.4.2</w:t>
              </w:r>
            </w:hyperlink>
            <w:r>
              <w:t xml:space="preserve">, </w:t>
            </w:r>
            <w:hyperlink r:id="rId762" w:history="1">
              <w:r>
                <w:rPr>
                  <w:color w:val="0000FF"/>
                </w:rPr>
                <w:t>6.10.1.3</w:t>
              </w:r>
            </w:hyperlink>
            <w:r>
              <w:t xml:space="preserve">, </w:t>
            </w:r>
            <w:hyperlink r:id="rId763" w:history="1">
              <w:r>
                <w:rPr>
                  <w:color w:val="0000FF"/>
                </w:rPr>
                <w:t>6.11.1.2</w:t>
              </w:r>
            </w:hyperlink>
            <w:r>
              <w:t xml:space="preserve">, </w:t>
            </w:r>
            <w:hyperlink r:id="rId764" w:history="1">
              <w:r>
                <w:rPr>
                  <w:color w:val="0000FF"/>
                </w:rPr>
                <w:t>6.11.2.4.2</w:t>
              </w:r>
            </w:hyperlink>
            <w:r>
              <w:t xml:space="preserve">, </w:t>
            </w:r>
            <w:hyperlink r:id="rId765" w:history="1">
              <w:r>
                <w:rPr>
                  <w:color w:val="0000FF"/>
                </w:rPr>
                <w:t>6.13</w:t>
              </w:r>
            </w:hyperlink>
            <w:r>
              <w:t xml:space="preserve">, </w:t>
            </w:r>
            <w:hyperlink r:id="rId766" w:history="1">
              <w:r>
                <w:rPr>
                  <w:color w:val="0000FF"/>
                </w:rPr>
                <w:t>6.14</w:t>
              </w:r>
            </w:hyperlink>
            <w:r>
              <w:t xml:space="preserve"> и </w:t>
            </w:r>
            <w:hyperlink r:id="rId767" w:history="1">
              <w:r>
                <w:rPr>
                  <w:color w:val="0000FF"/>
                </w:rPr>
                <w:t>7.13</w:t>
              </w:r>
            </w:hyperlink>
            <w:r>
              <w:t xml:space="preserve"> </w:t>
            </w:r>
            <w:hyperlink r:id="rId768" w:history="1">
              <w:r>
                <w:rPr>
                  <w:color w:val="0000FF"/>
                </w:rPr>
                <w:t>раздел 1</w:t>
              </w:r>
            </w:hyperlink>
          </w:p>
          <w:p w:rsidR="00FA1455" w:rsidRDefault="00FA1455">
            <w:pPr>
              <w:pStyle w:val="ConsPlusNormal"/>
            </w:pPr>
            <w:r>
              <w:t>ГОСТ EN 12942-2012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69" w:history="1">
              <w:r>
                <w:rPr>
                  <w:color w:val="0000FF"/>
                </w:rPr>
                <w:t>пункт 3.2.1</w:t>
              </w:r>
            </w:hyperlink>
          </w:p>
          <w:p w:rsidR="00FA1455" w:rsidRDefault="00FA1455">
            <w:pPr>
              <w:pStyle w:val="ConsPlusNormal"/>
            </w:pPr>
            <w:r>
              <w:t>ГОСТ 12.4.034-2001 (ЕН 133-90)</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Классификация и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70" w:history="1">
              <w:r>
                <w:rPr>
                  <w:color w:val="0000FF"/>
                </w:rPr>
                <w:t>пункт 5.4</w:t>
              </w:r>
            </w:hyperlink>
            <w:r>
              <w:t xml:space="preserve">, </w:t>
            </w:r>
            <w:hyperlink r:id="rId771" w:history="1">
              <w:r>
                <w:rPr>
                  <w:color w:val="0000FF"/>
                </w:rPr>
                <w:t>раздел 1</w:t>
              </w:r>
            </w:hyperlink>
          </w:p>
          <w:p w:rsidR="00FA1455" w:rsidRDefault="00FA1455">
            <w:pPr>
              <w:pStyle w:val="ConsPlusNormal"/>
            </w:pPr>
            <w:r>
              <w:t>ГОСТ 12.4.041-2001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72" w:history="1">
              <w:r>
                <w:rPr>
                  <w:color w:val="0000FF"/>
                </w:rPr>
                <w:t>пункты 4.1</w:t>
              </w:r>
            </w:hyperlink>
            <w:r>
              <w:t xml:space="preserve">, </w:t>
            </w:r>
            <w:hyperlink r:id="rId773" w:history="1">
              <w:r>
                <w:rPr>
                  <w:color w:val="0000FF"/>
                </w:rPr>
                <w:t>5.1.1</w:t>
              </w:r>
            </w:hyperlink>
            <w:r>
              <w:t xml:space="preserve"> - </w:t>
            </w:r>
            <w:hyperlink r:id="rId774" w:history="1">
              <w:r>
                <w:rPr>
                  <w:color w:val="0000FF"/>
                </w:rPr>
                <w:t>5.1.4</w:t>
              </w:r>
            </w:hyperlink>
            <w:r>
              <w:t xml:space="preserve"> и </w:t>
            </w:r>
            <w:hyperlink r:id="rId775" w:history="1">
              <w:r>
                <w:rPr>
                  <w:color w:val="0000FF"/>
                </w:rPr>
                <w:t>5.1.7</w:t>
              </w:r>
            </w:hyperlink>
          </w:p>
          <w:p w:rsidR="00FA1455" w:rsidRDefault="00FA1455">
            <w:pPr>
              <w:pStyle w:val="ConsPlusNormal"/>
            </w:pPr>
            <w:r>
              <w:t>ГОСТ 12.4.121-2015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 xml:space="preserve">пункт 2.6 (пункт 2, </w:t>
            </w:r>
            <w:hyperlink r:id="rId776" w:history="1">
              <w:r>
                <w:rPr>
                  <w:color w:val="0000FF"/>
                </w:rPr>
                <w:t>таблица 3</w:t>
              </w:r>
            </w:hyperlink>
            <w:r>
              <w:t>)</w:t>
            </w:r>
          </w:p>
          <w:p w:rsidR="00FA1455" w:rsidRDefault="00FA1455">
            <w:pPr>
              <w:pStyle w:val="ConsPlusNormal"/>
            </w:pPr>
            <w:r>
              <w:t>ГОСТ 12.4.166-85</w:t>
            </w:r>
          </w:p>
        </w:tc>
        <w:tc>
          <w:tcPr>
            <w:tcW w:w="3345"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77" w:history="1">
              <w:r>
                <w:rPr>
                  <w:color w:val="0000FF"/>
                </w:rPr>
                <w:t>пункты 5.3.2</w:t>
              </w:r>
            </w:hyperlink>
            <w:r>
              <w:t xml:space="preserve"> и </w:t>
            </w:r>
            <w:hyperlink r:id="rId778" w:history="1">
              <w:r>
                <w:rPr>
                  <w:color w:val="0000FF"/>
                </w:rPr>
                <w:t>5.5</w:t>
              </w:r>
            </w:hyperlink>
          </w:p>
          <w:p w:rsidR="00FA1455" w:rsidRDefault="00FA1455">
            <w:pPr>
              <w:pStyle w:val="ConsPlusNormal"/>
            </w:pPr>
            <w:r>
              <w:t>ГОСТ 12.4.217-2001</w:t>
            </w:r>
          </w:p>
        </w:tc>
        <w:tc>
          <w:tcPr>
            <w:tcW w:w="3345" w:type="dxa"/>
          </w:tcPr>
          <w:p w:rsidR="00FA1455" w:rsidRDefault="00FA1455">
            <w:pPr>
              <w:pStyle w:val="ConsPlusNormal"/>
            </w:pPr>
            <w: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218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79" w:history="1">
              <w:r>
                <w:rPr>
                  <w:color w:val="0000FF"/>
                </w:rPr>
                <w:t>пункты 5.3</w:t>
              </w:r>
            </w:hyperlink>
            <w:r>
              <w:t xml:space="preserve">, </w:t>
            </w:r>
            <w:hyperlink r:id="rId780" w:history="1">
              <w:r>
                <w:rPr>
                  <w:color w:val="0000FF"/>
                </w:rPr>
                <w:t>5.4.2.2</w:t>
              </w:r>
            </w:hyperlink>
            <w:r>
              <w:t xml:space="preserve">, </w:t>
            </w:r>
            <w:hyperlink r:id="rId781" w:history="1">
              <w:r>
                <w:rPr>
                  <w:color w:val="0000FF"/>
                </w:rPr>
                <w:t>5.12.1.2</w:t>
              </w:r>
            </w:hyperlink>
            <w:r>
              <w:t xml:space="preserve">, </w:t>
            </w:r>
            <w:hyperlink r:id="rId782" w:history="1">
              <w:r>
                <w:rPr>
                  <w:color w:val="0000FF"/>
                </w:rPr>
                <w:t>5.12.1.3</w:t>
              </w:r>
            </w:hyperlink>
            <w:r>
              <w:t xml:space="preserve">, </w:t>
            </w:r>
            <w:hyperlink r:id="rId783" w:history="1">
              <w:r>
                <w:rPr>
                  <w:color w:val="0000FF"/>
                </w:rPr>
                <w:t>5.12.2.2</w:t>
              </w:r>
            </w:hyperlink>
            <w:r>
              <w:t xml:space="preserve">, </w:t>
            </w:r>
            <w:hyperlink r:id="rId784" w:history="1">
              <w:r>
                <w:rPr>
                  <w:color w:val="0000FF"/>
                </w:rPr>
                <w:t>5.12.2.4</w:t>
              </w:r>
            </w:hyperlink>
            <w:r>
              <w:t xml:space="preserve">, </w:t>
            </w:r>
            <w:hyperlink r:id="rId785" w:history="1">
              <w:r>
                <w:rPr>
                  <w:color w:val="0000FF"/>
                </w:rPr>
                <w:t>5.14</w:t>
              </w:r>
            </w:hyperlink>
            <w:r>
              <w:t xml:space="preserve">, </w:t>
            </w:r>
            <w:hyperlink r:id="rId786" w:history="1">
              <w:r>
                <w:rPr>
                  <w:color w:val="0000FF"/>
                </w:rPr>
                <w:t>5.15</w:t>
              </w:r>
            </w:hyperlink>
            <w:r>
              <w:t xml:space="preserve"> и </w:t>
            </w:r>
            <w:hyperlink r:id="rId787" w:history="1">
              <w:r>
                <w:rPr>
                  <w:color w:val="0000FF"/>
                </w:rPr>
                <w:t>5.16.2</w:t>
              </w:r>
            </w:hyperlink>
            <w:r>
              <w:t xml:space="preserve"> - </w:t>
            </w:r>
            <w:hyperlink r:id="rId788" w:history="1">
              <w:r>
                <w:rPr>
                  <w:color w:val="0000FF"/>
                </w:rPr>
                <w:t>5.16.4</w:t>
              </w:r>
            </w:hyperlink>
            <w:r>
              <w:t xml:space="preserve">, </w:t>
            </w:r>
            <w:hyperlink r:id="rId789" w:history="1">
              <w:r>
                <w:rPr>
                  <w:color w:val="0000FF"/>
                </w:rPr>
                <w:t>раздел 4</w:t>
              </w:r>
            </w:hyperlink>
          </w:p>
          <w:p w:rsidR="00FA1455" w:rsidRDefault="00FA1455">
            <w:pPr>
              <w:pStyle w:val="ConsPlusNormal"/>
            </w:pPr>
            <w:r>
              <w:t>ГОСТ 12.4.234-2012 (EN 12941:1998)</w:t>
            </w:r>
          </w:p>
        </w:tc>
        <w:tc>
          <w:tcPr>
            <w:tcW w:w="3345" w:type="dxa"/>
          </w:tcPr>
          <w:p w:rsidR="00FA1455" w:rsidRDefault="00FA1455">
            <w:pPr>
              <w:pStyle w:val="ConsPlusNormal"/>
            </w:pPr>
            <w:r>
              <w:lastRenderedPageBreak/>
              <w:t xml:space="preserve">Система стандартов безопасности </w:t>
            </w:r>
            <w:r>
              <w:lastRenderedPageBreak/>
              <w:t>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219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90" w:history="1">
              <w:r>
                <w:rPr>
                  <w:color w:val="0000FF"/>
                </w:rPr>
                <w:t>пункты 4.1</w:t>
              </w:r>
            </w:hyperlink>
            <w:r>
              <w:t xml:space="preserve">, </w:t>
            </w:r>
            <w:hyperlink r:id="rId791" w:history="1">
              <w:r>
                <w:rPr>
                  <w:color w:val="0000FF"/>
                </w:rPr>
                <w:t>4.2</w:t>
              </w:r>
            </w:hyperlink>
            <w:r>
              <w:t xml:space="preserve">, </w:t>
            </w:r>
            <w:hyperlink r:id="rId792" w:history="1">
              <w:r>
                <w:rPr>
                  <w:color w:val="0000FF"/>
                </w:rPr>
                <w:t>5.2</w:t>
              </w:r>
            </w:hyperlink>
            <w:r>
              <w:t xml:space="preserve">, </w:t>
            </w:r>
            <w:hyperlink r:id="rId793" w:history="1">
              <w:r>
                <w:rPr>
                  <w:color w:val="0000FF"/>
                </w:rPr>
                <w:t>5.5.3</w:t>
              </w:r>
            </w:hyperlink>
            <w:r>
              <w:t xml:space="preserve">, </w:t>
            </w:r>
            <w:hyperlink r:id="rId794" w:history="1">
              <w:r>
                <w:rPr>
                  <w:color w:val="0000FF"/>
                </w:rPr>
                <w:t>5.6</w:t>
              </w:r>
            </w:hyperlink>
            <w:r>
              <w:t xml:space="preserve"> - </w:t>
            </w:r>
            <w:hyperlink r:id="rId795" w:history="1">
              <w:r>
                <w:rPr>
                  <w:color w:val="0000FF"/>
                </w:rPr>
                <w:t>5.9</w:t>
              </w:r>
            </w:hyperlink>
            <w:r>
              <w:t xml:space="preserve"> и </w:t>
            </w:r>
            <w:hyperlink r:id="rId796" w:history="1">
              <w:r>
                <w:rPr>
                  <w:color w:val="0000FF"/>
                </w:rPr>
                <w:t>5.10.2</w:t>
              </w:r>
            </w:hyperlink>
          </w:p>
          <w:p w:rsidR="00FA1455" w:rsidRDefault="00FA1455">
            <w:pPr>
              <w:pStyle w:val="ConsPlusNormal"/>
            </w:pPr>
            <w:r>
              <w:t>ГОСТ 12.4.235-2012 (EN 14387:2008)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797" w:history="1">
              <w:r>
                <w:rPr>
                  <w:color w:val="0000FF"/>
                </w:rPr>
                <w:t>пункты 5.9</w:t>
              </w:r>
            </w:hyperlink>
            <w:r>
              <w:t xml:space="preserve">, </w:t>
            </w:r>
            <w:hyperlink r:id="rId798" w:history="1">
              <w:r>
                <w:rPr>
                  <w:color w:val="0000FF"/>
                </w:rPr>
                <w:t>5.13</w:t>
              </w:r>
            </w:hyperlink>
            <w:r>
              <w:t xml:space="preserve">, </w:t>
            </w:r>
            <w:hyperlink r:id="rId799" w:history="1">
              <w:r>
                <w:rPr>
                  <w:color w:val="0000FF"/>
                </w:rPr>
                <w:t>5.21</w:t>
              </w:r>
            </w:hyperlink>
            <w:r>
              <w:t xml:space="preserve"> и </w:t>
            </w:r>
            <w:hyperlink r:id="rId800" w:history="1">
              <w:r>
                <w:rPr>
                  <w:color w:val="0000FF"/>
                </w:rPr>
                <w:t>7.3</w:t>
              </w:r>
            </w:hyperlink>
          </w:p>
          <w:p w:rsidR="00FA1455" w:rsidRDefault="00FA1455">
            <w:pPr>
              <w:pStyle w:val="ConsPlusNormal"/>
            </w:pPr>
            <w:r>
              <w:t>ГОСТ 12.4.236-2012 (EN 138:1994)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01" w:history="1">
              <w:r>
                <w:rPr>
                  <w:color w:val="0000FF"/>
                </w:rPr>
                <w:t>пункты 4.1.3</w:t>
              </w:r>
            </w:hyperlink>
            <w:r>
              <w:t xml:space="preserve">, </w:t>
            </w:r>
            <w:hyperlink r:id="rId802" w:history="1">
              <w:r>
                <w:rPr>
                  <w:color w:val="0000FF"/>
                </w:rPr>
                <w:t>4.3.5</w:t>
              </w:r>
            </w:hyperlink>
            <w:r>
              <w:t xml:space="preserve">, </w:t>
            </w:r>
            <w:hyperlink r:id="rId803" w:history="1">
              <w:r>
                <w:rPr>
                  <w:color w:val="0000FF"/>
                </w:rPr>
                <w:t>4.5.6</w:t>
              </w:r>
            </w:hyperlink>
            <w:r>
              <w:t xml:space="preserve">, </w:t>
            </w:r>
            <w:hyperlink r:id="rId804" w:history="1">
              <w:r>
                <w:rPr>
                  <w:color w:val="0000FF"/>
                </w:rPr>
                <w:t>4.5.7</w:t>
              </w:r>
            </w:hyperlink>
            <w:r>
              <w:t xml:space="preserve">, </w:t>
            </w:r>
            <w:hyperlink r:id="rId805" w:history="1">
              <w:r>
                <w:rPr>
                  <w:color w:val="0000FF"/>
                </w:rPr>
                <w:t>4.5.8.4</w:t>
              </w:r>
            </w:hyperlink>
            <w:r>
              <w:t xml:space="preserve">, </w:t>
            </w:r>
            <w:hyperlink r:id="rId806" w:history="1">
              <w:r>
                <w:rPr>
                  <w:color w:val="0000FF"/>
                </w:rPr>
                <w:t>4.6</w:t>
              </w:r>
            </w:hyperlink>
            <w:r>
              <w:t xml:space="preserve">, </w:t>
            </w:r>
            <w:hyperlink r:id="rId807" w:history="1">
              <w:r>
                <w:rPr>
                  <w:color w:val="0000FF"/>
                </w:rPr>
                <w:t>4.7.4</w:t>
              </w:r>
            </w:hyperlink>
            <w:r>
              <w:t xml:space="preserve">, </w:t>
            </w:r>
            <w:hyperlink r:id="rId808" w:history="1">
              <w:r>
                <w:rPr>
                  <w:color w:val="0000FF"/>
                </w:rPr>
                <w:t>4.7.5</w:t>
              </w:r>
            </w:hyperlink>
            <w:r>
              <w:t xml:space="preserve">, </w:t>
            </w:r>
            <w:hyperlink r:id="rId809" w:history="1">
              <w:r>
                <w:rPr>
                  <w:color w:val="0000FF"/>
                </w:rPr>
                <w:t>4.8.6</w:t>
              </w:r>
            </w:hyperlink>
            <w:r>
              <w:t xml:space="preserve">, </w:t>
            </w:r>
            <w:hyperlink r:id="rId810" w:history="1">
              <w:r>
                <w:rPr>
                  <w:color w:val="0000FF"/>
                </w:rPr>
                <w:t>4.9.3</w:t>
              </w:r>
            </w:hyperlink>
            <w:r>
              <w:t xml:space="preserve">, </w:t>
            </w:r>
            <w:hyperlink r:id="rId811" w:history="1">
              <w:r>
                <w:rPr>
                  <w:color w:val="0000FF"/>
                </w:rPr>
                <w:t>4.11.3</w:t>
              </w:r>
            </w:hyperlink>
            <w:r>
              <w:t xml:space="preserve">, </w:t>
            </w:r>
            <w:hyperlink r:id="rId812" w:history="1">
              <w:r>
                <w:rPr>
                  <w:color w:val="0000FF"/>
                </w:rPr>
                <w:t>4.11.6</w:t>
              </w:r>
            </w:hyperlink>
            <w:r>
              <w:t xml:space="preserve">, </w:t>
            </w:r>
            <w:hyperlink r:id="rId813" w:history="1">
              <w:r>
                <w:rPr>
                  <w:color w:val="0000FF"/>
                </w:rPr>
                <w:t>4.13.8</w:t>
              </w:r>
            </w:hyperlink>
            <w:r>
              <w:t xml:space="preserve">, </w:t>
            </w:r>
            <w:hyperlink r:id="rId814" w:history="1">
              <w:r>
                <w:rPr>
                  <w:color w:val="0000FF"/>
                </w:rPr>
                <w:t>4.13.11</w:t>
              </w:r>
            </w:hyperlink>
            <w:r>
              <w:t xml:space="preserve">, </w:t>
            </w:r>
            <w:hyperlink r:id="rId815" w:history="1">
              <w:r>
                <w:rPr>
                  <w:color w:val="0000FF"/>
                </w:rPr>
                <w:t>4.13.13</w:t>
              </w:r>
            </w:hyperlink>
            <w:r>
              <w:t xml:space="preserve">, </w:t>
            </w:r>
            <w:hyperlink r:id="rId816" w:history="1">
              <w:r>
                <w:rPr>
                  <w:color w:val="0000FF"/>
                </w:rPr>
                <w:t>4.14.2</w:t>
              </w:r>
            </w:hyperlink>
            <w:r>
              <w:t xml:space="preserve">, </w:t>
            </w:r>
            <w:hyperlink r:id="rId817" w:history="1">
              <w:r>
                <w:rPr>
                  <w:color w:val="0000FF"/>
                </w:rPr>
                <w:t>4.16</w:t>
              </w:r>
            </w:hyperlink>
            <w:r>
              <w:t xml:space="preserve"> и </w:t>
            </w:r>
            <w:hyperlink r:id="rId818" w:history="1">
              <w:r>
                <w:rPr>
                  <w:color w:val="0000FF"/>
                </w:rPr>
                <w:t>5.2</w:t>
              </w:r>
            </w:hyperlink>
          </w:p>
          <w:p w:rsidR="00FA1455" w:rsidRDefault="00FA1455">
            <w:pPr>
              <w:pStyle w:val="ConsPlusNormal"/>
            </w:pPr>
            <w:r>
              <w:t>ГОСТ 12.4.238-2015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19" w:history="1">
              <w:r>
                <w:rPr>
                  <w:color w:val="0000FF"/>
                </w:rPr>
                <w:t>пункты 3.3</w:t>
              </w:r>
            </w:hyperlink>
            <w:r>
              <w:t xml:space="preserve">, </w:t>
            </w:r>
            <w:hyperlink r:id="rId820" w:history="1">
              <w:r>
                <w:rPr>
                  <w:color w:val="0000FF"/>
                </w:rPr>
                <w:t>3.8.2</w:t>
              </w:r>
            </w:hyperlink>
            <w:r>
              <w:t xml:space="preserve">, </w:t>
            </w:r>
            <w:hyperlink r:id="rId821" w:history="1">
              <w:r>
                <w:rPr>
                  <w:color w:val="0000FF"/>
                </w:rPr>
                <w:t>3.8.5.3</w:t>
              </w:r>
            </w:hyperlink>
            <w:r>
              <w:t xml:space="preserve">, </w:t>
            </w:r>
            <w:hyperlink r:id="rId822" w:history="1">
              <w:r>
                <w:rPr>
                  <w:color w:val="0000FF"/>
                </w:rPr>
                <w:t>3.8.5.4</w:t>
              </w:r>
            </w:hyperlink>
            <w:r>
              <w:t xml:space="preserve">, </w:t>
            </w:r>
            <w:hyperlink r:id="rId823" w:history="1">
              <w:r>
                <w:rPr>
                  <w:color w:val="0000FF"/>
                </w:rPr>
                <w:t>3.9</w:t>
              </w:r>
            </w:hyperlink>
            <w:r>
              <w:t xml:space="preserve"> - </w:t>
            </w:r>
            <w:hyperlink r:id="rId824" w:history="1">
              <w:r>
                <w:rPr>
                  <w:color w:val="0000FF"/>
                </w:rPr>
                <w:t>3.12</w:t>
              </w:r>
            </w:hyperlink>
            <w:r>
              <w:t xml:space="preserve"> и </w:t>
            </w:r>
            <w:hyperlink r:id="rId825" w:history="1">
              <w:r>
                <w:rPr>
                  <w:color w:val="0000FF"/>
                </w:rPr>
                <w:t>4.2</w:t>
              </w:r>
            </w:hyperlink>
          </w:p>
          <w:p w:rsidR="00FA1455" w:rsidRDefault="00FA1455">
            <w:pPr>
              <w:pStyle w:val="ConsPlusNormal"/>
            </w:pPr>
            <w:r>
              <w:t>ГОСТ 12.4.244-2013</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26" w:history="1">
              <w:r>
                <w:rPr>
                  <w:color w:val="0000FF"/>
                </w:rPr>
                <w:t>пункты 3.1</w:t>
              </w:r>
            </w:hyperlink>
            <w:r>
              <w:t xml:space="preserve">, 4.3, 4.5, 4.6.1, 4.7, 4.8.1, </w:t>
            </w:r>
            <w:hyperlink r:id="rId827" w:history="1">
              <w:r>
                <w:rPr>
                  <w:color w:val="0000FF"/>
                </w:rPr>
                <w:t>5.2</w:t>
              </w:r>
            </w:hyperlink>
            <w:r>
              <w:t xml:space="preserve"> и 7.6.2</w:t>
            </w:r>
          </w:p>
          <w:p w:rsidR="00FA1455" w:rsidRDefault="00FA1455">
            <w:pPr>
              <w:pStyle w:val="ConsPlusNormal"/>
            </w:pPr>
            <w:r>
              <w:t>ГОСТ 12.4.246-2016</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5.5.4, 5.13.1, 5.14.2 и 5.15.1</w:t>
            </w:r>
          </w:p>
          <w:p w:rsidR="00FA1455" w:rsidRDefault="00FA1455">
            <w:pPr>
              <w:pStyle w:val="ConsPlusNormal"/>
            </w:pPr>
            <w:r>
              <w:t>ГОСТ 12.4.249-</w:t>
            </w:r>
            <w:r>
              <w:lastRenderedPageBreak/>
              <w:t>2013 (EN 145:2000)</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защиты органов дыхания. Автономные изолирующие </w:t>
            </w:r>
            <w:r>
              <w:lastRenderedPageBreak/>
              <w:t>дыхательные аппараты на сжатом кислороде или кислородно-азотной смеси.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225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5.1.1.3 - 5.1.1.7, 5.2.1.6, 5.2.1.9, 5.2.1.10, 5.2.1.16, 5.2.1.21, 5.2.1.25, 5.2.1.27, 5.2.2.8, 5.4.6 и 6.1</w:t>
            </w:r>
          </w:p>
          <w:p w:rsidR="00FA1455" w:rsidRDefault="00FA1455">
            <w:pPr>
              <w:pStyle w:val="ConsPlusNormal"/>
            </w:pPr>
            <w:r>
              <w:t>ГОСТ 12.4.272-2014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28" w:history="1">
              <w:r>
                <w:rPr>
                  <w:color w:val="0000FF"/>
                </w:rPr>
                <w:t>пункты 4.1</w:t>
              </w:r>
            </w:hyperlink>
            <w:r>
              <w:t xml:space="preserve">, </w:t>
            </w:r>
            <w:hyperlink r:id="rId829" w:history="1">
              <w:r>
                <w:rPr>
                  <w:color w:val="0000FF"/>
                </w:rPr>
                <w:t>4.2</w:t>
              </w:r>
            </w:hyperlink>
            <w:r>
              <w:t xml:space="preserve">, </w:t>
            </w:r>
            <w:hyperlink r:id="rId830" w:history="1">
              <w:r>
                <w:rPr>
                  <w:color w:val="0000FF"/>
                </w:rPr>
                <w:t>5.1.1.2</w:t>
              </w:r>
            </w:hyperlink>
            <w:r>
              <w:t xml:space="preserve">, </w:t>
            </w:r>
            <w:hyperlink r:id="rId831" w:history="1">
              <w:r>
                <w:rPr>
                  <w:color w:val="0000FF"/>
                </w:rPr>
                <w:t>5.1.1.3</w:t>
              </w:r>
            </w:hyperlink>
            <w:r>
              <w:t xml:space="preserve">, </w:t>
            </w:r>
            <w:hyperlink r:id="rId832" w:history="1">
              <w:r>
                <w:rPr>
                  <w:color w:val="0000FF"/>
                </w:rPr>
                <w:t>5.1.1.6</w:t>
              </w:r>
            </w:hyperlink>
            <w:r>
              <w:t xml:space="preserve">, </w:t>
            </w:r>
            <w:hyperlink r:id="rId833" w:history="1">
              <w:r>
                <w:rPr>
                  <w:color w:val="0000FF"/>
                </w:rPr>
                <w:t>5.1.1.8</w:t>
              </w:r>
            </w:hyperlink>
            <w:r>
              <w:t xml:space="preserve">, </w:t>
            </w:r>
            <w:hyperlink r:id="rId834" w:history="1">
              <w:r>
                <w:rPr>
                  <w:color w:val="0000FF"/>
                </w:rPr>
                <w:t>5.1.1.9</w:t>
              </w:r>
            </w:hyperlink>
            <w:r>
              <w:t xml:space="preserve">, </w:t>
            </w:r>
            <w:hyperlink r:id="rId835" w:history="1">
              <w:r>
                <w:rPr>
                  <w:color w:val="0000FF"/>
                </w:rPr>
                <w:t>5.1.3.1</w:t>
              </w:r>
            </w:hyperlink>
            <w:r>
              <w:t xml:space="preserve"> - </w:t>
            </w:r>
            <w:hyperlink r:id="rId836" w:history="1">
              <w:r>
                <w:rPr>
                  <w:color w:val="0000FF"/>
                </w:rPr>
                <w:t>5.1.3.3</w:t>
              </w:r>
            </w:hyperlink>
            <w:r>
              <w:t xml:space="preserve"> и </w:t>
            </w:r>
            <w:hyperlink r:id="rId837" w:history="1">
              <w:r>
                <w:rPr>
                  <w:color w:val="0000FF"/>
                </w:rPr>
                <w:t>5.1.4.1</w:t>
              </w:r>
            </w:hyperlink>
            <w:r>
              <w:t xml:space="preserve"> - </w:t>
            </w:r>
            <w:hyperlink r:id="rId838" w:history="1">
              <w:r>
                <w:rPr>
                  <w:color w:val="0000FF"/>
                </w:rPr>
                <w:t>5.1.4.3</w:t>
              </w:r>
            </w:hyperlink>
          </w:p>
          <w:p w:rsidR="00FA1455" w:rsidRDefault="00FA1455">
            <w:pPr>
              <w:pStyle w:val="ConsPlusNormal"/>
            </w:pPr>
            <w:r>
              <w:t>ГОСТ 12.4.285-2015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39" w:history="1">
              <w:r>
                <w:rPr>
                  <w:color w:val="0000FF"/>
                </w:rPr>
                <w:t>пункты 3.2</w:t>
              </w:r>
            </w:hyperlink>
            <w:r>
              <w:t xml:space="preserve">, </w:t>
            </w:r>
            <w:hyperlink r:id="rId840" w:history="1">
              <w:r>
                <w:rPr>
                  <w:color w:val="0000FF"/>
                </w:rPr>
                <w:t>3.3</w:t>
              </w:r>
            </w:hyperlink>
            <w:r>
              <w:t xml:space="preserve">, </w:t>
            </w:r>
            <w:hyperlink r:id="rId841" w:history="1">
              <w:r>
                <w:rPr>
                  <w:color w:val="0000FF"/>
                </w:rPr>
                <w:t>3.10.1.2</w:t>
              </w:r>
            </w:hyperlink>
            <w:r>
              <w:t xml:space="preserve">, </w:t>
            </w:r>
            <w:hyperlink r:id="rId842" w:history="1">
              <w:r>
                <w:rPr>
                  <w:color w:val="0000FF"/>
                </w:rPr>
                <w:t>3.10.3.4</w:t>
              </w:r>
            </w:hyperlink>
            <w:r>
              <w:t xml:space="preserve">, </w:t>
            </w:r>
            <w:hyperlink r:id="rId843" w:history="1">
              <w:r>
                <w:rPr>
                  <w:color w:val="0000FF"/>
                </w:rPr>
                <w:t>3.10.3.5</w:t>
              </w:r>
            </w:hyperlink>
            <w:r>
              <w:t xml:space="preserve">, </w:t>
            </w:r>
            <w:hyperlink r:id="rId844" w:history="1">
              <w:r>
                <w:rPr>
                  <w:color w:val="0000FF"/>
                </w:rPr>
                <w:t>3.12</w:t>
              </w:r>
            </w:hyperlink>
            <w:r>
              <w:t xml:space="preserve">, </w:t>
            </w:r>
            <w:hyperlink r:id="rId845" w:history="1">
              <w:r>
                <w:rPr>
                  <w:color w:val="0000FF"/>
                </w:rPr>
                <w:t>3.13</w:t>
              </w:r>
            </w:hyperlink>
            <w:r>
              <w:t xml:space="preserve">, </w:t>
            </w:r>
            <w:hyperlink r:id="rId846" w:history="1">
              <w:r>
                <w:rPr>
                  <w:color w:val="0000FF"/>
                </w:rPr>
                <w:t>3.15</w:t>
              </w:r>
            </w:hyperlink>
            <w:r>
              <w:t xml:space="preserve">, </w:t>
            </w:r>
            <w:hyperlink r:id="rId847" w:history="1">
              <w:r>
                <w:rPr>
                  <w:color w:val="0000FF"/>
                </w:rPr>
                <w:t>3.16</w:t>
              </w:r>
            </w:hyperlink>
            <w:r>
              <w:t xml:space="preserve"> и </w:t>
            </w:r>
            <w:hyperlink r:id="rId848" w:history="1">
              <w:r>
                <w:rPr>
                  <w:color w:val="0000FF"/>
                </w:rPr>
                <w:t>4.2</w:t>
              </w:r>
            </w:hyperlink>
          </w:p>
          <w:p w:rsidR="00FA1455" w:rsidRDefault="00FA1455">
            <w:pPr>
              <w:pStyle w:val="ConsPlusNormal"/>
            </w:pPr>
            <w:r>
              <w:t>ГОСТ 12.4.293-2015 (EN 136:1998)</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49" w:history="1">
              <w:r>
                <w:rPr>
                  <w:color w:val="0000FF"/>
                </w:rPr>
                <w:t>пункты 7.9.1</w:t>
              </w:r>
            </w:hyperlink>
            <w:r>
              <w:t xml:space="preserve">, </w:t>
            </w:r>
            <w:hyperlink r:id="rId850" w:history="1">
              <w:r>
                <w:rPr>
                  <w:color w:val="0000FF"/>
                </w:rPr>
                <w:t>7.9.2</w:t>
              </w:r>
            </w:hyperlink>
            <w:r>
              <w:t xml:space="preserve">, </w:t>
            </w:r>
            <w:hyperlink r:id="rId851" w:history="1">
              <w:r>
                <w:rPr>
                  <w:color w:val="0000FF"/>
                </w:rPr>
                <w:t>7.11</w:t>
              </w:r>
            </w:hyperlink>
            <w:r>
              <w:t xml:space="preserve">, </w:t>
            </w:r>
            <w:hyperlink r:id="rId852" w:history="1">
              <w:r>
                <w:rPr>
                  <w:color w:val="0000FF"/>
                </w:rPr>
                <w:t>7.12</w:t>
              </w:r>
            </w:hyperlink>
            <w:r>
              <w:t xml:space="preserve">, </w:t>
            </w:r>
            <w:hyperlink r:id="rId853" w:history="1">
              <w:r>
                <w:rPr>
                  <w:color w:val="0000FF"/>
                </w:rPr>
                <w:t>7.15</w:t>
              </w:r>
            </w:hyperlink>
            <w:r>
              <w:t xml:space="preserve">, </w:t>
            </w:r>
            <w:hyperlink r:id="rId854" w:history="1">
              <w:r>
                <w:rPr>
                  <w:color w:val="0000FF"/>
                </w:rPr>
                <w:t>7.16</w:t>
              </w:r>
            </w:hyperlink>
            <w:r>
              <w:t xml:space="preserve">, </w:t>
            </w:r>
            <w:hyperlink r:id="rId855" w:history="1">
              <w:r>
                <w:rPr>
                  <w:color w:val="0000FF"/>
                </w:rPr>
                <w:t>7.17.2.1</w:t>
              </w:r>
            </w:hyperlink>
            <w:r>
              <w:t xml:space="preserve">, </w:t>
            </w:r>
            <w:hyperlink r:id="rId856" w:history="1">
              <w:r>
                <w:rPr>
                  <w:color w:val="0000FF"/>
                </w:rPr>
                <w:t>7.17.2.2</w:t>
              </w:r>
            </w:hyperlink>
            <w:r>
              <w:t xml:space="preserve">, </w:t>
            </w:r>
            <w:hyperlink r:id="rId857" w:history="1">
              <w:r>
                <w:rPr>
                  <w:color w:val="0000FF"/>
                </w:rPr>
                <w:t>8.3.2</w:t>
              </w:r>
            </w:hyperlink>
            <w:r>
              <w:t xml:space="preserve"> и </w:t>
            </w:r>
            <w:hyperlink r:id="rId858" w:history="1">
              <w:r>
                <w:rPr>
                  <w:color w:val="0000FF"/>
                </w:rPr>
                <w:t>8.3.3</w:t>
              </w:r>
            </w:hyperlink>
            <w:r>
              <w:t xml:space="preserve">, </w:t>
            </w:r>
            <w:hyperlink r:id="rId859" w:history="1">
              <w:r>
                <w:rPr>
                  <w:color w:val="0000FF"/>
                </w:rPr>
                <w:t>раздел 5</w:t>
              </w:r>
            </w:hyperlink>
          </w:p>
          <w:p w:rsidR="00FA1455" w:rsidRDefault="00FA1455">
            <w:pPr>
              <w:pStyle w:val="ConsPlusNormal"/>
            </w:pPr>
            <w:r>
              <w:t>ГОСТ 12.4.294-2015 (EN 149:2001 + A1:2009)</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229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60" w:history="1">
              <w:r>
                <w:rPr>
                  <w:color w:val="0000FF"/>
                </w:rPr>
                <w:t>пункты 4.1</w:t>
              </w:r>
            </w:hyperlink>
            <w:r>
              <w:t xml:space="preserve">, </w:t>
            </w:r>
            <w:hyperlink r:id="rId861" w:history="1">
              <w:r>
                <w:rPr>
                  <w:color w:val="0000FF"/>
                </w:rPr>
                <w:t>5.1.3</w:t>
              </w:r>
            </w:hyperlink>
            <w:r>
              <w:t xml:space="preserve"> - </w:t>
            </w:r>
            <w:hyperlink r:id="rId862" w:history="1">
              <w:r>
                <w:rPr>
                  <w:color w:val="0000FF"/>
                </w:rPr>
                <w:t>5.1.5</w:t>
              </w:r>
            </w:hyperlink>
            <w:r>
              <w:t xml:space="preserve"> и </w:t>
            </w:r>
            <w:hyperlink r:id="rId863" w:history="1">
              <w:r>
                <w:rPr>
                  <w:color w:val="0000FF"/>
                </w:rPr>
                <w:t>5.1.8</w:t>
              </w:r>
            </w:hyperlink>
          </w:p>
          <w:p w:rsidR="00FA1455" w:rsidRDefault="00FA1455">
            <w:pPr>
              <w:pStyle w:val="ConsPlusNormal"/>
            </w:pPr>
            <w:r>
              <w:t>ГОСТ 12.4.296-2015</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64" w:history="1">
              <w:r>
                <w:rPr>
                  <w:color w:val="0000FF"/>
                </w:rPr>
                <w:t>пункты 4.3</w:t>
              </w:r>
            </w:hyperlink>
            <w:r>
              <w:t xml:space="preserve">, </w:t>
            </w:r>
            <w:hyperlink r:id="rId865" w:history="1">
              <w:r>
                <w:rPr>
                  <w:color w:val="0000FF"/>
                </w:rPr>
                <w:t>5.8</w:t>
              </w:r>
            </w:hyperlink>
            <w:r>
              <w:t xml:space="preserve">, </w:t>
            </w:r>
            <w:hyperlink r:id="rId866" w:history="1">
              <w:r>
                <w:rPr>
                  <w:color w:val="0000FF"/>
                </w:rPr>
                <w:t>5.9</w:t>
              </w:r>
            </w:hyperlink>
            <w:r>
              <w:t xml:space="preserve">, </w:t>
            </w:r>
            <w:hyperlink r:id="rId867" w:history="1">
              <w:r>
                <w:rPr>
                  <w:color w:val="0000FF"/>
                </w:rPr>
                <w:t>5.11</w:t>
              </w:r>
            </w:hyperlink>
            <w:r>
              <w:t xml:space="preserve">, </w:t>
            </w:r>
            <w:hyperlink r:id="rId868" w:history="1">
              <w:r>
                <w:rPr>
                  <w:color w:val="0000FF"/>
                </w:rPr>
                <w:t>5.1.2</w:t>
              </w:r>
            </w:hyperlink>
            <w:r>
              <w:t xml:space="preserve">; </w:t>
            </w:r>
            <w:hyperlink r:id="rId869" w:history="1">
              <w:r>
                <w:rPr>
                  <w:color w:val="0000FF"/>
                </w:rPr>
                <w:t>5.5.2</w:t>
              </w:r>
            </w:hyperlink>
            <w:r>
              <w:t xml:space="preserve">, </w:t>
            </w:r>
            <w:hyperlink r:id="rId870" w:history="1">
              <w:r>
                <w:rPr>
                  <w:color w:val="0000FF"/>
                </w:rPr>
                <w:t>5.5.3</w:t>
              </w:r>
            </w:hyperlink>
            <w:r>
              <w:t xml:space="preserve">, </w:t>
            </w:r>
            <w:hyperlink r:id="rId871" w:history="1">
              <w:r>
                <w:rPr>
                  <w:color w:val="0000FF"/>
                </w:rPr>
                <w:t>6.2</w:t>
              </w:r>
            </w:hyperlink>
            <w:r>
              <w:t xml:space="preserve">, </w:t>
            </w:r>
            <w:hyperlink r:id="rId872" w:history="1">
              <w:r>
                <w:rPr>
                  <w:color w:val="0000FF"/>
                </w:rPr>
                <w:t>8.2.2</w:t>
              </w:r>
            </w:hyperlink>
            <w:r>
              <w:t xml:space="preserve"> и </w:t>
            </w:r>
            <w:hyperlink r:id="rId873" w:history="1">
              <w:r>
                <w:rPr>
                  <w:color w:val="0000FF"/>
                </w:rPr>
                <w:t>8.2.3</w:t>
              </w:r>
            </w:hyperlink>
          </w:p>
          <w:p w:rsidR="00FA1455" w:rsidRDefault="00FA1455">
            <w:pPr>
              <w:pStyle w:val="ConsPlusNormal"/>
            </w:pPr>
            <w:r>
              <w:t>ГОСТ 12.4.300-2015 (EN 405:2001 + A1:2009)</w:t>
            </w:r>
          </w:p>
        </w:tc>
        <w:tc>
          <w:tcPr>
            <w:tcW w:w="3345" w:type="dxa"/>
          </w:tcPr>
          <w:p w:rsidR="00FA1455" w:rsidRDefault="00FA1455">
            <w:pPr>
              <w:pStyle w:val="ConsPlusNormal"/>
            </w:pPr>
            <w:r>
              <w:t xml:space="preserve">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w:t>
            </w:r>
            <w:r>
              <w:lastRenderedPageBreak/>
              <w:t>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231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6.2 и 6.6</w:t>
            </w:r>
          </w:p>
          <w:p w:rsidR="00FA1455" w:rsidRDefault="00FA1455">
            <w:pPr>
              <w:pStyle w:val="ConsPlusNormal"/>
            </w:pPr>
            <w:r>
              <w:t>ГОСТ 33717-2015</w:t>
            </w:r>
          </w:p>
        </w:tc>
        <w:tc>
          <w:tcPr>
            <w:tcW w:w="3345" w:type="dxa"/>
          </w:tcPr>
          <w:p w:rsidR="00FA1455" w:rsidRDefault="00FA1455">
            <w:pPr>
              <w:pStyle w:val="ConsPlusNormal"/>
            </w:pPr>
            <w:r>
              <w:t>Безопасность в чрезвычайных ситуациях. Средства индивидуальной защиты от радиоактивных веществ.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5.5, 5.9 и 5.10.6 СТБ 11.14.05-2010</w:t>
            </w:r>
          </w:p>
        </w:tc>
        <w:tc>
          <w:tcPr>
            <w:tcW w:w="3345"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74" w:history="1">
              <w:r>
                <w:rPr>
                  <w:color w:val="0000FF"/>
                </w:rPr>
                <w:t>пункты 5.1.1.3</w:t>
              </w:r>
            </w:hyperlink>
            <w:r>
              <w:t xml:space="preserve"> - </w:t>
            </w:r>
            <w:hyperlink r:id="rId875" w:history="1">
              <w:r>
                <w:rPr>
                  <w:color w:val="0000FF"/>
                </w:rPr>
                <w:t>5.1.1.8</w:t>
              </w:r>
            </w:hyperlink>
            <w:r>
              <w:t xml:space="preserve">, </w:t>
            </w:r>
            <w:hyperlink r:id="rId876" w:history="1">
              <w:r>
                <w:rPr>
                  <w:color w:val="0000FF"/>
                </w:rPr>
                <w:t>5.1.2.4</w:t>
              </w:r>
            </w:hyperlink>
            <w:r>
              <w:t xml:space="preserve">, </w:t>
            </w:r>
            <w:hyperlink r:id="rId877" w:history="1">
              <w:r>
                <w:rPr>
                  <w:color w:val="0000FF"/>
                </w:rPr>
                <w:t>5.1.2.7</w:t>
              </w:r>
            </w:hyperlink>
            <w:r>
              <w:t xml:space="preserve">, </w:t>
            </w:r>
            <w:hyperlink r:id="rId878" w:history="1">
              <w:r>
                <w:rPr>
                  <w:color w:val="0000FF"/>
                </w:rPr>
                <w:t>5.1.2.12</w:t>
              </w:r>
            </w:hyperlink>
            <w:r>
              <w:t xml:space="preserve">, </w:t>
            </w:r>
            <w:hyperlink r:id="rId879" w:history="1">
              <w:r>
                <w:rPr>
                  <w:color w:val="0000FF"/>
                </w:rPr>
                <w:t>5.1.2.13</w:t>
              </w:r>
            </w:hyperlink>
            <w:r>
              <w:t xml:space="preserve">, </w:t>
            </w:r>
            <w:hyperlink r:id="rId880" w:history="1">
              <w:r>
                <w:rPr>
                  <w:color w:val="0000FF"/>
                </w:rPr>
                <w:t>5.1.2.15</w:t>
              </w:r>
            </w:hyperlink>
            <w:r>
              <w:t xml:space="preserve">, </w:t>
            </w:r>
            <w:hyperlink r:id="rId881" w:history="1">
              <w:r>
                <w:rPr>
                  <w:color w:val="0000FF"/>
                </w:rPr>
                <w:t>5.1.2.16</w:t>
              </w:r>
            </w:hyperlink>
            <w:r>
              <w:t xml:space="preserve">, </w:t>
            </w:r>
            <w:hyperlink r:id="rId882" w:history="1">
              <w:r>
                <w:rPr>
                  <w:color w:val="0000FF"/>
                </w:rPr>
                <w:t>5.1.2.20</w:t>
              </w:r>
            </w:hyperlink>
            <w:r>
              <w:t xml:space="preserve">, </w:t>
            </w:r>
            <w:hyperlink r:id="rId883" w:history="1">
              <w:r>
                <w:rPr>
                  <w:color w:val="0000FF"/>
                </w:rPr>
                <w:t>5.1.4.5</w:t>
              </w:r>
            </w:hyperlink>
            <w:r>
              <w:t xml:space="preserve">, </w:t>
            </w:r>
            <w:hyperlink r:id="rId884" w:history="1">
              <w:r>
                <w:rPr>
                  <w:color w:val="0000FF"/>
                </w:rPr>
                <w:t>5.1.4.8</w:t>
              </w:r>
            </w:hyperlink>
            <w:r>
              <w:t xml:space="preserve">, 5.1.28, </w:t>
            </w:r>
            <w:hyperlink r:id="rId885" w:history="1">
              <w:r>
                <w:rPr>
                  <w:color w:val="0000FF"/>
                </w:rPr>
                <w:t>5.2.2</w:t>
              </w:r>
            </w:hyperlink>
            <w:r>
              <w:t xml:space="preserve">, </w:t>
            </w:r>
            <w:hyperlink r:id="rId886" w:history="1">
              <w:r>
                <w:rPr>
                  <w:color w:val="0000FF"/>
                </w:rPr>
                <w:t>5.4</w:t>
              </w:r>
            </w:hyperlink>
            <w:r>
              <w:t xml:space="preserve"> и </w:t>
            </w:r>
            <w:hyperlink r:id="rId887" w:history="1">
              <w:r>
                <w:rPr>
                  <w:color w:val="0000FF"/>
                </w:rPr>
                <w:t>6.7</w:t>
              </w:r>
            </w:hyperlink>
          </w:p>
          <w:p w:rsidR="00FA1455" w:rsidRDefault="00FA1455">
            <w:pPr>
              <w:pStyle w:val="ConsPlusNormal"/>
            </w:pPr>
            <w:r>
              <w:t>ГОСТ Р 12.4.253-2011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234</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5.10, 5.11, 5.1.2, 5.3.5, 5.3.7 - 5.3.10, 5.13.1, 5.14.5 и 9.2, раздел 7</w:t>
            </w:r>
          </w:p>
          <w:p w:rsidR="00FA1455" w:rsidRDefault="00FA1455">
            <w:pPr>
              <w:pStyle w:val="ConsPlusNormal"/>
            </w:pPr>
            <w:r>
              <w:t>ГОСТ Р 12.4.273-2012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235</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5.1.2, 5.1.3, 5.1.5, 5.3.5, 5.3.7, 5.3.11, 5.3.14, 5.5.1.5, 5.8, 5.9, 5.11.1, 5.12.5 и 9.2, раздел 7</w:t>
            </w:r>
          </w:p>
          <w:p w:rsidR="00FA1455" w:rsidRDefault="00FA1455">
            <w:pPr>
              <w:pStyle w:val="ConsPlusNormal"/>
            </w:pPr>
            <w:r>
              <w:t>ГОСТ Р 12.4.274-2012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со сжатым воздухом, с открытым контуром, с капюшоном (самоспасатели).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5.1.3, 5.7.2.2 и 5.10.6, раздел 7</w:t>
            </w:r>
          </w:p>
          <w:p w:rsidR="00FA1455" w:rsidRDefault="00FA1455">
            <w:pPr>
              <w:pStyle w:val="ConsPlusNormal"/>
            </w:pPr>
            <w:r>
              <w:t>ГОСТ Р 12.4.275-2012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237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5.10, 5.11, 5.12.9, 5.13.1, 5.13.5.1, 5.14 и 5.15.5, разделы 7, 9</w:t>
            </w:r>
          </w:p>
          <w:p w:rsidR="00FA1455" w:rsidRDefault="00FA1455">
            <w:pPr>
              <w:pStyle w:val="ConsPlusNormal"/>
            </w:pPr>
            <w:r>
              <w:t>ГОСТ Р 12.4.276-1-2012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4.8, 4.9, 4.10.1.2, 4.10.5.1, 4.11, 4.12.5 и 8.2, раздел 6</w:t>
            </w:r>
          </w:p>
          <w:p w:rsidR="00FA1455" w:rsidRDefault="00FA1455">
            <w:pPr>
              <w:pStyle w:val="ConsPlusNormal"/>
            </w:pPr>
            <w:r>
              <w:t>ГОСТ Р 12.4.276-2-2012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239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5.1.3, 5.3, 6, 5.3.7, 5.3.10, 5.3.15, 5.3.16, 5.9, 5.11.1 и 5.12.5, разделы 7 и 9</w:t>
            </w:r>
          </w:p>
          <w:p w:rsidR="00FA1455" w:rsidRDefault="00FA1455">
            <w:pPr>
              <w:pStyle w:val="ConsPlusNormal"/>
            </w:pPr>
            <w:r>
              <w:t>ГОСТ Р 12.4.277-2012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4.1.2, 4.3.7, 4.3.8, 4.3.10, 4.10, 4.13, 4.14.4, 4.14.5, 4.15.5 и 8.2, раздел 6</w:t>
            </w:r>
          </w:p>
          <w:p w:rsidR="00FA1455" w:rsidRDefault="00FA1455">
            <w:pPr>
              <w:pStyle w:val="ConsPlusNormal"/>
            </w:pPr>
            <w:r>
              <w:t>ГОСТ Р 12.4.278-2012</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6.5, 6.10, 6.14, 6.15 и 6.17.2</w:t>
            </w:r>
          </w:p>
          <w:p w:rsidR="00FA1455" w:rsidRDefault="00FA1455">
            <w:pPr>
              <w:pStyle w:val="ConsPlusNormal"/>
            </w:pPr>
            <w:r>
              <w:t>ГОСТ Р 12.4.294-2013 (ЕН 403:2004)</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6.4 и 6.16, раздел 4</w:t>
            </w:r>
          </w:p>
          <w:p w:rsidR="00FA1455" w:rsidRDefault="00FA1455">
            <w:pPr>
              <w:pStyle w:val="ConsPlusNormal"/>
            </w:pPr>
            <w:r>
              <w:lastRenderedPageBreak/>
              <w:t>ГОСТ Р ЕН 404-2011</w:t>
            </w:r>
          </w:p>
        </w:tc>
        <w:tc>
          <w:tcPr>
            <w:tcW w:w="3345" w:type="dxa"/>
          </w:tcPr>
          <w:p w:rsidR="00FA1455" w:rsidRDefault="00FA1455">
            <w:pPr>
              <w:pStyle w:val="ConsPlusNormal"/>
            </w:pPr>
            <w:r>
              <w:lastRenderedPageBreak/>
              <w:t xml:space="preserve">Система стандартов безопасности труда. Средства индивидуальной </w:t>
            </w:r>
            <w:r>
              <w:lastRenderedPageBreak/>
              <w:t>защиты органов дыхания. Самоспасатель фильтрующий для защиты от монооксида углерода с загубником.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243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88" w:history="1">
              <w:r>
                <w:rPr>
                  <w:color w:val="0000FF"/>
                </w:rPr>
                <w:t>пункты 7.1</w:t>
              </w:r>
            </w:hyperlink>
            <w:r>
              <w:t xml:space="preserve"> - </w:t>
            </w:r>
            <w:hyperlink r:id="rId889" w:history="1">
              <w:r>
                <w:rPr>
                  <w:color w:val="0000FF"/>
                </w:rPr>
                <w:t>7.4</w:t>
              </w:r>
            </w:hyperlink>
            <w:r>
              <w:t xml:space="preserve"> и </w:t>
            </w:r>
            <w:hyperlink r:id="rId890" w:history="1">
              <w:r>
                <w:rPr>
                  <w:color w:val="0000FF"/>
                </w:rPr>
                <w:t>7.8</w:t>
              </w:r>
            </w:hyperlink>
            <w:r>
              <w:t xml:space="preserve">, </w:t>
            </w:r>
            <w:hyperlink r:id="rId891" w:history="1">
              <w:r>
                <w:rPr>
                  <w:color w:val="0000FF"/>
                </w:rPr>
                <w:t>раздел 5</w:t>
              </w:r>
            </w:hyperlink>
          </w:p>
          <w:p w:rsidR="00FA1455" w:rsidRDefault="00FA1455">
            <w:pPr>
              <w:pStyle w:val="ConsPlusNormal"/>
            </w:pPr>
            <w:r>
              <w:t>ГОСТ Р ЕН 12083-2011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w:t>
            </w:r>
          </w:p>
          <w:p w:rsidR="00FA1455" w:rsidRDefault="00FA1455">
            <w:pPr>
              <w:pStyle w:val="ConsPlusNormal"/>
            </w:pPr>
            <w:r>
              <w:t>с соединительными шлангами.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пункты 6.10.1, 6.11, 6.12.3, 6.19.1 и 6.21</w:t>
            </w:r>
          </w:p>
          <w:p w:rsidR="00FA1455" w:rsidRDefault="00FA1455">
            <w:pPr>
              <w:pStyle w:val="ConsPlusNormal"/>
            </w:pPr>
            <w:r>
              <w:t>ГОСТ Р ЕН 14594-2011</w:t>
            </w:r>
          </w:p>
        </w:tc>
        <w:tc>
          <w:tcPr>
            <w:tcW w:w="3345"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245</w:t>
            </w:r>
          </w:p>
        </w:tc>
        <w:tc>
          <w:tcPr>
            <w:tcW w:w="1587" w:type="dxa"/>
            <w:tcBorders>
              <w:bottom w:val="nil"/>
            </w:tcBorders>
          </w:tcPr>
          <w:p w:rsidR="00FA1455" w:rsidRDefault="00FA1455">
            <w:pPr>
              <w:pStyle w:val="ConsPlusNormal"/>
            </w:pPr>
            <w:hyperlink w:anchor="P442" w:history="1">
              <w:r>
                <w:rPr>
                  <w:color w:val="0000FF"/>
                </w:rPr>
                <w:t>пункт 4.6, подпункт 1</w:t>
              </w:r>
            </w:hyperlink>
          </w:p>
        </w:tc>
        <w:tc>
          <w:tcPr>
            <w:tcW w:w="1928" w:type="dxa"/>
          </w:tcPr>
          <w:p w:rsidR="00FA1455" w:rsidRDefault="00FA1455">
            <w:pPr>
              <w:pStyle w:val="ConsPlusNormal"/>
            </w:pPr>
            <w:hyperlink r:id="rId892" w:history="1">
              <w:r>
                <w:rPr>
                  <w:color w:val="0000FF"/>
                </w:rPr>
                <w:t>подразделы 7.2</w:t>
              </w:r>
            </w:hyperlink>
            <w:r>
              <w:t xml:space="preserve"> - </w:t>
            </w:r>
            <w:hyperlink r:id="rId893" w:history="1">
              <w:r>
                <w:rPr>
                  <w:color w:val="0000FF"/>
                </w:rPr>
                <w:t>7.6</w:t>
              </w:r>
            </w:hyperlink>
          </w:p>
          <w:p w:rsidR="00FA1455" w:rsidRDefault="00FA1455">
            <w:pPr>
              <w:pStyle w:val="ConsPlusNormal"/>
            </w:pPr>
            <w:r>
              <w:t>ГОСТ ISO 11612-2014</w:t>
            </w:r>
          </w:p>
        </w:tc>
        <w:tc>
          <w:tcPr>
            <w:tcW w:w="3345" w:type="dxa"/>
          </w:tcPr>
          <w:p w:rsidR="00FA1455" w:rsidRDefault="00FA1455">
            <w:pPr>
              <w:pStyle w:val="ConsPlusNormal"/>
            </w:pPr>
            <w:r>
              <w:t>Система стандартов безопасности труда. Одежда для защиты от тепла и пламени. Общие требования и эксплуатационные характеристики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94" w:history="1">
              <w:r>
                <w:rPr>
                  <w:color w:val="0000FF"/>
                </w:rPr>
                <w:t>раздел 7</w:t>
              </w:r>
            </w:hyperlink>
          </w:p>
          <w:p w:rsidR="00FA1455" w:rsidRDefault="00FA1455">
            <w:pPr>
              <w:pStyle w:val="ConsPlusNormal"/>
            </w:pPr>
            <w:r>
              <w:t>ГОСТ EN 407-2012</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для защиты от повышенных температур и огня.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95" w:history="1">
              <w:r>
                <w:rPr>
                  <w:color w:val="0000FF"/>
                </w:rPr>
                <w:t>ГОСТ 12.4.044-87</w:t>
              </w:r>
            </w:hyperlink>
          </w:p>
        </w:tc>
        <w:tc>
          <w:tcPr>
            <w:tcW w:w="3345" w:type="dxa"/>
          </w:tcPr>
          <w:p w:rsidR="00FA1455" w:rsidRDefault="00FA1455">
            <w:pPr>
              <w:pStyle w:val="ConsPlusNormal"/>
            </w:pPr>
            <w:r>
              <w:t>Система стандартов безопасности труда. Костюмы женские для защиты от повышенных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96" w:history="1">
              <w:r>
                <w:rPr>
                  <w:color w:val="0000FF"/>
                </w:rPr>
                <w:t>ГОСТ 12.4.045-87</w:t>
              </w:r>
            </w:hyperlink>
          </w:p>
        </w:tc>
        <w:tc>
          <w:tcPr>
            <w:tcW w:w="3345" w:type="dxa"/>
          </w:tcPr>
          <w:p w:rsidR="00FA1455" w:rsidRDefault="00FA1455">
            <w:pPr>
              <w:pStyle w:val="ConsPlusNormal"/>
            </w:pPr>
            <w:r>
              <w:t>Система стандартов безопасности труда. Костюмы мужские для защиты от повышенных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249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97" w:history="1">
              <w:r>
                <w:rPr>
                  <w:color w:val="0000FF"/>
                </w:rPr>
                <w:t>подраздел 1.2</w:t>
              </w:r>
            </w:hyperlink>
            <w:r>
              <w:t xml:space="preserve">, </w:t>
            </w:r>
            <w:hyperlink r:id="rId898" w:history="1">
              <w:r>
                <w:rPr>
                  <w:color w:val="0000FF"/>
                </w:rPr>
                <w:t>раздел 2</w:t>
              </w:r>
            </w:hyperlink>
          </w:p>
          <w:p w:rsidR="00FA1455" w:rsidRDefault="00FA1455">
            <w:pPr>
              <w:pStyle w:val="ConsPlusNormal"/>
            </w:pPr>
            <w:r>
              <w:t>ГОСТ 12.4.183-91</w:t>
            </w:r>
          </w:p>
        </w:tc>
        <w:tc>
          <w:tcPr>
            <w:tcW w:w="3345" w:type="dxa"/>
          </w:tcPr>
          <w:p w:rsidR="00FA1455" w:rsidRDefault="00FA1455">
            <w:pPr>
              <w:pStyle w:val="ConsPlusNormal"/>
            </w:pPr>
            <w:r>
              <w:t>Система стандартов безопасности труда. Материалы для средств защиты рук.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пункты 4.2.1 (таблица 1) и 4.3.2</w:t>
            </w:r>
          </w:p>
          <w:p w:rsidR="00FA1455" w:rsidRDefault="00FA1455">
            <w:pPr>
              <w:pStyle w:val="ConsPlusNormal"/>
            </w:pPr>
            <w:r>
              <w:lastRenderedPageBreak/>
              <w:t>ГОСТ 12.4.221-2002</w:t>
            </w:r>
          </w:p>
        </w:tc>
        <w:tc>
          <w:tcPr>
            <w:tcW w:w="3345" w:type="dxa"/>
          </w:tcPr>
          <w:p w:rsidR="00FA1455" w:rsidRDefault="00FA1455">
            <w:pPr>
              <w:pStyle w:val="ConsPlusNormal"/>
            </w:pPr>
            <w:r>
              <w:lastRenderedPageBreak/>
              <w:t xml:space="preserve">Система стандартов безопасности труда. Одежда специальная для </w:t>
            </w:r>
            <w:r>
              <w:lastRenderedPageBreak/>
              <w:t>защиты от повышенных температур теплового излучения, конвективной теплоты.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251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899" w:history="1">
              <w:r>
                <w:rPr>
                  <w:color w:val="0000FF"/>
                </w:rPr>
                <w:t>пункты 5.5.3.2</w:t>
              </w:r>
            </w:hyperlink>
            <w:r>
              <w:t xml:space="preserve"> и </w:t>
            </w:r>
            <w:hyperlink r:id="rId900" w:history="1">
              <w:r>
                <w:rPr>
                  <w:color w:val="0000FF"/>
                </w:rPr>
                <w:t>5.5.3.3</w:t>
              </w:r>
            </w:hyperlink>
            <w:r>
              <w:t xml:space="preserve">, </w:t>
            </w:r>
            <w:hyperlink r:id="rId901" w:history="1">
              <w:r>
                <w:rPr>
                  <w:color w:val="0000FF"/>
                </w:rPr>
                <w:t>подраздел 5.6.1</w:t>
              </w:r>
            </w:hyperlink>
          </w:p>
          <w:p w:rsidR="00FA1455" w:rsidRDefault="00FA1455">
            <w:pPr>
              <w:pStyle w:val="ConsPlusNormal"/>
            </w:pPr>
            <w:r>
              <w:t>ГОСТ 12.4.250-2013</w:t>
            </w:r>
          </w:p>
        </w:tc>
        <w:tc>
          <w:tcPr>
            <w:tcW w:w="3345" w:type="dxa"/>
          </w:tcPr>
          <w:p w:rsidR="00FA1455" w:rsidRDefault="00FA1455">
            <w:pPr>
              <w:pStyle w:val="ConsPlusNormal"/>
            </w:pPr>
            <w:r>
              <w:t>Система стандартов безопасности труда. Одежда специальная для защиты от искр и брызг расплавленного металла.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902" w:history="1">
              <w:r>
                <w:rPr>
                  <w:color w:val="0000FF"/>
                </w:rPr>
                <w:t>подраздел 5.5</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253</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903" w:history="1">
              <w:r>
                <w:rPr>
                  <w:color w:val="0000FF"/>
                </w:rPr>
                <w:t>пункты 5.1.5</w:t>
              </w:r>
            </w:hyperlink>
            <w:r>
              <w:t xml:space="preserve">, </w:t>
            </w:r>
            <w:hyperlink r:id="rId904" w:history="1">
              <w:r>
                <w:rPr>
                  <w:color w:val="0000FF"/>
                </w:rPr>
                <w:t>5.3.1.2</w:t>
              </w:r>
            </w:hyperlink>
            <w:r>
              <w:t xml:space="preserve"> и </w:t>
            </w:r>
            <w:hyperlink r:id="rId905" w:history="1">
              <w:r>
                <w:rPr>
                  <w:color w:val="0000FF"/>
                </w:rPr>
                <w:t>5.3.1.4</w:t>
              </w:r>
            </w:hyperlink>
          </w:p>
          <w:p w:rsidR="00FA1455" w:rsidRDefault="00FA1455">
            <w:pPr>
              <w:pStyle w:val="ConsPlusNormal"/>
            </w:pPr>
            <w:r>
              <w:t>ГОСТ Р 12.4.297-2013</w:t>
            </w:r>
          </w:p>
        </w:tc>
        <w:tc>
          <w:tcPr>
            <w:tcW w:w="3345" w:type="dxa"/>
          </w:tcPr>
          <w:p w:rsidR="00FA1455" w:rsidRDefault="00FA1455">
            <w:pPr>
              <w:pStyle w:val="ConsPlusNormal"/>
            </w:pPr>
            <w:r>
              <w:t>Система стандартов безопасности труда. Одежда специальная для защиты от повышенных температур теплового излучения, конвективной теплоты, выплесков расплавленного металла, контакта с нагретыми поверхностями, кратковременного воздействия пламени.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254</w:t>
            </w:r>
          </w:p>
        </w:tc>
        <w:tc>
          <w:tcPr>
            <w:tcW w:w="1587" w:type="dxa"/>
            <w:vMerge w:val="restart"/>
          </w:tcPr>
          <w:p w:rsidR="00FA1455" w:rsidRDefault="00FA1455">
            <w:pPr>
              <w:pStyle w:val="ConsPlusNormal"/>
            </w:pPr>
            <w:hyperlink w:anchor="P454" w:history="1">
              <w:r>
                <w:rPr>
                  <w:color w:val="0000FF"/>
                </w:rPr>
                <w:t>пункт 4.6, подпункт 3</w:t>
              </w:r>
            </w:hyperlink>
          </w:p>
        </w:tc>
        <w:tc>
          <w:tcPr>
            <w:tcW w:w="1928" w:type="dxa"/>
          </w:tcPr>
          <w:p w:rsidR="00FA1455" w:rsidRDefault="00FA1455">
            <w:pPr>
              <w:pStyle w:val="ConsPlusNormal"/>
            </w:pPr>
            <w:hyperlink r:id="rId906" w:history="1">
              <w:r>
                <w:rPr>
                  <w:color w:val="0000FF"/>
                </w:rPr>
                <w:t>подразделы 4.5</w:t>
              </w:r>
            </w:hyperlink>
            <w:r>
              <w:t xml:space="preserve"> и </w:t>
            </w:r>
            <w:hyperlink r:id="rId907" w:history="1">
              <w:r>
                <w:rPr>
                  <w:color w:val="0000FF"/>
                </w:rPr>
                <w:t>4.6</w:t>
              </w:r>
            </w:hyperlink>
            <w:r>
              <w:t xml:space="preserve">, </w:t>
            </w:r>
            <w:hyperlink r:id="rId908" w:history="1">
              <w:r>
                <w:rPr>
                  <w:color w:val="0000FF"/>
                </w:rPr>
                <w:t>раздел 6</w:t>
              </w:r>
            </w:hyperlink>
          </w:p>
          <w:p w:rsidR="00FA1455" w:rsidRDefault="00FA1455">
            <w:pPr>
              <w:pStyle w:val="ConsPlusNormal"/>
            </w:pPr>
            <w:r>
              <w:t>ГОСТ EN 511-2012</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защитные от холода.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255</w:t>
            </w:r>
          </w:p>
        </w:tc>
        <w:tc>
          <w:tcPr>
            <w:tcW w:w="1587" w:type="dxa"/>
            <w:vMerge/>
          </w:tcPr>
          <w:p w:rsidR="00FA1455" w:rsidRDefault="00FA1455"/>
        </w:tc>
        <w:tc>
          <w:tcPr>
            <w:tcW w:w="1928" w:type="dxa"/>
          </w:tcPr>
          <w:p w:rsidR="00FA1455" w:rsidRDefault="00FA1455">
            <w:pPr>
              <w:pStyle w:val="ConsPlusNormal"/>
            </w:pPr>
            <w:hyperlink r:id="rId909" w:history="1">
              <w:r>
                <w:rPr>
                  <w:color w:val="0000FF"/>
                </w:rPr>
                <w:t>подразделы 5.3</w:t>
              </w:r>
            </w:hyperlink>
            <w:r>
              <w:t xml:space="preserve"> и </w:t>
            </w:r>
            <w:hyperlink r:id="rId910" w:history="1">
              <w:r>
                <w:rPr>
                  <w:color w:val="0000FF"/>
                </w:rPr>
                <w:t>5.4.1</w:t>
              </w:r>
            </w:hyperlink>
          </w:p>
          <w:p w:rsidR="00FA1455" w:rsidRDefault="00FA1455">
            <w:pPr>
              <w:pStyle w:val="ConsPlusNormal"/>
            </w:pPr>
            <w:r>
              <w:t>ГОСТ 12.4.303-2016</w:t>
            </w:r>
          </w:p>
        </w:tc>
        <w:tc>
          <w:tcPr>
            <w:tcW w:w="3345" w:type="dxa"/>
          </w:tcPr>
          <w:p w:rsidR="00FA1455" w:rsidRDefault="00FA1455">
            <w:pPr>
              <w:pStyle w:val="ConsPlusNormal"/>
            </w:pPr>
            <w:r>
              <w:t>Система стандартов безопасности труда. Одежда специальная для защиты от пониженных температур. Технические требования</w:t>
            </w:r>
          </w:p>
        </w:tc>
        <w:tc>
          <w:tcPr>
            <w:tcW w:w="1587" w:type="dxa"/>
          </w:tcPr>
          <w:p w:rsidR="00FA1455" w:rsidRDefault="00FA1455">
            <w:pPr>
              <w:pStyle w:val="ConsPlusNormal"/>
            </w:pPr>
            <w:r>
              <w:t>применяется с 01.07.2019</w:t>
            </w:r>
          </w:p>
        </w:tc>
      </w:tr>
      <w:tr w:rsidR="00FA1455">
        <w:tc>
          <w:tcPr>
            <w:tcW w:w="624" w:type="dxa"/>
          </w:tcPr>
          <w:p w:rsidR="00FA1455" w:rsidRDefault="00FA1455">
            <w:pPr>
              <w:pStyle w:val="ConsPlusNormal"/>
              <w:jc w:val="center"/>
            </w:pPr>
            <w:r>
              <w:t>256</w:t>
            </w:r>
          </w:p>
        </w:tc>
        <w:tc>
          <w:tcPr>
            <w:tcW w:w="1587" w:type="dxa"/>
            <w:vMerge/>
          </w:tcPr>
          <w:p w:rsidR="00FA1455" w:rsidRDefault="00FA1455"/>
        </w:tc>
        <w:tc>
          <w:tcPr>
            <w:tcW w:w="1928" w:type="dxa"/>
          </w:tcPr>
          <w:p w:rsidR="00FA1455" w:rsidRDefault="00FA1455">
            <w:pPr>
              <w:pStyle w:val="ConsPlusNormal"/>
            </w:pPr>
            <w:hyperlink r:id="rId911" w:history="1">
              <w:r>
                <w:rPr>
                  <w:color w:val="0000FF"/>
                </w:rPr>
                <w:t>пункт 1.5.2</w:t>
              </w:r>
            </w:hyperlink>
          </w:p>
          <w:p w:rsidR="00FA1455" w:rsidRDefault="00FA1455">
            <w:pPr>
              <w:pStyle w:val="ConsPlusNormal"/>
            </w:pPr>
            <w:r>
              <w:t>ГОСТ 29335-92</w:t>
            </w:r>
          </w:p>
        </w:tc>
        <w:tc>
          <w:tcPr>
            <w:tcW w:w="3345" w:type="dxa"/>
          </w:tcPr>
          <w:p w:rsidR="00FA1455" w:rsidRDefault="00FA1455">
            <w:pPr>
              <w:pStyle w:val="ConsPlusNormal"/>
            </w:pPr>
            <w:r>
              <w:t>Костюмы мужские для защиты от пониженных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257</w:t>
            </w:r>
          </w:p>
        </w:tc>
        <w:tc>
          <w:tcPr>
            <w:tcW w:w="1587" w:type="dxa"/>
            <w:vMerge/>
          </w:tcPr>
          <w:p w:rsidR="00FA1455" w:rsidRDefault="00FA1455"/>
        </w:tc>
        <w:tc>
          <w:tcPr>
            <w:tcW w:w="1928" w:type="dxa"/>
          </w:tcPr>
          <w:p w:rsidR="00FA1455" w:rsidRDefault="00FA1455">
            <w:pPr>
              <w:pStyle w:val="ConsPlusNormal"/>
            </w:pPr>
            <w:hyperlink r:id="rId912" w:history="1">
              <w:r>
                <w:rPr>
                  <w:color w:val="0000FF"/>
                </w:rPr>
                <w:t>пункт 1.5.2</w:t>
              </w:r>
            </w:hyperlink>
          </w:p>
          <w:p w:rsidR="00FA1455" w:rsidRDefault="00FA1455">
            <w:pPr>
              <w:pStyle w:val="ConsPlusNormal"/>
            </w:pPr>
            <w:r>
              <w:t>ГОСТ 29338-92</w:t>
            </w:r>
          </w:p>
        </w:tc>
        <w:tc>
          <w:tcPr>
            <w:tcW w:w="3345" w:type="dxa"/>
          </w:tcPr>
          <w:p w:rsidR="00FA1455" w:rsidRDefault="00FA1455">
            <w:pPr>
              <w:pStyle w:val="ConsPlusNormal"/>
            </w:pPr>
            <w:r>
              <w:t>Костюмы женские для защиты от пониженных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258</w:t>
            </w:r>
          </w:p>
        </w:tc>
        <w:tc>
          <w:tcPr>
            <w:tcW w:w="1587" w:type="dxa"/>
            <w:vMerge/>
          </w:tcPr>
          <w:p w:rsidR="00FA1455" w:rsidRDefault="00FA1455"/>
        </w:tc>
        <w:tc>
          <w:tcPr>
            <w:tcW w:w="1928" w:type="dxa"/>
          </w:tcPr>
          <w:p w:rsidR="00FA1455" w:rsidRDefault="00FA1455">
            <w:pPr>
              <w:pStyle w:val="ConsPlusNormal"/>
            </w:pPr>
            <w:r>
              <w:t>пункт 5.2.3.2</w:t>
            </w:r>
          </w:p>
          <w:p w:rsidR="00FA1455" w:rsidRDefault="00FA1455">
            <w:pPr>
              <w:pStyle w:val="ConsPlusNormal"/>
            </w:pPr>
            <w:r>
              <w:t>СТБ 1387-2003</w:t>
            </w:r>
          </w:p>
        </w:tc>
        <w:tc>
          <w:tcPr>
            <w:tcW w:w="3345" w:type="dxa"/>
          </w:tcPr>
          <w:p w:rsidR="00FA1455" w:rsidRDefault="00FA1455">
            <w:pPr>
              <w:pStyle w:val="ConsPlusNormal"/>
            </w:pPr>
            <w:r>
              <w:t>Система стандартов безопасности труда. Одежда производственная и специальная.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259</w:t>
            </w:r>
          </w:p>
        </w:tc>
        <w:tc>
          <w:tcPr>
            <w:tcW w:w="1587" w:type="dxa"/>
            <w:vMerge/>
          </w:tcPr>
          <w:p w:rsidR="00FA1455" w:rsidRDefault="00FA1455"/>
        </w:tc>
        <w:tc>
          <w:tcPr>
            <w:tcW w:w="1928" w:type="dxa"/>
          </w:tcPr>
          <w:p w:rsidR="00FA1455" w:rsidRDefault="00FA1455">
            <w:pPr>
              <w:pStyle w:val="ConsPlusNormal"/>
            </w:pPr>
            <w:r>
              <w:t>пункт 4.12</w:t>
            </w:r>
          </w:p>
          <w:p w:rsidR="00FA1455" w:rsidRDefault="00FA1455">
            <w:pPr>
              <w:pStyle w:val="ConsPlusNormal"/>
            </w:pPr>
            <w:r>
              <w:lastRenderedPageBreak/>
              <w:t>КМС 732-95</w:t>
            </w:r>
          </w:p>
        </w:tc>
        <w:tc>
          <w:tcPr>
            <w:tcW w:w="3345" w:type="dxa"/>
          </w:tcPr>
          <w:p w:rsidR="00FA1455" w:rsidRDefault="00FA1455">
            <w:pPr>
              <w:pStyle w:val="ConsPlusNormal"/>
            </w:pPr>
            <w:r>
              <w:lastRenderedPageBreak/>
              <w:t xml:space="preserve">Костюм мужской на утепляющей </w:t>
            </w:r>
            <w:r>
              <w:lastRenderedPageBreak/>
              <w:t>подкладке для животноводов.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260</w:t>
            </w:r>
          </w:p>
        </w:tc>
        <w:tc>
          <w:tcPr>
            <w:tcW w:w="1587" w:type="dxa"/>
            <w:vMerge/>
          </w:tcPr>
          <w:p w:rsidR="00FA1455" w:rsidRDefault="00FA1455"/>
        </w:tc>
        <w:tc>
          <w:tcPr>
            <w:tcW w:w="1928" w:type="dxa"/>
          </w:tcPr>
          <w:p w:rsidR="00FA1455" w:rsidRDefault="00FA1455">
            <w:pPr>
              <w:pStyle w:val="ConsPlusNormal"/>
            </w:pPr>
            <w:hyperlink r:id="rId913" w:history="1">
              <w:r>
                <w:rPr>
                  <w:color w:val="0000FF"/>
                </w:rPr>
                <w:t>подразделы 5.3</w:t>
              </w:r>
            </w:hyperlink>
            <w:r>
              <w:t xml:space="preserve"> и </w:t>
            </w:r>
            <w:hyperlink r:id="rId914" w:history="1">
              <w:r>
                <w:rPr>
                  <w:color w:val="0000FF"/>
                </w:rPr>
                <w:t>5.4.1</w:t>
              </w:r>
            </w:hyperlink>
          </w:p>
          <w:p w:rsidR="00FA1455" w:rsidRDefault="00FA1455">
            <w:pPr>
              <w:pStyle w:val="ConsPlusNormal"/>
            </w:pPr>
            <w:r>
              <w:t>ГОСТ Р 12.4.236-2011</w:t>
            </w:r>
          </w:p>
        </w:tc>
        <w:tc>
          <w:tcPr>
            <w:tcW w:w="3345" w:type="dxa"/>
          </w:tcPr>
          <w:p w:rsidR="00FA1455" w:rsidRDefault="00FA1455">
            <w:pPr>
              <w:pStyle w:val="ConsPlusNormal"/>
            </w:pPr>
            <w:r>
              <w:t>Система стандартов безопасности труда. Одежда специальная для защиты от пониженных температур. Технические требования</w:t>
            </w:r>
          </w:p>
        </w:tc>
        <w:tc>
          <w:tcPr>
            <w:tcW w:w="1587" w:type="dxa"/>
          </w:tcPr>
          <w:p w:rsidR="00FA1455" w:rsidRDefault="00FA1455">
            <w:pPr>
              <w:pStyle w:val="ConsPlusNormal"/>
            </w:pPr>
            <w:r>
              <w:t>применяется до 01.07.2019</w:t>
            </w:r>
          </w:p>
        </w:tc>
      </w:tr>
      <w:tr w:rsidR="00FA1455">
        <w:tc>
          <w:tcPr>
            <w:tcW w:w="624" w:type="dxa"/>
          </w:tcPr>
          <w:p w:rsidR="00FA1455" w:rsidRDefault="00FA1455">
            <w:pPr>
              <w:pStyle w:val="ConsPlusNormal"/>
              <w:jc w:val="center"/>
            </w:pPr>
            <w:r>
              <w:t>261</w:t>
            </w:r>
          </w:p>
        </w:tc>
        <w:tc>
          <w:tcPr>
            <w:tcW w:w="1587" w:type="dxa"/>
            <w:tcBorders>
              <w:bottom w:val="nil"/>
            </w:tcBorders>
          </w:tcPr>
          <w:p w:rsidR="00FA1455" w:rsidRDefault="00FA1455">
            <w:pPr>
              <w:pStyle w:val="ConsPlusNormal"/>
            </w:pPr>
            <w:hyperlink w:anchor="P460" w:history="1">
              <w:r>
                <w:rPr>
                  <w:color w:val="0000FF"/>
                </w:rPr>
                <w:t>пункт 4.6, подпункт 7</w:t>
              </w:r>
            </w:hyperlink>
          </w:p>
        </w:tc>
        <w:tc>
          <w:tcPr>
            <w:tcW w:w="1928" w:type="dxa"/>
          </w:tcPr>
          <w:p w:rsidR="00FA1455" w:rsidRDefault="00FA1455">
            <w:pPr>
              <w:pStyle w:val="ConsPlusNormal"/>
            </w:pPr>
            <w:hyperlink r:id="rId915" w:history="1">
              <w:r>
                <w:rPr>
                  <w:color w:val="0000FF"/>
                </w:rPr>
                <w:t>подразделы 4.9</w:t>
              </w:r>
            </w:hyperlink>
            <w:r>
              <w:t xml:space="preserve"> и </w:t>
            </w:r>
            <w:hyperlink r:id="rId916" w:history="1">
              <w:r>
                <w:rPr>
                  <w:color w:val="0000FF"/>
                </w:rPr>
                <w:t>4.14</w:t>
              </w:r>
            </w:hyperlink>
          </w:p>
          <w:p w:rsidR="00FA1455" w:rsidRDefault="00FA1455">
            <w:pPr>
              <w:pStyle w:val="ConsPlusNormal"/>
            </w:pPr>
            <w:r>
              <w:t>ГОСТ 12.4.032-95</w:t>
            </w:r>
          </w:p>
        </w:tc>
        <w:tc>
          <w:tcPr>
            <w:tcW w:w="3345" w:type="dxa"/>
          </w:tcPr>
          <w:p w:rsidR="00FA1455" w:rsidRDefault="00FA1455">
            <w:pPr>
              <w:pStyle w:val="ConsPlusNormal"/>
            </w:pPr>
            <w:r>
              <w:t>Обувь специальная с кожаным верхом для защиты от действия повышенных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917" w:history="1">
              <w:r>
                <w:rPr>
                  <w:color w:val="0000FF"/>
                </w:rPr>
                <w:t>подраздел 6.4.4</w:t>
              </w:r>
            </w:hyperlink>
          </w:p>
          <w:p w:rsidR="00FA1455" w:rsidRDefault="00FA1455">
            <w:pPr>
              <w:pStyle w:val="ConsPlusNormal"/>
            </w:pPr>
            <w:r>
              <w:t>ГОСТ Р ЕН ИСО 20345-2011</w:t>
            </w:r>
          </w:p>
        </w:tc>
        <w:tc>
          <w:tcPr>
            <w:tcW w:w="3345" w:type="dxa"/>
          </w:tcPr>
          <w:p w:rsidR="00FA1455" w:rsidRDefault="00FA1455">
            <w:pPr>
              <w:pStyle w:val="ConsPlusNormal"/>
            </w:pPr>
            <w:r>
              <w:t>Система стандартов безопасности труда. Средства индивидуальной защиты ног. Обувь защитная.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263</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r>
              <w:t>подразделы 5.1 и 5.6</w:t>
            </w:r>
          </w:p>
          <w:p w:rsidR="00FA1455" w:rsidRDefault="00FA1455">
            <w:pPr>
              <w:pStyle w:val="ConsPlusNormal"/>
            </w:pPr>
            <w:r>
              <w:t>ГОСТ Р ЕН ИСО 20349-2013</w:t>
            </w:r>
          </w:p>
        </w:tc>
        <w:tc>
          <w:tcPr>
            <w:tcW w:w="3345" w:type="dxa"/>
          </w:tcPr>
          <w:p w:rsidR="00FA1455" w:rsidRDefault="00FA1455">
            <w:pPr>
              <w:pStyle w:val="ConsPlusNormal"/>
            </w:pPr>
            <w:r>
              <w:t>Система стандартов безопасности труда. Обувь защитная от термических рисков и выплесков расплавленного металла на литейных и сварочных производствах.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264</w:t>
            </w:r>
          </w:p>
        </w:tc>
        <w:tc>
          <w:tcPr>
            <w:tcW w:w="1587" w:type="dxa"/>
          </w:tcPr>
          <w:p w:rsidR="00FA1455" w:rsidRDefault="00FA1455">
            <w:pPr>
              <w:pStyle w:val="ConsPlusNormal"/>
            </w:pPr>
            <w:hyperlink w:anchor="P468" w:history="1">
              <w:r>
                <w:rPr>
                  <w:color w:val="0000FF"/>
                </w:rPr>
                <w:t>пункт 4.6, подпункт 9</w:t>
              </w:r>
            </w:hyperlink>
          </w:p>
        </w:tc>
        <w:tc>
          <w:tcPr>
            <w:tcW w:w="1928" w:type="dxa"/>
          </w:tcPr>
          <w:p w:rsidR="00FA1455" w:rsidRDefault="00FA1455">
            <w:pPr>
              <w:pStyle w:val="ConsPlusNormal"/>
            </w:pPr>
            <w:hyperlink r:id="rId918" w:history="1">
              <w:r>
                <w:rPr>
                  <w:color w:val="0000FF"/>
                </w:rPr>
                <w:t>подразделы 5.2.1</w:t>
              </w:r>
            </w:hyperlink>
            <w:r>
              <w:t xml:space="preserve">, </w:t>
            </w:r>
            <w:hyperlink r:id="rId919" w:history="1">
              <w:r>
                <w:rPr>
                  <w:color w:val="0000FF"/>
                </w:rPr>
                <w:t>5.2.2</w:t>
              </w:r>
            </w:hyperlink>
            <w:r>
              <w:t xml:space="preserve"> и </w:t>
            </w:r>
            <w:hyperlink r:id="rId920" w:history="1">
              <w:r>
                <w:rPr>
                  <w:color w:val="0000FF"/>
                </w:rPr>
                <w:t>5.2.5</w:t>
              </w:r>
            </w:hyperlink>
          </w:p>
          <w:p w:rsidR="00FA1455" w:rsidRDefault="00FA1455">
            <w:pPr>
              <w:pStyle w:val="ConsPlusNormal"/>
            </w:pPr>
            <w:r>
              <w:t>ГОСТ EN 397-2012</w:t>
            </w:r>
          </w:p>
        </w:tc>
        <w:tc>
          <w:tcPr>
            <w:tcW w:w="3345" w:type="dxa"/>
          </w:tcPr>
          <w:p w:rsidR="00FA1455" w:rsidRDefault="00FA1455">
            <w:pPr>
              <w:pStyle w:val="ConsPlusNormal"/>
            </w:pPr>
            <w:r>
              <w:t>Система стандартов безопасности труда. Каски защитные.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265</w:t>
            </w:r>
          </w:p>
        </w:tc>
        <w:tc>
          <w:tcPr>
            <w:tcW w:w="1587" w:type="dxa"/>
            <w:tcBorders>
              <w:bottom w:val="nil"/>
            </w:tcBorders>
          </w:tcPr>
          <w:p w:rsidR="00FA1455" w:rsidRDefault="00FA1455">
            <w:pPr>
              <w:pStyle w:val="ConsPlusNormal"/>
            </w:pPr>
            <w:hyperlink w:anchor="P473" w:history="1">
              <w:r>
                <w:rPr>
                  <w:color w:val="0000FF"/>
                </w:rPr>
                <w:t>пункт 4.6, подпункт 11</w:t>
              </w:r>
            </w:hyperlink>
          </w:p>
        </w:tc>
        <w:tc>
          <w:tcPr>
            <w:tcW w:w="1928" w:type="dxa"/>
          </w:tcPr>
          <w:p w:rsidR="00FA1455" w:rsidRDefault="00FA1455">
            <w:pPr>
              <w:pStyle w:val="ConsPlusNormal"/>
            </w:pPr>
            <w:hyperlink r:id="rId921" w:history="1">
              <w:r>
                <w:rPr>
                  <w:color w:val="0000FF"/>
                </w:rPr>
                <w:t>пункты 5.2.1.1</w:t>
              </w:r>
            </w:hyperlink>
            <w:r>
              <w:t xml:space="preserve">, </w:t>
            </w:r>
            <w:hyperlink r:id="rId922" w:history="1">
              <w:r>
                <w:rPr>
                  <w:color w:val="0000FF"/>
                </w:rPr>
                <w:t>5.2.3</w:t>
              </w:r>
            </w:hyperlink>
            <w:r>
              <w:t xml:space="preserve">, </w:t>
            </w:r>
            <w:hyperlink r:id="rId923" w:history="1">
              <w:r>
                <w:rPr>
                  <w:color w:val="0000FF"/>
                </w:rPr>
                <w:t>5.2.4</w:t>
              </w:r>
            </w:hyperlink>
            <w:r>
              <w:t xml:space="preserve">, </w:t>
            </w:r>
            <w:hyperlink r:id="rId924" w:history="1">
              <w:r>
                <w:rPr>
                  <w:color w:val="0000FF"/>
                </w:rPr>
                <w:t>5.2.6</w:t>
              </w:r>
            </w:hyperlink>
            <w:r>
              <w:t xml:space="preserve">, </w:t>
            </w:r>
            <w:hyperlink r:id="rId925" w:history="1">
              <w:r>
                <w:rPr>
                  <w:color w:val="0000FF"/>
                </w:rPr>
                <w:t>5.2.9</w:t>
              </w:r>
            </w:hyperlink>
            <w:r>
              <w:t xml:space="preserve">, </w:t>
            </w:r>
            <w:hyperlink r:id="rId926" w:history="1">
              <w:r>
                <w:rPr>
                  <w:color w:val="0000FF"/>
                </w:rPr>
                <w:t>5.3.1</w:t>
              </w:r>
            </w:hyperlink>
            <w:r>
              <w:t xml:space="preserve"> - </w:t>
            </w:r>
            <w:hyperlink r:id="rId927" w:history="1">
              <w:r>
                <w:rPr>
                  <w:color w:val="0000FF"/>
                </w:rPr>
                <w:t>5.3.3</w:t>
              </w:r>
            </w:hyperlink>
            <w:r>
              <w:t xml:space="preserve">, </w:t>
            </w:r>
            <w:hyperlink r:id="rId928" w:history="1">
              <w:r>
                <w:rPr>
                  <w:color w:val="0000FF"/>
                </w:rPr>
                <w:t>5.3.5</w:t>
              </w:r>
            </w:hyperlink>
            <w:r>
              <w:t xml:space="preserve">, </w:t>
            </w:r>
            <w:hyperlink r:id="rId929" w:history="1">
              <w:r>
                <w:rPr>
                  <w:color w:val="0000FF"/>
                </w:rPr>
                <w:t>5.4.2</w:t>
              </w:r>
            </w:hyperlink>
            <w:r>
              <w:t xml:space="preserve"> и </w:t>
            </w:r>
            <w:hyperlink r:id="rId930" w:history="1">
              <w:r>
                <w:rPr>
                  <w:color w:val="0000FF"/>
                </w:rPr>
                <w:t>5.4.3</w:t>
              </w:r>
            </w:hyperlink>
          </w:p>
          <w:p w:rsidR="00FA1455" w:rsidRDefault="00FA1455">
            <w:pPr>
              <w:pStyle w:val="ConsPlusNormal"/>
            </w:pPr>
            <w:r>
              <w:t>ГОСТ 12.4.253-2013 (EN 166:2002)</w:t>
            </w:r>
          </w:p>
        </w:tc>
        <w:tc>
          <w:tcPr>
            <w:tcW w:w="3345"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931" w:history="1">
              <w:r>
                <w:rPr>
                  <w:color w:val="0000FF"/>
                </w:rPr>
                <w:t>пункты 5.1.1</w:t>
              </w:r>
            </w:hyperlink>
            <w:r>
              <w:t xml:space="preserve">, </w:t>
            </w:r>
            <w:hyperlink r:id="rId932" w:history="1">
              <w:r>
                <w:rPr>
                  <w:color w:val="0000FF"/>
                </w:rPr>
                <w:t>5.1.4</w:t>
              </w:r>
            </w:hyperlink>
            <w:r>
              <w:t xml:space="preserve">, </w:t>
            </w:r>
            <w:hyperlink r:id="rId933" w:history="1">
              <w:r>
                <w:rPr>
                  <w:color w:val="0000FF"/>
                </w:rPr>
                <w:t>5.17.1</w:t>
              </w:r>
            </w:hyperlink>
            <w:r>
              <w:t xml:space="preserve"> - </w:t>
            </w:r>
            <w:hyperlink r:id="rId934" w:history="1">
              <w:r>
                <w:rPr>
                  <w:color w:val="0000FF"/>
                </w:rPr>
                <w:t>5.17.3</w:t>
              </w:r>
            </w:hyperlink>
            <w:r>
              <w:t xml:space="preserve"> и </w:t>
            </w:r>
            <w:hyperlink r:id="rId935" w:history="1">
              <w:r>
                <w:rPr>
                  <w:color w:val="0000FF"/>
                </w:rPr>
                <w:t>Б.3.4</w:t>
              </w:r>
            </w:hyperlink>
            <w:r>
              <w:t xml:space="preserve">, </w:t>
            </w:r>
            <w:hyperlink r:id="rId936" w:history="1">
              <w:r>
                <w:rPr>
                  <w:color w:val="0000FF"/>
                </w:rPr>
                <w:t>подразделы 5.4</w:t>
              </w:r>
            </w:hyperlink>
            <w:r>
              <w:t xml:space="preserve">, </w:t>
            </w:r>
            <w:hyperlink r:id="rId937" w:history="1">
              <w:r>
                <w:rPr>
                  <w:color w:val="0000FF"/>
                </w:rPr>
                <w:t>5.5</w:t>
              </w:r>
            </w:hyperlink>
            <w:r>
              <w:t xml:space="preserve">, </w:t>
            </w:r>
            <w:hyperlink r:id="rId938" w:history="1">
              <w:r>
                <w:rPr>
                  <w:color w:val="0000FF"/>
                </w:rPr>
                <w:t>5.7</w:t>
              </w:r>
            </w:hyperlink>
            <w:r>
              <w:t xml:space="preserve"> - </w:t>
            </w:r>
            <w:hyperlink r:id="rId939" w:history="1">
              <w:r>
                <w:rPr>
                  <w:color w:val="0000FF"/>
                </w:rPr>
                <w:t>5.11</w:t>
              </w:r>
            </w:hyperlink>
            <w:r>
              <w:t xml:space="preserve"> и </w:t>
            </w:r>
            <w:hyperlink r:id="rId940" w:history="1">
              <w:r>
                <w:rPr>
                  <w:color w:val="0000FF"/>
                </w:rPr>
                <w:t>5.13</w:t>
              </w:r>
            </w:hyperlink>
          </w:p>
          <w:p w:rsidR="00FA1455" w:rsidRDefault="00FA1455">
            <w:pPr>
              <w:pStyle w:val="ConsPlusNormal"/>
            </w:pPr>
            <w:r>
              <w:t>ГОСТ 12.4.254-2013</w:t>
            </w:r>
          </w:p>
        </w:tc>
        <w:tc>
          <w:tcPr>
            <w:tcW w:w="3345" w:type="dxa"/>
          </w:tcPr>
          <w:p w:rsidR="00FA1455" w:rsidRDefault="00FA1455">
            <w:pPr>
              <w:pStyle w:val="ConsPlusNormal"/>
            </w:pPr>
            <w:r>
              <w:t>Система стандартов безопасности труда. Средства индивидуальной защиты глаз и лица при сварке и аналогичных процессах.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267</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941" w:history="1">
              <w:r>
                <w:rPr>
                  <w:color w:val="0000FF"/>
                </w:rPr>
                <w:t>пункты 4.3.2</w:t>
              </w:r>
            </w:hyperlink>
            <w:r>
              <w:t xml:space="preserve"> и </w:t>
            </w:r>
            <w:hyperlink r:id="rId942" w:history="1">
              <w:r>
                <w:rPr>
                  <w:color w:val="0000FF"/>
                </w:rPr>
                <w:t>4.3.4</w:t>
              </w:r>
            </w:hyperlink>
            <w:r>
              <w:t xml:space="preserve">, </w:t>
            </w:r>
            <w:hyperlink r:id="rId943" w:history="1">
              <w:r>
                <w:rPr>
                  <w:color w:val="0000FF"/>
                </w:rPr>
                <w:t>подраздел 4.1</w:t>
              </w:r>
            </w:hyperlink>
          </w:p>
          <w:p w:rsidR="00FA1455" w:rsidRDefault="00FA1455">
            <w:pPr>
              <w:pStyle w:val="ConsPlusNormal"/>
            </w:pPr>
            <w:r>
              <w:t>ГОСТ Р ЕН 379-2011</w:t>
            </w:r>
          </w:p>
        </w:tc>
        <w:tc>
          <w:tcPr>
            <w:tcW w:w="3345" w:type="dxa"/>
          </w:tcPr>
          <w:p w:rsidR="00FA1455" w:rsidRDefault="00FA1455">
            <w:pPr>
              <w:pStyle w:val="ConsPlusNormal"/>
            </w:pPr>
            <w:r>
              <w:t>Система стандартов безопасности труда. Средства индивидуальной защиты глаз и лица при сварке и аналогичных процессах. Автоматические сварочные светофильтры. Общие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268</w:t>
            </w:r>
          </w:p>
        </w:tc>
        <w:tc>
          <w:tcPr>
            <w:tcW w:w="1587" w:type="dxa"/>
            <w:tcBorders>
              <w:bottom w:val="nil"/>
            </w:tcBorders>
          </w:tcPr>
          <w:p w:rsidR="00FA1455" w:rsidRDefault="00FA1455">
            <w:pPr>
              <w:pStyle w:val="ConsPlusNormal"/>
            </w:pPr>
            <w:hyperlink w:anchor="P481" w:history="1">
              <w:r>
                <w:rPr>
                  <w:color w:val="0000FF"/>
                </w:rPr>
                <w:t>пункт 4.7, подпункт 1</w:t>
              </w:r>
            </w:hyperlink>
          </w:p>
        </w:tc>
        <w:tc>
          <w:tcPr>
            <w:tcW w:w="1928" w:type="dxa"/>
          </w:tcPr>
          <w:p w:rsidR="00FA1455" w:rsidRDefault="00FA1455">
            <w:pPr>
              <w:pStyle w:val="ConsPlusNormal"/>
            </w:pPr>
            <w:hyperlink r:id="rId944" w:history="1">
              <w:r>
                <w:rPr>
                  <w:color w:val="0000FF"/>
                </w:rPr>
                <w:t>подразделы 6.2.1</w:t>
              </w:r>
            </w:hyperlink>
            <w:r>
              <w:t xml:space="preserve">, </w:t>
            </w:r>
            <w:hyperlink r:id="rId945" w:history="1">
              <w:r>
                <w:rPr>
                  <w:color w:val="0000FF"/>
                </w:rPr>
                <w:t>6.2.2</w:t>
              </w:r>
            </w:hyperlink>
            <w:r>
              <w:t xml:space="preserve">, </w:t>
            </w:r>
            <w:hyperlink r:id="rId946" w:history="1">
              <w:r>
                <w:rPr>
                  <w:color w:val="0000FF"/>
                </w:rPr>
                <w:t>6.3.2.1</w:t>
              </w:r>
            </w:hyperlink>
            <w:r>
              <w:t xml:space="preserve">, </w:t>
            </w:r>
            <w:hyperlink r:id="rId947" w:history="1">
              <w:r>
                <w:rPr>
                  <w:color w:val="0000FF"/>
                </w:rPr>
                <w:t>6.3.2.2</w:t>
              </w:r>
            </w:hyperlink>
            <w:r>
              <w:t xml:space="preserve">, </w:t>
            </w:r>
            <w:hyperlink r:id="rId948" w:history="1">
              <w:r>
                <w:rPr>
                  <w:color w:val="0000FF"/>
                </w:rPr>
                <w:t>6.3.3</w:t>
              </w:r>
            </w:hyperlink>
            <w:r>
              <w:t xml:space="preserve">, </w:t>
            </w:r>
            <w:hyperlink r:id="rId949" w:history="1">
              <w:r>
                <w:rPr>
                  <w:color w:val="0000FF"/>
                </w:rPr>
                <w:t>7.2</w:t>
              </w:r>
            </w:hyperlink>
            <w:r>
              <w:t xml:space="preserve"> и </w:t>
            </w:r>
            <w:hyperlink r:id="rId950" w:history="1">
              <w:r>
                <w:rPr>
                  <w:color w:val="0000FF"/>
                </w:rPr>
                <w:t>7.3</w:t>
              </w:r>
            </w:hyperlink>
          </w:p>
          <w:p w:rsidR="00FA1455" w:rsidRDefault="00FA1455">
            <w:pPr>
              <w:pStyle w:val="ConsPlusNormal"/>
            </w:pPr>
            <w:r>
              <w:t>ГОСТ ISO 11612-2014</w:t>
            </w:r>
          </w:p>
        </w:tc>
        <w:tc>
          <w:tcPr>
            <w:tcW w:w="3345" w:type="dxa"/>
          </w:tcPr>
          <w:p w:rsidR="00FA1455" w:rsidRDefault="00FA1455">
            <w:pPr>
              <w:pStyle w:val="ConsPlusNormal"/>
            </w:pPr>
            <w:r>
              <w:t>Система стандартов безопасности труда. Одежда для защиты от тепла и пламени. Общие требования и эксплуатационные характеристики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269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разделы 6 и 7</w:t>
            </w:r>
          </w:p>
          <w:p w:rsidR="00FA1455" w:rsidRDefault="00FA1455">
            <w:pPr>
              <w:pStyle w:val="ConsPlusNormal"/>
            </w:pPr>
            <w:r>
              <w:t>ГОСТ ISO 14116-2016</w:t>
            </w:r>
          </w:p>
        </w:tc>
        <w:tc>
          <w:tcPr>
            <w:tcW w:w="3345" w:type="dxa"/>
          </w:tcPr>
          <w:p w:rsidR="00FA1455" w:rsidRDefault="00FA1455">
            <w:pPr>
              <w:pStyle w:val="ConsPlusNormal"/>
            </w:pPr>
            <w:r>
              <w:t>Система стандартов безопасности труда. Одежда и материалы для защиты от тепла и пламени. Ограниченное распространение пламени. Требования к огнестойкости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270</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951" w:history="1">
              <w:r>
                <w:rPr>
                  <w:color w:val="0000FF"/>
                </w:rPr>
                <w:t>подразделы 4.2</w:t>
              </w:r>
            </w:hyperlink>
            <w:r>
              <w:t xml:space="preserve">, </w:t>
            </w:r>
            <w:hyperlink r:id="rId952" w:history="1">
              <w:r>
                <w:rPr>
                  <w:color w:val="0000FF"/>
                </w:rPr>
                <w:t>5.1.5</w:t>
              </w:r>
            </w:hyperlink>
            <w:r>
              <w:t xml:space="preserve">, </w:t>
            </w:r>
            <w:hyperlink r:id="rId953" w:history="1">
              <w:r>
                <w:rPr>
                  <w:color w:val="0000FF"/>
                </w:rPr>
                <w:t>5.3.2.2</w:t>
              </w:r>
            </w:hyperlink>
            <w:r>
              <w:t xml:space="preserve">, </w:t>
            </w:r>
            <w:hyperlink r:id="rId954" w:history="1">
              <w:r>
                <w:rPr>
                  <w:color w:val="0000FF"/>
                </w:rPr>
                <w:t>5.5.1</w:t>
              </w:r>
            </w:hyperlink>
            <w:r>
              <w:t xml:space="preserve"> - </w:t>
            </w:r>
            <w:hyperlink r:id="rId955" w:history="1">
              <w:r>
                <w:rPr>
                  <w:color w:val="0000FF"/>
                </w:rPr>
                <w:t>5.5.3</w:t>
              </w:r>
            </w:hyperlink>
            <w:r>
              <w:t xml:space="preserve"> и </w:t>
            </w:r>
            <w:hyperlink r:id="rId956" w:history="1">
              <w:r>
                <w:rPr>
                  <w:color w:val="0000FF"/>
                </w:rPr>
                <w:t>5.5.4.3</w:t>
              </w:r>
            </w:hyperlink>
          </w:p>
          <w:p w:rsidR="00FA1455" w:rsidRDefault="00FA1455">
            <w:pPr>
              <w:pStyle w:val="ConsPlusNormal"/>
            </w:pPr>
            <w:r>
              <w:t>ГОСТ Р 12.4.234-2012</w:t>
            </w:r>
          </w:p>
        </w:tc>
        <w:tc>
          <w:tcPr>
            <w:tcW w:w="3345" w:type="dxa"/>
          </w:tcPr>
          <w:p w:rsidR="00FA1455" w:rsidRDefault="00FA1455">
            <w:pPr>
              <w:pStyle w:val="ConsPlusNormal"/>
            </w:pPr>
            <w: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271</w:t>
            </w:r>
          </w:p>
        </w:tc>
        <w:tc>
          <w:tcPr>
            <w:tcW w:w="1587" w:type="dxa"/>
          </w:tcPr>
          <w:p w:rsidR="00FA1455" w:rsidRDefault="00FA1455">
            <w:pPr>
              <w:pStyle w:val="ConsPlusNormal"/>
            </w:pPr>
            <w:hyperlink w:anchor="P494" w:history="1">
              <w:r>
                <w:rPr>
                  <w:color w:val="0000FF"/>
                </w:rPr>
                <w:t>пункт 4.7, подпункт 2</w:t>
              </w:r>
            </w:hyperlink>
          </w:p>
        </w:tc>
        <w:tc>
          <w:tcPr>
            <w:tcW w:w="1928" w:type="dxa"/>
          </w:tcPr>
          <w:p w:rsidR="00FA1455" w:rsidRDefault="00FA1455">
            <w:pPr>
              <w:pStyle w:val="ConsPlusNormal"/>
            </w:pPr>
            <w:hyperlink r:id="rId957" w:history="1">
              <w:r>
                <w:rPr>
                  <w:color w:val="0000FF"/>
                </w:rPr>
                <w:t>подразделы 5.6</w:t>
              </w:r>
            </w:hyperlink>
            <w:r>
              <w:t xml:space="preserve"> - </w:t>
            </w:r>
            <w:hyperlink r:id="rId958" w:history="1">
              <w:r>
                <w:rPr>
                  <w:color w:val="0000FF"/>
                </w:rPr>
                <w:t>5.8</w:t>
              </w:r>
            </w:hyperlink>
          </w:p>
          <w:p w:rsidR="00FA1455" w:rsidRDefault="00FA1455">
            <w:pPr>
              <w:pStyle w:val="ConsPlusNormal"/>
            </w:pPr>
            <w:r>
              <w:t>ГОСТ Р 12.4.234-2012</w:t>
            </w:r>
          </w:p>
        </w:tc>
        <w:tc>
          <w:tcPr>
            <w:tcW w:w="3345" w:type="dxa"/>
          </w:tcPr>
          <w:p w:rsidR="00FA1455" w:rsidRDefault="00FA1455">
            <w:pPr>
              <w:pStyle w:val="ConsPlusNormal"/>
            </w:pPr>
            <w: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272</w:t>
            </w:r>
          </w:p>
        </w:tc>
        <w:tc>
          <w:tcPr>
            <w:tcW w:w="1587" w:type="dxa"/>
            <w:vMerge w:val="restart"/>
          </w:tcPr>
          <w:p w:rsidR="00FA1455" w:rsidRDefault="00FA1455">
            <w:pPr>
              <w:pStyle w:val="ConsPlusNormal"/>
            </w:pPr>
            <w:hyperlink w:anchor="P495" w:history="1">
              <w:r>
                <w:rPr>
                  <w:color w:val="0000FF"/>
                </w:rPr>
                <w:t>пункт 4.7, подпункт 3</w:t>
              </w:r>
            </w:hyperlink>
          </w:p>
        </w:tc>
        <w:tc>
          <w:tcPr>
            <w:tcW w:w="1928" w:type="dxa"/>
          </w:tcPr>
          <w:p w:rsidR="00FA1455" w:rsidRDefault="00FA1455">
            <w:pPr>
              <w:pStyle w:val="ConsPlusNormal"/>
            </w:pPr>
            <w:r>
              <w:t xml:space="preserve">пункт 5.3.1, </w:t>
            </w:r>
            <w:hyperlink r:id="rId959" w:history="1">
              <w:r>
                <w:rPr>
                  <w:color w:val="0000FF"/>
                </w:rPr>
                <w:t>подраздел 2.7</w:t>
              </w:r>
            </w:hyperlink>
          </w:p>
          <w:p w:rsidR="00FA1455" w:rsidRDefault="00FA1455">
            <w:pPr>
              <w:pStyle w:val="ConsPlusNormal"/>
            </w:pPr>
            <w:r>
              <w:t>ГОСТ 12.4.023-84</w:t>
            </w:r>
          </w:p>
        </w:tc>
        <w:tc>
          <w:tcPr>
            <w:tcW w:w="3345"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273</w:t>
            </w:r>
          </w:p>
        </w:tc>
        <w:tc>
          <w:tcPr>
            <w:tcW w:w="1587" w:type="dxa"/>
            <w:vMerge/>
          </w:tcPr>
          <w:p w:rsidR="00FA1455" w:rsidRDefault="00FA1455"/>
        </w:tc>
        <w:tc>
          <w:tcPr>
            <w:tcW w:w="1928" w:type="dxa"/>
          </w:tcPr>
          <w:p w:rsidR="00FA1455" w:rsidRDefault="00FA1455">
            <w:pPr>
              <w:pStyle w:val="ConsPlusNormal"/>
            </w:pPr>
            <w:hyperlink r:id="rId960" w:history="1">
              <w:r>
                <w:rPr>
                  <w:color w:val="0000FF"/>
                </w:rPr>
                <w:t>пункты 5.2.3</w:t>
              </w:r>
            </w:hyperlink>
            <w:r>
              <w:t xml:space="preserve">, </w:t>
            </w:r>
            <w:hyperlink r:id="rId961" w:history="1">
              <w:r>
                <w:rPr>
                  <w:color w:val="0000FF"/>
                </w:rPr>
                <w:t>5.2.4</w:t>
              </w:r>
            </w:hyperlink>
            <w:r>
              <w:t xml:space="preserve">, </w:t>
            </w:r>
            <w:hyperlink r:id="rId962" w:history="1">
              <w:r>
                <w:rPr>
                  <w:color w:val="0000FF"/>
                </w:rPr>
                <w:t>5.2.6</w:t>
              </w:r>
            </w:hyperlink>
            <w:r>
              <w:t xml:space="preserve">, </w:t>
            </w:r>
            <w:hyperlink r:id="rId963" w:history="1">
              <w:r>
                <w:rPr>
                  <w:color w:val="0000FF"/>
                </w:rPr>
                <w:t>5.3.1</w:t>
              </w:r>
            </w:hyperlink>
            <w:r>
              <w:t xml:space="preserve"> - </w:t>
            </w:r>
            <w:hyperlink r:id="rId964" w:history="1">
              <w:r>
                <w:rPr>
                  <w:color w:val="0000FF"/>
                </w:rPr>
                <w:t>5.3.3</w:t>
              </w:r>
            </w:hyperlink>
            <w:r>
              <w:t xml:space="preserve">, </w:t>
            </w:r>
            <w:hyperlink r:id="rId965" w:history="1">
              <w:r>
                <w:rPr>
                  <w:color w:val="0000FF"/>
                </w:rPr>
                <w:t>5.3.7</w:t>
              </w:r>
            </w:hyperlink>
            <w:r>
              <w:t xml:space="preserve"> и </w:t>
            </w:r>
            <w:hyperlink r:id="rId966" w:history="1">
              <w:r>
                <w:rPr>
                  <w:color w:val="0000FF"/>
                </w:rPr>
                <w:t>5.3.8</w:t>
              </w:r>
            </w:hyperlink>
          </w:p>
          <w:p w:rsidR="00FA1455" w:rsidRDefault="00FA1455">
            <w:pPr>
              <w:pStyle w:val="ConsPlusNormal"/>
            </w:pPr>
            <w:r>
              <w:t>ГОСТ 12.4.253-2013 (EN 166:2002)</w:t>
            </w:r>
          </w:p>
        </w:tc>
        <w:tc>
          <w:tcPr>
            <w:tcW w:w="3345"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274</w:t>
            </w:r>
          </w:p>
        </w:tc>
        <w:tc>
          <w:tcPr>
            <w:tcW w:w="1587" w:type="dxa"/>
            <w:vMerge w:val="restart"/>
            <w:tcBorders>
              <w:bottom w:val="nil"/>
            </w:tcBorders>
          </w:tcPr>
          <w:p w:rsidR="00FA1455" w:rsidRDefault="00FA1455">
            <w:pPr>
              <w:pStyle w:val="ConsPlusNormal"/>
            </w:pPr>
            <w:hyperlink w:anchor="P502" w:history="1">
              <w:r>
                <w:rPr>
                  <w:color w:val="0000FF"/>
                </w:rPr>
                <w:t>пункт 4.7, подпункт 5</w:t>
              </w:r>
            </w:hyperlink>
          </w:p>
        </w:tc>
        <w:tc>
          <w:tcPr>
            <w:tcW w:w="1928" w:type="dxa"/>
          </w:tcPr>
          <w:p w:rsidR="00FA1455" w:rsidRDefault="00FA1455">
            <w:pPr>
              <w:pStyle w:val="ConsPlusNormal"/>
            </w:pPr>
            <w:hyperlink r:id="rId967" w:history="1">
              <w:r>
                <w:rPr>
                  <w:color w:val="0000FF"/>
                </w:rPr>
                <w:t>пункт 6.2.1</w:t>
              </w:r>
            </w:hyperlink>
          </w:p>
          <w:p w:rsidR="00FA1455" w:rsidRDefault="00FA1455">
            <w:pPr>
              <w:pStyle w:val="ConsPlusNormal"/>
            </w:pPr>
            <w:r>
              <w:t>ГОСТ ISO 11612-2014</w:t>
            </w:r>
          </w:p>
        </w:tc>
        <w:tc>
          <w:tcPr>
            <w:tcW w:w="3345" w:type="dxa"/>
          </w:tcPr>
          <w:p w:rsidR="00FA1455" w:rsidRDefault="00FA1455">
            <w:pPr>
              <w:pStyle w:val="ConsPlusNormal"/>
            </w:pPr>
            <w:r>
              <w:t>Система стандартов безопасности труда. Одежда для защиты от тепла и пламени. Общие требования и эксплуатационные характеристики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275</w:t>
            </w:r>
          </w:p>
        </w:tc>
        <w:tc>
          <w:tcPr>
            <w:tcW w:w="1587" w:type="dxa"/>
            <w:vMerge/>
            <w:tcBorders>
              <w:bottom w:val="nil"/>
            </w:tcBorders>
          </w:tcPr>
          <w:p w:rsidR="00FA1455" w:rsidRDefault="00FA1455"/>
        </w:tc>
        <w:tc>
          <w:tcPr>
            <w:tcW w:w="1928" w:type="dxa"/>
          </w:tcPr>
          <w:p w:rsidR="00FA1455" w:rsidRDefault="00FA1455">
            <w:pPr>
              <w:pStyle w:val="ConsPlusNormal"/>
            </w:pPr>
            <w:hyperlink r:id="rId968" w:history="1">
              <w:r>
                <w:rPr>
                  <w:color w:val="0000FF"/>
                </w:rPr>
                <w:t>пункты 4.5.1</w:t>
              </w:r>
            </w:hyperlink>
            <w:r>
              <w:t xml:space="preserve"> и </w:t>
            </w:r>
            <w:hyperlink r:id="rId969" w:history="1">
              <w:r>
                <w:rPr>
                  <w:color w:val="0000FF"/>
                </w:rPr>
                <w:t>4.7</w:t>
              </w:r>
            </w:hyperlink>
          </w:p>
          <w:p w:rsidR="00FA1455" w:rsidRDefault="00FA1455">
            <w:pPr>
              <w:pStyle w:val="ConsPlusNormal"/>
            </w:pPr>
            <w:r>
              <w:t>ГОСТ 12.4.032-95</w:t>
            </w:r>
          </w:p>
        </w:tc>
        <w:tc>
          <w:tcPr>
            <w:tcW w:w="3345" w:type="dxa"/>
          </w:tcPr>
          <w:p w:rsidR="00FA1455" w:rsidRDefault="00FA1455">
            <w:pPr>
              <w:pStyle w:val="ConsPlusNormal"/>
            </w:pPr>
            <w:r>
              <w:t>Обувь специальная с кожаным верхом для защиты от действия повышенных температур.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970" w:history="1">
              <w:r>
                <w:rPr>
                  <w:color w:val="0000FF"/>
                </w:rPr>
                <w:t>пункты 5.4</w:t>
              </w:r>
            </w:hyperlink>
            <w:r>
              <w:t xml:space="preserve">, </w:t>
            </w:r>
            <w:hyperlink r:id="rId971" w:history="1">
              <w:r>
                <w:rPr>
                  <w:color w:val="0000FF"/>
                </w:rPr>
                <w:t>5.26</w:t>
              </w:r>
            </w:hyperlink>
            <w:r>
              <w:t xml:space="preserve"> и </w:t>
            </w:r>
            <w:hyperlink r:id="rId972" w:history="1">
              <w:r>
                <w:rPr>
                  <w:color w:val="0000FF"/>
                </w:rPr>
                <w:t>5.27</w:t>
              </w:r>
            </w:hyperlink>
          </w:p>
          <w:p w:rsidR="00FA1455" w:rsidRDefault="00FA1455">
            <w:pPr>
              <w:pStyle w:val="ConsPlusNormal"/>
            </w:pPr>
            <w:r>
              <w:t>ГОСТ 12.4.137-2001</w:t>
            </w:r>
          </w:p>
        </w:tc>
        <w:tc>
          <w:tcPr>
            <w:tcW w:w="3345" w:type="dxa"/>
          </w:tcPr>
          <w:p w:rsidR="00FA1455" w:rsidRDefault="00FA1455">
            <w:pPr>
              <w:pStyle w:val="ConsPlusNormal"/>
            </w:pPr>
            <w:r>
              <w:t xml:space="preserve">Обувь специальная с верхом из кожи для защиты от нефти, нефтепродуктов, кислот, щелочей, нетоксичной и взрывоопасной пыли. </w:t>
            </w:r>
            <w:r>
              <w:lastRenderedPageBreak/>
              <w:t>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277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973" w:history="1">
              <w:r>
                <w:rPr>
                  <w:color w:val="0000FF"/>
                </w:rPr>
                <w:t>пункт 5.4</w:t>
              </w:r>
            </w:hyperlink>
          </w:p>
          <w:p w:rsidR="00FA1455" w:rsidRDefault="00FA1455">
            <w:pPr>
              <w:pStyle w:val="ConsPlusNormal"/>
            </w:pPr>
            <w:r>
              <w:t>ГОСТ 28507-99</w:t>
            </w:r>
          </w:p>
        </w:tc>
        <w:tc>
          <w:tcPr>
            <w:tcW w:w="3345" w:type="dxa"/>
          </w:tcPr>
          <w:p w:rsidR="00FA1455" w:rsidRDefault="00FA1455">
            <w:pPr>
              <w:pStyle w:val="ConsPlusNormal"/>
            </w:pPr>
            <w:r>
              <w:t>Обувь специальная с верхом из кожи для защиты от механических воздействий.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278</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974" w:history="1">
              <w:r>
                <w:rPr>
                  <w:color w:val="0000FF"/>
                </w:rPr>
                <w:t>пункт 6.4.4</w:t>
              </w:r>
            </w:hyperlink>
          </w:p>
          <w:p w:rsidR="00FA1455" w:rsidRDefault="00FA1455">
            <w:pPr>
              <w:pStyle w:val="ConsPlusNormal"/>
            </w:pPr>
            <w:r>
              <w:t>ГОСТ Р ЕН ИСО 20345-2011</w:t>
            </w:r>
          </w:p>
        </w:tc>
        <w:tc>
          <w:tcPr>
            <w:tcW w:w="3345" w:type="dxa"/>
          </w:tcPr>
          <w:p w:rsidR="00FA1455" w:rsidRDefault="00FA1455">
            <w:pPr>
              <w:pStyle w:val="ConsPlusNormal"/>
            </w:pPr>
            <w:r>
              <w:t>Система стандартов безопасности труда. Средства индивидуальной защиты ног. Обувь защитная.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279</w:t>
            </w:r>
          </w:p>
        </w:tc>
        <w:tc>
          <w:tcPr>
            <w:tcW w:w="1587" w:type="dxa"/>
          </w:tcPr>
          <w:p w:rsidR="00FA1455" w:rsidRDefault="00FA1455">
            <w:pPr>
              <w:pStyle w:val="ConsPlusNormal"/>
            </w:pPr>
            <w:hyperlink w:anchor="P508" w:history="1">
              <w:r>
                <w:rPr>
                  <w:color w:val="0000FF"/>
                </w:rPr>
                <w:t>пункт 4.7, подпункт 7</w:t>
              </w:r>
            </w:hyperlink>
          </w:p>
        </w:tc>
        <w:tc>
          <w:tcPr>
            <w:tcW w:w="1928" w:type="dxa"/>
          </w:tcPr>
          <w:p w:rsidR="00FA1455" w:rsidRDefault="00FA1455">
            <w:pPr>
              <w:pStyle w:val="ConsPlusNormal"/>
            </w:pPr>
            <w:hyperlink r:id="rId975" w:history="1">
              <w:r>
                <w:rPr>
                  <w:color w:val="0000FF"/>
                </w:rPr>
                <w:t>пункт 6.2.1</w:t>
              </w:r>
            </w:hyperlink>
            <w:r>
              <w:t xml:space="preserve">, </w:t>
            </w:r>
            <w:hyperlink r:id="rId976" w:history="1">
              <w:r>
                <w:rPr>
                  <w:color w:val="0000FF"/>
                </w:rPr>
                <w:t>6.3.2.1</w:t>
              </w:r>
            </w:hyperlink>
            <w:r>
              <w:t xml:space="preserve">, </w:t>
            </w:r>
            <w:hyperlink r:id="rId977" w:history="1">
              <w:r>
                <w:rPr>
                  <w:color w:val="0000FF"/>
                </w:rPr>
                <w:t>7.2</w:t>
              </w:r>
            </w:hyperlink>
            <w:r>
              <w:t xml:space="preserve"> и </w:t>
            </w:r>
            <w:hyperlink r:id="rId978" w:history="1">
              <w:r>
                <w:rPr>
                  <w:color w:val="0000FF"/>
                </w:rPr>
                <w:t>7.3</w:t>
              </w:r>
            </w:hyperlink>
          </w:p>
          <w:p w:rsidR="00FA1455" w:rsidRDefault="00FA1455">
            <w:pPr>
              <w:pStyle w:val="ConsPlusNormal"/>
            </w:pPr>
            <w:r>
              <w:t>ГОСТ ISO 11612-2014</w:t>
            </w:r>
          </w:p>
        </w:tc>
        <w:tc>
          <w:tcPr>
            <w:tcW w:w="3345" w:type="dxa"/>
          </w:tcPr>
          <w:p w:rsidR="00FA1455" w:rsidRDefault="00FA1455">
            <w:pPr>
              <w:pStyle w:val="ConsPlusNormal"/>
            </w:pPr>
            <w:r>
              <w:t>Система стандартов безопасности труда. Одежда для защиты от тепла и пламени. Общие требования и эксплуатационные характеристики</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280</w:t>
            </w:r>
          </w:p>
        </w:tc>
        <w:tc>
          <w:tcPr>
            <w:tcW w:w="1587" w:type="dxa"/>
            <w:vMerge w:val="restart"/>
            <w:tcBorders>
              <w:bottom w:val="nil"/>
            </w:tcBorders>
          </w:tcPr>
          <w:p w:rsidR="00FA1455" w:rsidRDefault="00FA1455">
            <w:pPr>
              <w:pStyle w:val="ConsPlusNormal"/>
            </w:pPr>
            <w:hyperlink w:anchor="P510" w:history="1">
              <w:r>
                <w:rPr>
                  <w:color w:val="0000FF"/>
                </w:rPr>
                <w:t>пункт 4.7, подпункт 9</w:t>
              </w:r>
            </w:hyperlink>
          </w:p>
        </w:tc>
        <w:tc>
          <w:tcPr>
            <w:tcW w:w="1928" w:type="dxa"/>
          </w:tcPr>
          <w:p w:rsidR="00FA1455" w:rsidRDefault="00FA1455">
            <w:pPr>
              <w:pStyle w:val="ConsPlusNormal"/>
            </w:pPr>
            <w:hyperlink r:id="rId979" w:history="1">
              <w:r>
                <w:rPr>
                  <w:color w:val="0000FF"/>
                </w:rPr>
                <w:t>ГОСТ 12.1.038-82</w:t>
              </w:r>
            </w:hyperlink>
          </w:p>
        </w:tc>
        <w:tc>
          <w:tcPr>
            <w:tcW w:w="3345" w:type="dxa"/>
          </w:tcPr>
          <w:p w:rsidR="00FA1455" w:rsidRDefault="00FA1455">
            <w:pPr>
              <w:pStyle w:val="ConsPlusNormal"/>
            </w:pPr>
            <w:r>
              <w:t>Система стандартов безопасности труда. Электробезопасность. Предельно допустимые значения напряжений прикосновения и токов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281</w:t>
            </w:r>
          </w:p>
        </w:tc>
        <w:tc>
          <w:tcPr>
            <w:tcW w:w="1587" w:type="dxa"/>
            <w:vMerge/>
            <w:tcBorders>
              <w:bottom w:val="nil"/>
            </w:tcBorders>
          </w:tcPr>
          <w:p w:rsidR="00FA1455" w:rsidRDefault="00FA1455"/>
        </w:tc>
        <w:tc>
          <w:tcPr>
            <w:tcW w:w="1928" w:type="dxa"/>
          </w:tcPr>
          <w:p w:rsidR="00FA1455" w:rsidRDefault="00FA1455">
            <w:pPr>
              <w:pStyle w:val="ConsPlusNormal"/>
            </w:pPr>
            <w:hyperlink r:id="rId980" w:history="1">
              <w:r>
                <w:rPr>
                  <w:color w:val="0000FF"/>
                </w:rPr>
                <w:t>пункты 2.4</w:t>
              </w:r>
            </w:hyperlink>
            <w:r>
              <w:t xml:space="preserve">, </w:t>
            </w:r>
            <w:hyperlink r:id="rId981" w:history="1">
              <w:r>
                <w:rPr>
                  <w:color w:val="0000FF"/>
                </w:rPr>
                <w:t>2.10.2</w:t>
              </w:r>
            </w:hyperlink>
            <w:r>
              <w:t xml:space="preserve">, </w:t>
            </w:r>
            <w:hyperlink r:id="rId982" w:history="1">
              <w:r>
                <w:rPr>
                  <w:color w:val="0000FF"/>
                </w:rPr>
                <w:t>2.11.1</w:t>
              </w:r>
            </w:hyperlink>
            <w:r>
              <w:t xml:space="preserve"> и </w:t>
            </w:r>
            <w:hyperlink r:id="rId983" w:history="1">
              <w:r>
                <w:rPr>
                  <w:color w:val="0000FF"/>
                </w:rPr>
                <w:t>2.12.1</w:t>
              </w:r>
            </w:hyperlink>
          </w:p>
          <w:p w:rsidR="00FA1455" w:rsidRDefault="00FA1455">
            <w:pPr>
              <w:pStyle w:val="ConsPlusNormal"/>
            </w:pPr>
            <w:r>
              <w:t>ГОСТ 12.4.124-83</w:t>
            </w:r>
          </w:p>
        </w:tc>
        <w:tc>
          <w:tcPr>
            <w:tcW w:w="3345" w:type="dxa"/>
          </w:tcPr>
          <w:p w:rsidR="00FA1455" w:rsidRDefault="00FA1455">
            <w:pPr>
              <w:pStyle w:val="ConsPlusNormal"/>
            </w:pPr>
            <w:r>
              <w:t>Система стандартов безопасности труда. Средства защиты от статического электричества.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282</w:t>
            </w:r>
          </w:p>
        </w:tc>
        <w:tc>
          <w:tcPr>
            <w:tcW w:w="1587" w:type="dxa"/>
            <w:vMerge/>
            <w:tcBorders>
              <w:bottom w:val="nil"/>
            </w:tcBorders>
          </w:tcPr>
          <w:p w:rsidR="00FA1455" w:rsidRDefault="00FA1455"/>
        </w:tc>
        <w:tc>
          <w:tcPr>
            <w:tcW w:w="1928" w:type="dxa"/>
          </w:tcPr>
          <w:p w:rsidR="00FA1455" w:rsidRDefault="00FA1455">
            <w:pPr>
              <w:pStyle w:val="ConsPlusNormal"/>
            </w:pPr>
            <w:hyperlink r:id="rId984" w:history="1">
              <w:r>
                <w:rPr>
                  <w:color w:val="0000FF"/>
                </w:rPr>
                <w:t>подразделы 4.3.1.4</w:t>
              </w:r>
            </w:hyperlink>
            <w:r>
              <w:t xml:space="preserve">, </w:t>
            </w:r>
            <w:hyperlink r:id="rId985" w:history="1">
              <w:r>
                <w:rPr>
                  <w:color w:val="0000FF"/>
                </w:rPr>
                <w:t>4.3.2.5</w:t>
              </w:r>
            </w:hyperlink>
            <w:r>
              <w:t xml:space="preserve"> - </w:t>
            </w:r>
            <w:hyperlink r:id="rId986" w:history="1">
              <w:r>
                <w:rPr>
                  <w:color w:val="0000FF"/>
                </w:rPr>
                <w:t>4.3.2.7</w:t>
              </w:r>
            </w:hyperlink>
            <w:r>
              <w:t xml:space="preserve">, </w:t>
            </w:r>
            <w:hyperlink r:id="rId987" w:history="1">
              <w:r>
                <w:rPr>
                  <w:color w:val="0000FF"/>
                </w:rPr>
                <w:t>4.3.4.3</w:t>
              </w:r>
            </w:hyperlink>
            <w:r>
              <w:t xml:space="preserve">, </w:t>
            </w:r>
            <w:hyperlink r:id="rId988" w:history="1">
              <w:r>
                <w:rPr>
                  <w:color w:val="0000FF"/>
                </w:rPr>
                <w:t>4.3.7.4</w:t>
              </w:r>
            </w:hyperlink>
            <w:r>
              <w:t xml:space="preserve"> и </w:t>
            </w:r>
            <w:hyperlink r:id="rId989" w:history="1">
              <w:r>
                <w:rPr>
                  <w:color w:val="0000FF"/>
                </w:rPr>
                <w:t>4.3.7.5</w:t>
              </w:r>
            </w:hyperlink>
          </w:p>
          <w:p w:rsidR="00FA1455" w:rsidRDefault="00FA1455">
            <w:pPr>
              <w:pStyle w:val="ConsPlusNormal"/>
            </w:pPr>
            <w:r>
              <w:t>ГОСТ 12.4.172-2014</w:t>
            </w:r>
          </w:p>
        </w:tc>
        <w:tc>
          <w:tcPr>
            <w:tcW w:w="3345" w:type="dxa"/>
          </w:tcPr>
          <w:p w:rsidR="00FA1455" w:rsidRDefault="00FA1455">
            <w:pPr>
              <w:pStyle w:val="ConsPlusNormal"/>
            </w:pPr>
            <w:r>
              <w:t>Система стандартов безопасности труда. Комплект индивидуальный экранирующий для защиты от электрических полей промышленной частоты.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283</w:t>
            </w:r>
          </w:p>
        </w:tc>
        <w:tc>
          <w:tcPr>
            <w:tcW w:w="1587" w:type="dxa"/>
            <w:vMerge/>
            <w:tcBorders>
              <w:bottom w:val="nil"/>
            </w:tcBorders>
          </w:tcPr>
          <w:p w:rsidR="00FA1455" w:rsidRDefault="00FA1455"/>
        </w:tc>
        <w:tc>
          <w:tcPr>
            <w:tcW w:w="1928" w:type="dxa"/>
          </w:tcPr>
          <w:p w:rsidR="00FA1455" w:rsidRDefault="00FA1455">
            <w:pPr>
              <w:pStyle w:val="ConsPlusNormal"/>
            </w:pPr>
            <w:hyperlink r:id="rId990" w:history="1">
              <w:r>
                <w:rPr>
                  <w:color w:val="0000FF"/>
                </w:rPr>
                <w:t>пункты 5.2.1.1</w:t>
              </w:r>
            </w:hyperlink>
            <w:r>
              <w:t xml:space="preserve">, </w:t>
            </w:r>
            <w:hyperlink r:id="rId991" w:history="1">
              <w:r>
                <w:rPr>
                  <w:color w:val="0000FF"/>
                </w:rPr>
                <w:t>5.2.3</w:t>
              </w:r>
            </w:hyperlink>
            <w:r>
              <w:t xml:space="preserve">, </w:t>
            </w:r>
            <w:hyperlink r:id="rId992" w:history="1">
              <w:r>
                <w:rPr>
                  <w:color w:val="0000FF"/>
                </w:rPr>
                <w:t>5.2.4</w:t>
              </w:r>
            </w:hyperlink>
            <w:r>
              <w:t xml:space="preserve">, </w:t>
            </w:r>
            <w:hyperlink r:id="rId993" w:history="1">
              <w:r>
                <w:rPr>
                  <w:color w:val="0000FF"/>
                </w:rPr>
                <w:t>5.2.6</w:t>
              </w:r>
            </w:hyperlink>
            <w:r>
              <w:t xml:space="preserve">, </w:t>
            </w:r>
            <w:hyperlink r:id="rId994" w:history="1">
              <w:r>
                <w:rPr>
                  <w:color w:val="0000FF"/>
                </w:rPr>
                <w:t>5.3.1</w:t>
              </w:r>
            </w:hyperlink>
            <w:r>
              <w:t xml:space="preserve">, </w:t>
            </w:r>
            <w:hyperlink r:id="rId995" w:history="1">
              <w:r>
                <w:rPr>
                  <w:color w:val="0000FF"/>
                </w:rPr>
                <w:t>5.3.2</w:t>
              </w:r>
            </w:hyperlink>
            <w:r>
              <w:t xml:space="preserve">, </w:t>
            </w:r>
            <w:hyperlink r:id="rId996" w:history="1">
              <w:r>
                <w:rPr>
                  <w:color w:val="0000FF"/>
                </w:rPr>
                <w:t>5.3.8</w:t>
              </w:r>
            </w:hyperlink>
            <w:r>
              <w:t xml:space="preserve"> и </w:t>
            </w:r>
            <w:hyperlink r:id="rId997" w:history="1">
              <w:r>
                <w:rPr>
                  <w:color w:val="0000FF"/>
                </w:rPr>
                <w:t>5.4.2</w:t>
              </w:r>
            </w:hyperlink>
          </w:p>
          <w:p w:rsidR="00FA1455" w:rsidRDefault="00FA1455">
            <w:pPr>
              <w:pStyle w:val="ConsPlusNormal"/>
            </w:pPr>
            <w:r>
              <w:t>ГОСТ 12.4.253-2013 (EN 166:2002)</w:t>
            </w:r>
          </w:p>
        </w:tc>
        <w:tc>
          <w:tcPr>
            <w:tcW w:w="3345"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284</w:t>
            </w:r>
          </w:p>
        </w:tc>
        <w:tc>
          <w:tcPr>
            <w:tcW w:w="1587" w:type="dxa"/>
            <w:vMerge w:val="restart"/>
            <w:tcBorders>
              <w:top w:val="nil"/>
            </w:tcBorders>
          </w:tcPr>
          <w:p w:rsidR="00FA1455" w:rsidRDefault="00FA1455">
            <w:pPr>
              <w:pStyle w:val="ConsPlusNormal"/>
            </w:pPr>
          </w:p>
        </w:tc>
        <w:tc>
          <w:tcPr>
            <w:tcW w:w="1928" w:type="dxa"/>
          </w:tcPr>
          <w:p w:rsidR="00FA1455" w:rsidRDefault="00FA1455">
            <w:pPr>
              <w:pStyle w:val="ConsPlusNormal"/>
            </w:pPr>
            <w:r>
              <w:t>пункты 4.3 и 4.10</w:t>
            </w:r>
          </w:p>
          <w:p w:rsidR="00FA1455" w:rsidRDefault="00FA1455">
            <w:pPr>
              <w:pStyle w:val="ConsPlusNormal"/>
            </w:pPr>
            <w:r>
              <w:t>ГОСТ 12.4.271-2014</w:t>
            </w:r>
          </w:p>
        </w:tc>
        <w:tc>
          <w:tcPr>
            <w:tcW w:w="3345" w:type="dxa"/>
          </w:tcPr>
          <w:p w:rsidR="00FA1455" w:rsidRDefault="00FA1455">
            <w:pPr>
              <w:pStyle w:val="ConsPlusNormal"/>
            </w:pPr>
            <w:r>
              <w:t>Система стандартов безопасности труда. Средства защиты рук от электромагнитных полей.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285</w:t>
            </w:r>
          </w:p>
        </w:tc>
        <w:tc>
          <w:tcPr>
            <w:tcW w:w="1587" w:type="dxa"/>
            <w:vMerge/>
            <w:tcBorders>
              <w:top w:val="nil"/>
            </w:tcBorders>
          </w:tcPr>
          <w:p w:rsidR="00FA1455" w:rsidRDefault="00FA1455"/>
        </w:tc>
        <w:tc>
          <w:tcPr>
            <w:tcW w:w="1928" w:type="dxa"/>
          </w:tcPr>
          <w:p w:rsidR="00FA1455" w:rsidRDefault="00FA1455">
            <w:pPr>
              <w:pStyle w:val="ConsPlusNormal"/>
            </w:pPr>
            <w:r>
              <w:t>пункт 4.14</w:t>
            </w:r>
          </w:p>
          <w:p w:rsidR="00FA1455" w:rsidRDefault="00FA1455">
            <w:pPr>
              <w:pStyle w:val="ConsPlusNormal"/>
            </w:pPr>
            <w:r>
              <w:t>ГОСТ 12.4.276-2014</w:t>
            </w:r>
          </w:p>
        </w:tc>
        <w:tc>
          <w:tcPr>
            <w:tcW w:w="3345" w:type="dxa"/>
          </w:tcPr>
          <w:p w:rsidR="00FA1455" w:rsidRDefault="00FA1455">
            <w:pPr>
              <w:pStyle w:val="ConsPlusNormal"/>
            </w:pPr>
            <w:r>
              <w:t xml:space="preserve">Система стандартов безопасности труда. Средства защиты ног. Обувь специальная для защиты от электромагнитных полей. Общие технические требования и </w:t>
            </w:r>
            <w:r>
              <w:lastRenderedPageBreak/>
              <w:t>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286</w:t>
            </w:r>
          </w:p>
        </w:tc>
        <w:tc>
          <w:tcPr>
            <w:tcW w:w="1587" w:type="dxa"/>
            <w:vMerge/>
            <w:tcBorders>
              <w:top w:val="nil"/>
            </w:tcBorders>
          </w:tcPr>
          <w:p w:rsidR="00FA1455" w:rsidRDefault="00FA1455"/>
        </w:tc>
        <w:tc>
          <w:tcPr>
            <w:tcW w:w="1928" w:type="dxa"/>
          </w:tcPr>
          <w:p w:rsidR="00FA1455" w:rsidRDefault="00FA1455">
            <w:pPr>
              <w:pStyle w:val="ConsPlusNormal"/>
            </w:pPr>
            <w:hyperlink r:id="rId998" w:history="1">
              <w:r>
                <w:rPr>
                  <w:color w:val="0000FF"/>
                </w:rPr>
                <w:t>подпункты 4.1.3</w:t>
              </w:r>
            </w:hyperlink>
            <w:r>
              <w:t xml:space="preserve"> и </w:t>
            </w:r>
            <w:hyperlink r:id="rId999" w:history="1">
              <w:r>
                <w:rPr>
                  <w:color w:val="0000FF"/>
                </w:rPr>
                <w:t>4.3.6</w:t>
              </w:r>
            </w:hyperlink>
          </w:p>
          <w:p w:rsidR="00FA1455" w:rsidRDefault="00FA1455">
            <w:pPr>
              <w:pStyle w:val="ConsPlusNormal"/>
            </w:pPr>
            <w:r>
              <w:t>ГОСТ 12.4.283-2014</w:t>
            </w:r>
          </w:p>
        </w:tc>
        <w:tc>
          <w:tcPr>
            <w:tcW w:w="3345" w:type="dxa"/>
          </w:tcPr>
          <w:p w:rsidR="00FA1455" w:rsidRDefault="00FA1455">
            <w:pPr>
              <w:pStyle w:val="ConsPlusNormal"/>
            </w:pPr>
            <w:r>
              <w:t>Система стандартов безопасности труда. Комплект защитный от поражения электрическим током.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287</w:t>
            </w:r>
          </w:p>
        </w:tc>
        <w:tc>
          <w:tcPr>
            <w:tcW w:w="1587" w:type="dxa"/>
            <w:vMerge/>
            <w:tcBorders>
              <w:top w:val="nil"/>
            </w:tcBorders>
          </w:tcPr>
          <w:p w:rsidR="00FA1455" w:rsidRDefault="00FA1455"/>
        </w:tc>
        <w:tc>
          <w:tcPr>
            <w:tcW w:w="1928" w:type="dxa"/>
          </w:tcPr>
          <w:p w:rsidR="00FA1455" w:rsidRDefault="00FA1455">
            <w:pPr>
              <w:pStyle w:val="ConsPlusNormal"/>
            </w:pPr>
            <w:hyperlink r:id="rId1000" w:history="1">
              <w:r>
                <w:rPr>
                  <w:color w:val="0000FF"/>
                </w:rPr>
                <w:t>пункт 4.4.1</w:t>
              </w:r>
            </w:hyperlink>
          </w:p>
          <w:p w:rsidR="00FA1455" w:rsidRDefault="00FA1455">
            <w:pPr>
              <w:pStyle w:val="ConsPlusNormal"/>
            </w:pPr>
            <w:r>
              <w:t>ГОСТ 12.4.305-2016</w:t>
            </w:r>
          </w:p>
        </w:tc>
        <w:tc>
          <w:tcPr>
            <w:tcW w:w="3345" w:type="dxa"/>
          </w:tcPr>
          <w:p w:rsidR="00FA1455" w:rsidRDefault="00FA1455">
            <w:pPr>
              <w:pStyle w:val="ConsPlusNormal"/>
            </w:pPr>
            <w:r>
              <w:t>Система стандартов безопасности труда. Комплект экранизирующий для защиты персонала от электромагнитных полей радиочастотного диапазона.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288</w:t>
            </w:r>
          </w:p>
        </w:tc>
        <w:tc>
          <w:tcPr>
            <w:tcW w:w="1587" w:type="dxa"/>
            <w:vMerge/>
            <w:tcBorders>
              <w:top w:val="nil"/>
            </w:tcBorders>
          </w:tcPr>
          <w:p w:rsidR="00FA1455" w:rsidRDefault="00FA1455"/>
        </w:tc>
        <w:tc>
          <w:tcPr>
            <w:tcW w:w="1928" w:type="dxa"/>
          </w:tcPr>
          <w:p w:rsidR="00FA1455" w:rsidRDefault="00FA1455">
            <w:pPr>
              <w:pStyle w:val="ConsPlusNormal"/>
            </w:pPr>
            <w:hyperlink r:id="rId1001" w:history="1">
              <w:r>
                <w:rPr>
                  <w:color w:val="0000FF"/>
                </w:rPr>
                <w:t>пункт 4.1</w:t>
              </w:r>
            </w:hyperlink>
          </w:p>
          <w:p w:rsidR="00FA1455" w:rsidRDefault="00FA1455">
            <w:pPr>
              <w:pStyle w:val="ConsPlusNormal"/>
            </w:pPr>
            <w:r>
              <w:t>ГОСТ Р ЕН 1149-5-2008</w:t>
            </w:r>
          </w:p>
        </w:tc>
        <w:tc>
          <w:tcPr>
            <w:tcW w:w="3345" w:type="dxa"/>
          </w:tcPr>
          <w:p w:rsidR="00FA1455" w:rsidRDefault="00FA1455">
            <w:pPr>
              <w:pStyle w:val="ConsPlusNormal"/>
            </w:pPr>
            <w: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289</w:t>
            </w:r>
          </w:p>
        </w:tc>
        <w:tc>
          <w:tcPr>
            <w:tcW w:w="1587" w:type="dxa"/>
            <w:vMerge w:val="restart"/>
          </w:tcPr>
          <w:p w:rsidR="00FA1455" w:rsidRDefault="00FA1455">
            <w:pPr>
              <w:pStyle w:val="ConsPlusNormal"/>
            </w:pPr>
            <w:hyperlink w:anchor="P531" w:history="1">
              <w:r>
                <w:rPr>
                  <w:color w:val="0000FF"/>
                </w:rPr>
                <w:t>пункт 4.7, подпункт 11</w:t>
              </w:r>
            </w:hyperlink>
          </w:p>
        </w:tc>
        <w:tc>
          <w:tcPr>
            <w:tcW w:w="1928" w:type="dxa"/>
          </w:tcPr>
          <w:p w:rsidR="00FA1455" w:rsidRDefault="00FA1455">
            <w:pPr>
              <w:pStyle w:val="ConsPlusNormal"/>
            </w:pPr>
            <w:hyperlink r:id="rId1002" w:history="1">
              <w:r>
                <w:rPr>
                  <w:color w:val="0000FF"/>
                </w:rPr>
                <w:t>подраздел 2.17</w:t>
              </w:r>
            </w:hyperlink>
          </w:p>
          <w:p w:rsidR="00FA1455" w:rsidRDefault="00FA1455">
            <w:pPr>
              <w:pStyle w:val="ConsPlusNormal"/>
            </w:pPr>
            <w:r>
              <w:t>ГОСТ 12.4.023-84</w:t>
            </w:r>
          </w:p>
        </w:tc>
        <w:tc>
          <w:tcPr>
            <w:tcW w:w="3345"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290</w:t>
            </w:r>
          </w:p>
        </w:tc>
        <w:tc>
          <w:tcPr>
            <w:tcW w:w="1587" w:type="dxa"/>
            <w:vMerge/>
          </w:tcPr>
          <w:p w:rsidR="00FA1455" w:rsidRDefault="00FA1455"/>
        </w:tc>
        <w:tc>
          <w:tcPr>
            <w:tcW w:w="1928" w:type="dxa"/>
          </w:tcPr>
          <w:p w:rsidR="00FA1455" w:rsidRDefault="00FA1455">
            <w:pPr>
              <w:pStyle w:val="ConsPlusNormal"/>
            </w:pPr>
            <w:hyperlink r:id="rId1003" w:history="1">
              <w:r>
                <w:rPr>
                  <w:color w:val="0000FF"/>
                </w:rPr>
                <w:t>подраздел 5.4</w:t>
              </w:r>
            </w:hyperlink>
          </w:p>
          <w:p w:rsidR="00FA1455" w:rsidRDefault="00FA1455">
            <w:pPr>
              <w:pStyle w:val="ConsPlusNormal"/>
            </w:pPr>
            <w:r>
              <w:t>ГОСТ 12.4.252-2013</w:t>
            </w:r>
          </w:p>
        </w:tc>
        <w:tc>
          <w:tcPr>
            <w:tcW w:w="3345"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291</w:t>
            </w:r>
          </w:p>
        </w:tc>
        <w:tc>
          <w:tcPr>
            <w:tcW w:w="1587" w:type="dxa"/>
            <w:vMerge w:val="restart"/>
            <w:tcBorders>
              <w:bottom w:val="nil"/>
            </w:tcBorders>
          </w:tcPr>
          <w:p w:rsidR="00FA1455" w:rsidRDefault="00FA1455">
            <w:pPr>
              <w:pStyle w:val="ConsPlusNormal"/>
            </w:pPr>
            <w:hyperlink w:anchor="P537" w:history="1">
              <w:r>
                <w:rPr>
                  <w:color w:val="0000FF"/>
                </w:rPr>
                <w:t>пункт 4.7, подпункт 13</w:t>
              </w:r>
            </w:hyperlink>
          </w:p>
        </w:tc>
        <w:tc>
          <w:tcPr>
            <w:tcW w:w="1928" w:type="dxa"/>
          </w:tcPr>
          <w:p w:rsidR="00FA1455" w:rsidRDefault="00FA1455">
            <w:pPr>
              <w:pStyle w:val="ConsPlusNormal"/>
            </w:pPr>
            <w:r>
              <w:t>пункты 4.2, 4.5 и 4.6, подпункт 4.11.5</w:t>
            </w:r>
          </w:p>
          <w:p w:rsidR="00FA1455" w:rsidRDefault="00FA1455">
            <w:pPr>
              <w:pStyle w:val="ConsPlusNormal"/>
            </w:pPr>
            <w:r>
              <w:t>ГОСТ 12.4.307-2016</w:t>
            </w:r>
          </w:p>
        </w:tc>
        <w:tc>
          <w:tcPr>
            <w:tcW w:w="3345" w:type="dxa"/>
          </w:tcPr>
          <w:p w:rsidR="00FA1455" w:rsidRDefault="00FA1455">
            <w:pPr>
              <w:pStyle w:val="ConsPlusNormal"/>
            </w:pPr>
            <w:r>
              <w:t>Система стандартов безопасности труда. Перчатки диэлектрические из полимерных материалов. Общие технические требования и методы испытаний</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292</w:t>
            </w:r>
          </w:p>
        </w:tc>
        <w:tc>
          <w:tcPr>
            <w:tcW w:w="1587" w:type="dxa"/>
            <w:vMerge/>
            <w:tcBorders>
              <w:bottom w:val="nil"/>
            </w:tcBorders>
          </w:tcPr>
          <w:p w:rsidR="00FA1455" w:rsidRDefault="00FA1455"/>
        </w:tc>
        <w:tc>
          <w:tcPr>
            <w:tcW w:w="1928" w:type="dxa"/>
          </w:tcPr>
          <w:p w:rsidR="00FA1455" w:rsidRDefault="00FA1455">
            <w:pPr>
              <w:pStyle w:val="ConsPlusNormal"/>
            </w:pPr>
            <w:hyperlink r:id="rId1004" w:history="1">
              <w:r>
                <w:rPr>
                  <w:color w:val="0000FF"/>
                </w:rPr>
                <w:t>пункты 2.2</w:t>
              </w:r>
            </w:hyperlink>
            <w:r>
              <w:t xml:space="preserve"> и </w:t>
            </w:r>
            <w:hyperlink r:id="rId1005" w:history="1">
              <w:r>
                <w:rPr>
                  <w:color w:val="0000FF"/>
                </w:rPr>
                <w:t>2.5</w:t>
              </w:r>
            </w:hyperlink>
          </w:p>
          <w:p w:rsidR="00FA1455" w:rsidRDefault="00FA1455">
            <w:pPr>
              <w:pStyle w:val="ConsPlusNormal"/>
            </w:pPr>
            <w:r>
              <w:t>ГОСТ 13385-78</w:t>
            </w:r>
          </w:p>
        </w:tc>
        <w:tc>
          <w:tcPr>
            <w:tcW w:w="3345" w:type="dxa"/>
          </w:tcPr>
          <w:p w:rsidR="00FA1455" w:rsidRDefault="00FA1455">
            <w:pPr>
              <w:pStyle w:val="ConsPlusNormal"/>
            </w:pPr>
            <w:r>
              <w:t>Обувь специальная диэлектрическая из полимерных материалов. Технические условия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293</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1006" w:history="1">
              <w:r>
                <w:rPr>
                  <w:color w:val="0000FF"/>
                </w:rPr>
                <w:t>раздел 4</w:t>
              </w:r>
            </w:hyperlink>
          </w:p>
          <w:p w:rsidR="00FA1455" w:rsidRDefault="00FA1455">
            <w:pPr>
              <w:pStyle w:val="ConsPlusNormal"/>
            </w:pPr>
            <w:r>
              <w:t>ГОСТ Р ЕН 1149-5-2008</w:t>
            </w:r>
          </w:p>
        </w:tc>
        <w:tc>
          <w:tcPr>
            <w:tcW w:w="3345" w:type="dxa"/>
          </w:tcPr>
          <w:p w:rsidR="00FA1455" w:rsidRDefault="00FA1455">
            <w:pPr>
              <w:pStyle w:val="ConsPlusNormal"/>
            </w:pPr>
            <w:r>
              <w:t>Система стандартов безопасности труда. Одежда специальная защитная. Электростатические свойства. Часть 5. Общие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294</w:t>
            </w:r>
          </w:p>
        </w:tc>
        <w:tc>
          <w:tcPr>
            <w:tcW w:w="1587" w:type="dxa"/>
          </w:tcPr>
          <w:p w:rsidR="00FA1455" w:rsidRDefault="00FA1455">
            <w:pPr>
              <w:pStyle w:val="ConsPlusNormal"/>
            </w:pPr>
            <w:hyperlink w:anchor="P546" w:history="1">
              <w:r>
                <w:rPr>
                  <w:color w:val="0000FF"/>
                </w:rPr>
                <w:t>пункт 4.8, подпункт 1</w:t>
              </w:r>
            </w:hyperlink>
          </w:p>
        </w:tc>
        <w:tc>
          <w:tcPr>
            <w:tcW w:w="1928" w:type="dxa"/>
          </w:tcPr>
          <w:p w:rsidR="00FA1455" w:rsidRDefault="00FA1455">
            <w:pPr>
              <w:pStyle w:val="ConsPlusNormal"/>
            </w:pPr>
            <w:r>
              <w:t>подразделы</w:t>
            </w:r>
          </w:p>
          <w:p w:rsidR="00FA1455" w:rsidRDefault="00FA1455">
            <w:pPr>
              <w:pStyle w:val="ConsPlusNormal"/>
            </w:pPr>
            <w:hyperlink r:id="rId1007" w:history="1">
              <w:r>
                <w:rPr>
                  <w:color w:val="0000FF"/>
                </w:rPr>
                <w:t>4.1</w:t>
              </w:r>
            </w:hyperlink>
            <w:r>
              <w:t xml:space="preserve">, </w:t>
            </w:r>
            <w:hyperlink r:id="rId1008" w:history="1">
              <w:r>
                <w:rPr>
                  <w:color w:val="0000FF"/>
                </w:rPr>
                <w:t>4.2</w:t>
              </w:r>
            </w:hyperlink>
            <w:r>
              <w:t xml:space="preserve">, </w:t>
            </w:r>
            <w:hyperlink r:id="rId1009" w:history="1">
              <w:r>
                <w:rPr>
                  <w:color w:val="0000FF"/>
                </w:rPr>
                <w:t>5.1</w:t>
              </w:r>
            </w:hyperlink>
            <w:r>
              <w:t xml:space="preserve">, </w:t>
            </w:r>
            <w:hyperlink r:id="rId1010" w:history="1">
              <w:r>
                <w:rPr>
                  <w:color w:val="0000FF"/>
                </w:rPr>
                <w:t>5.2</w:t>
              </w:r>
            </w:hyperlink>
            <w:r>
              <w:t xml:space="preserve">, </w:t>
            </w:r>
            <w:hyperlink r:id="rId1011" w:history="1">
              <w:r>
                <w:rPr>
                  <w:color w:val="0000FF"/>
                </w:rPr>
                <w:t>6.1</w:t>
              </w:r>
            </w:hyperlink>
            <w:r>
              <w:t xml:space="preserve"> и </w:t>
            </w:r>
            <w:hyperlink r:id="rId1012" w:history="1">
              <w:r>
                <w:rPr>
                  <w:color w:val="0000FF"/>
                </w:rPr>
                <w:t>6.2</w:t>
              </w:r>
            </w:hyperlink>
          </w:p>
          <w:p w:rsidR="00FA1455" w:rsidRDefault="00FA1455">
            <w:pPr>
              <w:pStyle w:val="ConsPlusNormal"/>
            </w:pPr>
            <w:r>
              <w:t>ГОСТ 12.4.281-2014</w:t>
            </w:r>
          </w:p>
        </w:tc>
        <w:tc>
          <w:tcPr>
            <w:tcW w:w="3345" w:type="dxa"/>
          </w:tcPr>
          <w:p w:rsidR="00FA1455" w:rsidRDefault="00FA1455">
            <w:pPr>
              <w:pStyle w:val="ConsPlusNormal"/>
            </w:pPr>
            <w:r>
              <w:t>Система стандартов безопасности труда. Одежда специальная повышенной видимости. Технические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295</w:t>
            </w:r>
          </w:p>
        </w:tc>
        <w:tc>
          <w:tcPr>
            <w:tcW w:w="1587" w:type="dxa"/>
            <w:tcBorders>
              <w:bottom w:val="nil"/>
            </w:tcBorders>
          </w:tcPr>
          <w:p w:rsidR="00FA1455" w:rsidRDefault="00FA1455">
            <w:pPr>
              <w:pStyle w:val="ConsPlusNormal"/>
            </w:pPr>
            <w:hyperlink w:anchor="P622" w:history="1">
              <w:r>
                <w:rPr>
                  <w:color w:val="0000FF"/>
                </w:rPr>
                <w:t>пункт 4.14</w:t>
              </w:r>
            </w:hyperlink>
          </w:p>
        </w:tc>
        <w:tc>
          <w:tcPr>
            <w:tcW w:w="1928" w:type="dxa"/>
          </w:tcPr>
          <w:p w:rsidR="00FA1455" w:rsidRDefault="00FA1455">
            <w:pPr>
              <w:pStyle w:val="ConsPlusNormal"/>
            </w:pPr>
            <w:hyperlink r:id="rId1013" w:history="1">
              <w:r>
                <w:rPr>
                  <w:color w:val="0000FF"/>
                </w:rPr>
                <w:t>ГОСТ ISO/TR 14735-2015</w:t>
              </w:r>
            </w:hyperlink>
          </w:p>
        </w:tc>
        <w:tc>
          <w:tcPr>
            <w:tcW w:w="3345" w:type="dxa"/>
          </w:tcPr>
          <w:p w:rsidR="00FA1455" w:rsidRDefault="00FA1455">
            <w:pPr>
              <w:pStyle w:val="ConsPlusNormal"/>
            </w:pPr>
            <w:r>
              <w:t>Продукция косметическая. Аналитические методы. Техническое руководство по минимизации и обнаружению N-нитрозаминов</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296</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ГОСТ ISO/TR 17276-2016</w:t>
            </w:r>
          </w:p>
        </w:tc>
        <w:tc>
          <w:tcPr>
            <w:tcW w:w="3345" w:type="dxa"/>
          </w:tcPr>
          <w:p w:rsidR="00FA1455" w:rsidRDefault="00FA1455">
            <w:pPr>
              <w:pStyle w:val="ConsPlusNormal"/>
            </w:pPr>
            <w:r>
              <w:t>Продукция парфюмерно-косметическая. Аналитический подход для методов скрининга и количественного определения тяжелых металлов в косметике</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297</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r>
              <w:t>ГОСТ ISO 17516-2017</w:t>
            </w:r>
          </w:p>
        </w:tc>
        <w:tc>
          <w:tcPr>
            <w:tcW w:w="3345" w:type="dxa"/>
          </w:tcPr>
          <w:p w:rsidR="00FA1455" w:rsidRDefault="00FA1455">
            <w:pPr>
              <w:pStyle w:val="ConsPlusNormal"/>
            </w:pPr>
            <w:r>
              <w:t>Продукция парфюмерно-косметическая. Микробиология. Микробиологические нормы</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298</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4" w:history="1">
              <w:r>
                <w:rPr>
                  <w:color w:val="0000FF"/>
                </w:rPr>
                <w:t>ГОСТ 12.4.068-79</w:t>
              </w:r>
            </w:hyperlink>
          </w:p>
        </w:tc>
        <w:tc>
          <w:tcPr>
            <w:tcW w:w="3345" w:type="dxa"/>
          </w:tcPr>
          <w:p w:rsidR="00FA1455" w:rsidRDefault="00FA1455">
            <w:pPr>
              <w:pStyle w:val="ConsPlusNormal"/>
            </w:pPr>
            <w:r>
              <w:t>Средства индивидуальной защиты дерматологические. Классификация и общие требования</w:t>
            </w:r>
          </w:p>
        </w:tc>
        <w:tc>
          <w:tcPr>
            <w:tcW w:w="1587" w:type="dxa"/>
          </w:tcPr>
          <w:p w:rsidR="00FA1455" w:rsidRDefault="00FA1455">
            <w:pPr>
              <w:pStyle w:val="ConsPlusNormal"/>
            </w:pPr>
          </w:p>
        </w:tc>
      </w:tr>
      <w:tr w:rsidR="00FA1455">
        <w:tc>
          <w:tcPr>
            <w:tcW w:w="624" w:type="dxa"/>
          </w:tcPr>
          <w:p w:rsidR="00FA1455" w:rsidRDefault="00FA1455">
            <w:pPr>
              <w:pStyle w:val="ConsPlusNormal"/>
              <w:jc w:val="center"/>
            </w:pPr>
            <w:r>
              <w:t>299</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5" w:history="1">
              <w:r>
                <w:rPr>
                  <w:color w:val="0000FF"/>
                </w:rPr>
                <w:t>ГОСТ 31460-2012</w:t>
              </w:r>
            </w:hyperlink>
          </w:p>
        </w:tc>
        <w:tc>
          <w:tcPr>
            <w:tcW w:w="3345" w:type="dxa"/>
          </w:tcPr>
          <w:p w:rsidR="00FA1455" w:rsidRDefault="00FA1455">
            <w:pPr>
              <w:pStyle w:val="ConsPlusNormal"/>
            </w:pPr>
            <w:r>
              <w:t>Кремы косметические. Общие технические условия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300</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6" w:history="1">
              <w:r>
                <w:rPr>
                  <w:color w:val="0000FF"/>
                </w:rPr>
                <w:t>ГОСТ 31679-2012</w:t>
              </w:r>
            </w:hyperlink>
          </w:p>
        </w:tc>
        <w:tc>
          <w:tcPr>
            <w:tcW w:w="3345" w:type="dxa"/>
          </w:tcPr>
          <w:p w:rsidR="00FA1455" w:rsidRDefault="00FA1455">
            <w:pPr>
              <w:pStyle w:val="ConsPlusNormal"/>
            </w:pPr>
            <w:r>
              <w:t>Продукция косметическая жидкая. Общие технические условия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301</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7" w:history="1">
              <w:r>
                <w:rPr>
                  <w:color w:val="0000FF"/>
                </w:rPr>
                <w:t>ГОСТ 31695-2012</w:t>
              </w:r>
            </w:hyperlink>
          </w:p>
        </w:tc>
        <w:tc>
          <w:tcPr>
            <w:tcW w:w="3345" w:type="dxa"/>
          </w:tcPr>
          <w:p w:rsidR="00FA1455" w:rsidRDefault="00FA1455">
            <w:pPr>
              <w:pStyle w:val="ConsPlusNormal"/>
            </w:pPr>
            <w:r>
              <w:t>Гели косметические. Общие технические условия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302</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8" w:history="1">
              <w:r>
                <w:rPr>
                  <w:color w:val="0000FF"/>
                </w:rPr>
                <w:t>ГОСТ 31677-2012</w:t>
              </w:r>
            </w:hyperlink>
          </w:p>
        </w:tc>
        <w:tc>
          <w:tcPr>
            <w:tcW w:w="3345" w:type="dxa"/>
          </w:tcPr>
          <w:p w:rsidR="00FA1455" w:rsidRDefault="00FA1455">
            <w:pPr>
              <w:pStyle w:val="ConsPlusNormal"/>
            </w:pPr>
            <w:r>
              <w:t>Продукция парфюмерно-косметическая в аэрозольной упаковке. Общие технические условия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303</w:t>
            </w:r>
          </w:p>
        </w:tc>
        <w:tc>
          <w:tcPr>
            <w:tcW w:w="1587" w:type="dxa"/>
            <w:tcBorders>
              <w:top w:val="nil"/>
              <w:bottom w:val="nil"/>
            </w:tcBorders>
          </w:tcPr>
          <w:p w:rsidR="00FA1455" w:rsidRDefault="00FA1455">
            <w:pPr>
              <w:pStyle w:val="ConsPlusNormal"/>
            </w:pPr>
          </w:p>
        </w:tc>
        <w:tc>
          <w:tcPr>
            <w:tcW w:w="1928" w:type="dxa"/>
          </w:tcPr>
          <w:p w:rsidR="00FA1455" w:rsidRDefault="00FA1455">
            <w:pPr>
              <w:pStyle w:val="ConsPlusNormal"/>
            </w:pPr>
            <w:hyperlink r:id="rId1019" w:history="1">
              <w:r>
                <w:rPr>
                  <w:color w:val="0000FF"/>
                </w:rPr>
                <w:t>ГОСТ 31696-2012</w:t>
              </w:r>
            </w:hyperlink>
          </w:p>
        </w:tc>
        <w:tc>
          <w:tcPr>
            <w:tcW w:w="3345" w:type="dxa"/>
          </w:tcPr>
          <w:p w:rsidR="00FA1455" w:rsidRDefault="00FA1455">
            <w:pPr>
              <w:pStyle w:val="ConsPlusNormal"/>
            </w:pPr>
            <w:r>
              <w:t>Продукция косметическая гигиеническая моющая. Общие технические условия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304</w:t>
            </w:r>
          </w:p>
        </w:tc>
        <w:tc>
          <w:tcPr>
            <w:tcW w:w="1587" w:type="dxa"/>
            <w:tcBorders>
              <w:top w:val="nil"/>
            </w:tcBorders>
          </w:tcPr>
          <w:p w:rsidR="00FA1455" w:rsidRDefault="00FA1455">
            <w:pPr>
              <w:pStyle w:val="ConsPlusNormal"/>
            </w:pPr>
          </w:p>
        </w:tc>
        <w:tc>
          <w:tcPr>
            <w:tcW w:w="1928" w:type="dxa"/>
          </w:tcPr>
          <w:p w:rsidR="00FA1455" w:rsidRDefault="00FA1455">
            <w:pPr>
              <w:pStyle w:val="ConsPlusNormal"/>
            </w:pPr>
            <w:hyperlink r:id="rId1020" w:history="1">
              <w:r>
                <w:rPr>
                  <w:color w:val="0000FF"/>
                </w:rPr>
                <w:t>ГОСТ 32117-2013</w:t>
              </w:r>
            </w:hyperlink>
          </w:p>
        </w:tc>
        <w:tc>
          <w:tcPr>
            <w:tcW w:w="3345" w:type="dxa"/>
          </w:tcPr>
          <w:p w:rsidR="00FA1455" w:rsidRDefault="00FA1455">
            <w:pPr>
              <w:pStyle w:val="ConsPlusNormal"/>
            </w:pPr>
            <w:r>
              <w:t>Продукция парфюмерно-косметическая. Информация для потребителя. Общие требования</w:t>
            </w:r>
          </w:p>
        </w:tc>
        <w:tc>
          <w:tcPr>
            <w:tcW w:w="1587"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bl>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jc w:val="right"/>
        <w:outlineLvl w:val="0"/>
      </w:pPr>
      <w:r>
        <w:t>Утвержден</w:t>
      </w:r>
    </w:p>
    <w:p w:rsidR="00FA1455" w:rsidRDefault="00FA1455">
      <w:pPr>
        <w:pStyle w:val="ConsPlusNormal"/>
        <w:jc w:val="right"/>
      </w:pPr>
      <w:r>
        <w:t>Решением Комиссии Таможенного союза</w:t>
      </w:r>
    </w:p>
    <w:p w:rsidR="00FA1455" w:rsidRDefault="00FA1455">
      <w:pPr>
        <w:pStyle w:val="ConsPlusNormal"/>
        <w:jc w:val="right"/>
      </w:pPr>
      <w:r>
        <w:t>от 9 декабря 2011 г. N 878</w:t>
      </w:r>
    </w:p>
    <w:p w:rsidR="00FA1455" w:rsidRDefault="00FA1455">
      <w:pPr>
        <w:pStyle w:val="ConsPlusNormal"/>
        <w:jc w:val="right"/>
      </w:pPr>
    </w:p>
    <w:p w:rsidR="00FA1455" w:rsidRDefault="00FA1455">
      <w:pPr>
        <w:pStyle w:val="ConsPlusTitle"/>
        <w:jc w:val="center"/>
      </w:pPr>
      <w:bookmarkStart w:id="104" w:name="P4488"/>
      <w:bookmarkEnd w:id="104"/>
      <w:r>
        <w:t>ПЕРЕЧЕНЬ</w:t>
      </w:r>
    </w:p>
    <w:p w:rsidR="00FA1455" w:rsidRDefault="00FA1455">
      <w:pPr>
        <w:pStyle w:val="ConsPlusTitle"/>
        <w:jc w:val="center"/>
      </w:pPr>
      <w:r>
        <w:t>ДОКУМЕНТОВ В ОБЛАСТИ СТАНДАРТИЗАЦИИ, СОДЕРЖАЩИХ ПРАВИЛА</w:t>
      </w:r>
    </w:p>
    <w:p w:rsidR="00FA1455" w:rsidRDefault="00FA1455">
      <w:pPr>
        <w:pStyle w:val="ConsPlusTitle"/>
        <w:jc w:val="center"/>
      </w:pPr>
      <w:r>
        <w:t>И МЕТОДЫ ИССЛЕДОВАНИЙ (ИСПЫТАНИЙ) И ИЗМЕРЕНИЙ, В ТОМ ЧИСЛЕ</w:t>
      </w:r>
    </w:p>
    <w:p w:rsidR="00FA1455" w:rsidRDefault="00FA1455">
      <w:pPr>
        <w:pStyle w:val="ConsPlusTitle"/>
        <w:jc w:val="center"/>
      </w:pPr>
      <w:r>
        <w:t>ПРАВИЛА ОТБОРА ОБРАЗЦОВ, НЕОБХОДИМЫЕ ДЛЯ ПРИМЕНЕНИЯ</w:t>
      </w:r>
    </w:p>
    <w:p w:rsidR="00FA1455" w:rsidRDefault="00FA1455">
      <w:pPr>
        <w:pStyle w:val="ConsPlusTitle"/>
        <w:jc w:val="center"/>
      </w:pPr>
      <w:r>
        <w:t>И ИСПОЛНЕНИЯ ТРЕБОВАНИЙ ТЕХНИЧЕСКОГО РЕГЛАМЕНТА ТАМОЖЕННОГО</w:t>
      </w:r>
    </w:p>
    <w:p w:rsidR="00FA1455" w:rsidRDefault="00FA1455">
      <w:pPr>
        <w:pStyle w:val="ConsPlusTitle"/>
        <w:jc w:val="center"/>
      </w:pPr>
      <w:r>
        <w:t>СОЮЗА "О БЕЗОПАСНОСТИ СРЕДСТВ ИНДИВИДУАЛЬНОЙ ЗАЩИТЫ"</w:t>
      </w:r>
    </w:p>
    <w:p w:rsidR="00FA1455" w:rsidRDefault="00FA1455">
      <w:pPr>
        <w:pStyle w:val="ConsPlusTitle"/>
        <w:jc w:val="center"/>
      </w:pPr>
      <w:r>
        <w:t>(ТР ТС 019/2011) И ОСУЩЕСТВЛЕНИЯ ОЦЕНКИ СООТВЕТСТВИЯ</w:t>
      </w:r>
    </w:p>
    <w:p w:rsidR="00FA1455" w:rsidRDefault="00FA1455">
      <w:pPr>
        <w:pStyle w:val="ConsPlusTitle"/>
        <w:jc w:val="center"/>
      </w:pPr>
      <w:r>
        <w:t>ОБЪЕКТОВ ТЕХНИЧЕСКОГО РЕГУЛИРОВАНИЯ</w:t>
      </w:r>
    </w:p>
    <w:p w:rsidR="00FA1455" w:rsidRDefault="00FA14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1455">
        <w:trPr>
          <w:jc w:val="center"/>
        </w:trPr>
        <w:tc>
          <w:tcPr>
            <w:tcW w:w="9294" w:type="dxa"/>
            <w:tcBorders>
              <w:top w:val="nil"/>
              <w:left w:val="single" w:sz="24" w:space="0" w:color="CED3F1"/>
              <w:bottom w:val="nil"/>
              <w:right w:val="single" w:sz="24" w:space="0" w:color="F4F3F8"/>
            </w:tcBorders>
            <w:shd w:val="clear" w:color="auto" w:fill="F4F3F8"/>
          </w:tcPr>
          <w:p w:rsidR="00FA1455" w:rsidRDefault="00FA1455">
            <w:pPr>
              <w:pStyle w:val="ConsPlusNormal"/>
              <w:jc w:val="center"/>
            </w:pPr>
            <w:r>
              <w:rPr>
                <w:color w:val="392C69"/>
              </w:rPr>
              <w:t>Список изменяющих документов</w:t>
            </w:r>
          </w:p>
          <w:p w:rsidR="00FA1455" w:rsidRDefault="00FA1455">
            <w:pPr>
              <w:pStyle w:val="ConsPlusNormal"/>
              <w:jc w:val="center"/>
            </w:pPr>
            <w:r>
              <w:rPr>
                <w:color w:val="392C69"/>
              </w:rPr>
              <w:t xml:space="preserve">(в ред. </w:t>
            </w:r>
            <w:hyperlink r:id="rId1021" w:history="1">
              <w:r>
                <w:rPr>
                  <w:color w:val="0000FF"/>
                </w:rPr>
                <w:t>решения</w:t>
              </w:r>
            </w:hyperlink>
            <w:r>
              <w:rPr>
                <w:color w:val="392C69"/>
              </w:rPr>
              <w:t xml:space="preserve"> Коллегии Евразийской экономической комиссии</w:t>
            </w:r>
          </w:p>
          <w:p w:rsidR="00FA1455" w:rsidRDefault="00FA1455">
            <w:pPr>
              <w:pStyle w:val="ConsPlusNormal"/>
              <w:jc w:val="center"/>
            </w:pPr>
            <w:r>
              <w:rPr>
                <w:color w:val="392C69"/>
              </w:rPr>
              <w:lastRenderedPageBreak/>
              <w:t>от 06.03.2018 N 37)</w:t>
            </w:r>
          </w:p>
        </w:tc>
      </w:tr>
    </w:tbl>
    <w:p w:rsidR="00FA1455" w:rsidRDefault="00FA14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1757"/>
        <w:gridCol w:w="2948"/>
        <w:gridCol w:w="2154"/>
      </w:tblGrid>
      <w:tr w:rsidR="00FA1455">
        <w:tc>
          <w:tcPr>
            <w:tcW w:w="624" w:type="dxa"/>
          </w:tcPr>
          <w:p w:rsidR="00FA1455" w:rsidRDefault="00FA1455">
            <w:pPr>
              <w:pStyle w:val="ConsPlusNormal"/>
              <w:jc w:val="center"/>
            </w:pPr>
            <w:r>
              <w:t>N п/п</w:t>
            </w:r>
          </w:p>
        </w:tc>
        <w:tc>
          <w:tcPr>
            <w:tcW w:w="1587" w:type="dxa"/>
          </w:tcPr>
          <w:p w:rsidR="00FA1455" w:rsidRDefault="00FA1455">
            <w:pPr>
              <w:pStyle w:val="ConsPlusNormal"/>
              <w:jc w:val="center"/>
            </w:pPr>
            <w:r>
              <w:t xml:space="preserve">Элементы технического </w:t>
            </w:r>
            <w:hyperlink w:anchor="P55" w:history="1">
              <w:r>
                <w:rPr>
                  <w:color w:val="0000FF"/>
                </w:rPr>
                <w:t>регламента</w:t>
              </w:r>
            </w:hyperlink>
            <w:r>
              <w:t xml:space="preserve"> Таможенного союза</w:t>
            </w:r>
          </w:p>
        </w:tc>
        <w:tc>
          <w:tcPr>
            <w:tcW w:w="1757" w:type="dxa"/>
          </w:tcPr>
          <w:p w:rsidR="00FA1455" w:rsidRDefault="00FA1455">
            <w:pPr>
              <w:pStyle w:val="ConsPlusNormal"/>
              <w:jc w:val="center"/>
            </w:pPr>
            <w:r>
              <w:t>Обозначение стандарта</w:t>
            </w:r>
          </w:p>
        </w:tc>
        <w:tc>
          <w:tcPr>
            <w:tcW w:w="2948" w:type="dxa"/>
          </w:tcPr>
          <w:p w:rsidR="00FA1455" w:rsidRDefault="00FA1455">
            <w:pPr>
              <w:pStyle w:val="ConsPlusNormal"/>
              <w:jc w:val="center"/>
            </w:pPr>
            <w:r>
              <w:t>Наименование стандарта</w:t>
            </w:r>
          </w:p>
        </w:tc>
        <w:tc>
          <w:tcPr>
            <w:tcW w:w="2154" w:type="dxa"/>
          </w:tcPr>
          <w:p w:rsidR="00FA1455" w:rsidRDefault="00FA1455">
            <w:pPr>
              <w:pStyle w:val="ConsPlusNormal"/>
              <w:jc w:val="center"/>
            </w:pPr>
            <w:r>
              <w:t>Примечание</w:t>
            </w:r>
          </w:p>
        </w:tc>
      </w:tr>
      <w:tr w:rsidR="00FA1455">
        <w:tc>
          <w:tcPr>
            <w:tcW w:w="624" w:type="dxa"/>
          </w:tcPr>
          <w:p w:rsidR="00FA1455" w:rsidRDefault="00FA1455">
            <w:pPr>
              <w:pStyle w:val="ConsPlusNormal"/>
              <w:jc w:val="center"/>
            </w:pPr>
            <w:r>
              <w:t>1</w:t>
            </w:r>
          </w:p>
        </w:tc>
        <w:tc>
          <w:tcPr>
            <w:tcW w:w="1587" w:type="dxa"/>
          </w:tcPr>
          <w:p w:rsidR="00FA1455" w:rsidRDefault="00FA1455">
            <w:pPr>
              <w:pStyle w:val="ConsPlusNormal"/>
              <w:jc w:val="center"/>
            </w:pPr>
            <w:r>
              <w:t>2</w:t>
            </w:r>
          </w:p>
        </w:tc>
        <w:tc>
          <w:tcPr>
            <w:tcW w:w="1757" w:type="dxa"/>
          </w:tcPr>
          <w:p w:rsidR="00FA1455" w:rsidRDefault="00FA1455">
            <w:pPr>
              <w:pStyle w:val="ConsPlusNormal"/>
              <w:jc w:val="center"/>
            </w:pPr>
            <w:r>
              <w:t>3</w:t>
            </w:r>
          </w:p>
        </w:tc>
        <w:tc>
          <w:tcPr>
            <w:tcW w:w="2948" w:type="dxa"/>
          </w:tcPr>
          <w:p w:rsidR="00FA1455" w:rsidRDefault="00FA1455">
            <w:pPr>
              <w:pStyle w:val="ConsPlusNormal"/>
              <w:jc w:val="center"/>
            </w:pPr>
            <w:r>
              <w:t>4</w:t>
            </w:r>
          </w:p>
        </w:tc>
        <w:tc>
          <w:tcPr>
            <w:tcW w:w="2154" w:type="dxa"/>
          </w:tcPr>
          <w:p w:rsidR="00FA1455" w:rsidRDefault="00FA1455">
            <w:pPr>
              <w:pStyle w:val="ConsPlusNormal"/>
              <w:jc w:val="center"/>
            </w:pPr>
            <w:r>
              <w:t>5</w:t>
            </w:r>
          </w:p>
        </w:tc>
      </w:tr>
      <w:tr w:rsidR="00FA1455">
        <w:tc>
          <w:tcPr>
            <w:tcW w:w="624" w:type="dxa"/>
          </w:tcPr>
          <w:p w:rsidR="00FA1455" w:rsidRDefault="00FA1455">
            <w:pPr>
              <w:pStyle w:val="ConsPlusNormal"/>
              <w:jc w:val="center"/>
            </w:pPr>
            <w:r>
              <w:t>1</w:t>
            </w:r>
          </w:p>
        </w:tc>
        <w:tc>
          <w:tcPr>
            <w:tcW w:w="1587" w:type="dxa"/>
            <w:tcBorders>
              <w:bottom w:val="nil"/>
            </w:tcBorders>
          </w:tcPr>
          <w:p w:rsidR="00FA1455" w:rsidRDefault="00FA1455">
            <w:pPr>
              <w:pStyle w:val="ConsPlusNormal"/>
            </w:pPr>
            <w:hyperlink w:anchor="P162" w:history="1">
              <w:r>
                <w:rPr>
                  <w:color w:val="0000FF"/>
                </w:rPr>
                <w:t>пункт 4.2, подпункт 2</w:t>
              </w:r>
            </w:hyperlink>
          </w:p>
        </w:tc>
        <w:tc>
          <w:tcPr>
            <w:tcW w:w="1757" w:type="dxa"/>
          </w:tcPr>
          <w:p w:rsidR="00FA1455" w:rsidRDefault="00FA1455">
            <w:pPr>
              <w:pStyle w:val="ConsPlusNormal"/>
            </w:pPr>
            <w:hyperlink r:id="rId1022" w:history="1">
              <w:r>
                <w:rPr>
                  <w:color w:val="0000FF"/>
                </w:rPr>
                <w:t>ГОСТ ISO 16000-6-2016</w:t>
              </w:r>
            </w:hyperlink>
          </w:p>
        </w:tc>
        <w:tc>
          <w:tcPr>
            <w:tcW w:w="2948" w:type="dxa"/>
          </w:tcPr>
          <w:p w:rsidR="00FA1455" w:rsidRDefault="00FA1455">
            <w:pPr>
              <w:pStyle w:val="ConsPlusNormal"/>
            </w:pPr>
            <w:r>
              <w:t>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Тепах ТА с последующей термической десорбцией и газохроматографическим анализом с использованием МСД/ПИД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3" w:history="1">
              <w:r>
                <w:rPr>
                  <w:color w:val="0000FF"/>
                </w:rPr>
                <w:t>ГОСТ 4152-89</w:t>
              </w:r>
            </w:hyperlink>
          </w:p>
        </w:tc>
        <w:tc>
          <w:tcPr>
            <w:tcW w:w="2948" w:type="dxa"/>
          </w:tcPr>
          <w:p w:rsidR="00FA1455" w:rsidRDefault="00FA1455">
            <w:pPr>
              <w:pStyle w:val="ConsPlusNormal"/>
            </w:pPr>
            <w:r>
              <w:t>Вода питьевая. Метод определения массовой концентрации мышьяка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4" w:history="1">
              <w:r>
                <w:rPr>
                  <w:color w:val="0000FF"/>
                </w:rPr>
                <w:t>раздел 3</w:t>
              </w:r>
            </w:hyperlink>
          </w:p>
          <w:p w:rsidR="00FA1455" w:rsidRDefault="00FA1455">
            <w:pPr>
              <w:pStyle w:val="ConsPlusNormal"/>
            </w:pPr>
            <w:r>
              <w:t>ГОСТ 22648-77</w:t>
            </w:r>
          </w:p>
        </w:tc>
        <w:tc>
          <w:tcPr>
            <w:tcW w:w="2948" w:type="dxa"/>
          </w:tcPr>
          <w:p w:rsidR="00FA1455" w:rsidRDefault="00FA1455">
            <w:pPr>
              <w:pStyle w:val="ConsPlusNormal"/>
            </w:pPr>
            <w:r>
              <w:t>Пластмассы. Методы определения гигиенических показателей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5" w:history="1">
              <w:r>
                <w:rPr>
                  <w:color w:val="0000FF"/>
                </w:rPr>
                <w:t>раздел 18</w:t>
              </w:r>
            </w:hyperlink>
          </w:p>
          <w:p w:rsidR="00FA1455" w:rsidRDefault="00FA1455">
            <w:pPr>
              <w:pStyle w:val="ConsPlusNormal"/>
            </w:pPr>
            <w:r>
              <w:t>ГОСТ 25617-2014</w:t>
            </w:r>
          </w:p>
        </w:tc>
        <w:tc>
          <w:tcPr>
            <w:tcW w:w="2948" w:type="dxa"/>
          </w:tcPr>
          <w:p w:rsidR="00FA1455" w:rsidRDefault="00FA1455">
            <w:pPr>
              <w:pStyle w:val="ConsPlusNormal"/>
            </w:pPr>
            <w:r>
              <w:t>Ткани и изделия льняные, полульняные, хлопчатобумажные и смешанные. Методы химических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25737-91</w:t>
            </w:r>
          </w:p>
        </w:tc>
        <w:tc>
          <w:tcPr>
            <w:tcW w:w="2948" w:type="dxa"/>
          </w:tcPr>
          <w:p w:rsidR="00FA1455" w:rsidRDefault="00FA1455">
            <w:pPr>
              <w:pStyle w:val="ConsPlusNormal"/>
            </w:pPr>
            <w:r>
              <w:t>Пластмассы. Гомополимеры и сополимеры винилхлорида. Определение остаточного мономера винилхлорида. Газохроматографический метод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6" w:history="1">
              <w:r>
                <w:rPr>
                  <w:color w:val="0000FF"/>
                </w:rPr>
                <w:t>ГОСТ 26150-84</w:t>
              </w:r>
            </w:hyperlink>
          </w:p>
        </w:tc>
        <w:tc>
          <w:tcPr>
            <w:tcW w:w="2948" w:type="dxa"/>
          </w:tcPr>
          <w:p w:rsidR="00FA1455" w:rsidRDefault="00FA1455">
            <w:pPr>
              <w:pStyle w:val="ConsPlusNormal"/>
            </w:pPr>
            <w:r>
              <w:t>Материалы и изделия строительные полимерные отделочные на основе поливинилхлорида. Метод санитарно-химической оценки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30351-2001</w:t>
            </w:r>
          </w:p>
        </w:tc>
        <w:tc>
          <w:tcPr>
            <w:tcW w:w="2948" w:type="dxa"/>
          </w:tcPr>
          <w:p w:rsidR="00FA1455" w:rsidRDefault="00FA1455">
            <w:pPr>
              <w:pStyle w:val="ConsPlusNormal"/>
            </w:pPr>
            <w:r>
              <w:t xml:space="preserve">Полиамиды, волокна, ткани, </w:t>
            </w:r>
            <w:r>
              <w:lastRenderedPageBreak/>
              <w:t>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30713-2000</w:t>
            </w:r>
          </w:p>
        </w:tc>
        <w:tc>
          <w:tcPr>
            <w:tcW w:w="2948" w:type="dxa"/>
          </w:tcPr>
          <w:p w:rsidR="00FA1455" w:rsidRDefault="00FA1455">
            <w:pPr>
              <w:pStyle w:val="ConsPlusNormal"/>
            </w:pPr>
            <w:r>
              <w:t>Волокно полиакрилонитрильное. Определение концентрации миграции нитрила акриловой кислоты в воздух. Метод газовой хроматографии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7" w:history="1">
              <w:r>
                <w:rPr>
                  <w:color w:val="0000FF"/>
                </w:rPr>
                <w:t>ГОСТ 31870-2012</w:t>
              </w:r>
            </w:hyperlink>
          </w:p>
        </w:tc>
        <w:tc>
          <w:tcPr>
            <w:tcW w:w="2948" w:type="dxa"/>
          </w:tcPr>
          <w:p w:rsidR="00FA1455" w:rsidRDefault="00FA1455">
            <w:pPr>
              <w:pStyle w:val="ConsPlusNormal"/>
            </w:pPr>
            <w:r>
              <w:t>Вода питьевая. Определение содержания элементов методами атомной спектрометрии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8" w:history="1">
              <w:r>
                <w:rPr>
                  <w:color w:val="0000FF"/>
                </w:rPr>
                <w:t>ГОСТ 31949-2012</w:t>
              </w:r>
            </w:hyperlink>
          </w:p>
        </w:tc>
        <w:tc>
          <w:tcPr>
            <w:tcW w:w="2948" w:type="dxa"/>
          </w:tcPr>
          <w:p w:rsidR="00FA1455" w:rsidRDefault="00FA1455">
            <w:pPr>
              <w:pStyle w:val="ConsPlusNormal"/>
            </w:pPr>
            <w:r>
              <w:t>Вода. Методы определения содержания бора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29" w:history="1">
              <w:r>
                <w:rPr>
                  <w:color w:val="0000FF"/>
                </w:rPr>
                <w:t>ГОСТ 31950-2012</w:t>
              </w:r>
            </w:hyperlink>
          </w:p>
        </w:tc>
        <w:tc>
          <w:tcPr>
            <w:tcW w:w="2948" w:type="dxa"/>
          </w:tcPr>
          <w:p w:rsidR="00FA1455" w:rsidRDefault="00FA1455">
            <w:pPr>
              <w:pStyle w:val="ConsPlusNormal"/>
            </w:pPr>
            <w:r>
              <w:t>Вода. Методы определения содержания общей ртути беспламенной атомно-абсорбционной спектрометрией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0" w:history="1">
              <w:r>
                <w:rPr>
                  <w:color w:val="0000FF"/>
                </w:rPr>
                <w:t>ГОСТ 31956-2012</w:t>
              </w:r>
            </w:hyperlink>
          </w:p>
        </w:tc>
        <w:tc>
          <w:tcPr>
            <w:tcW w:w="2948" w:type="dxa"/>
          </w:tcPr>
          <w:p w:rsidR="00FA1455" w:rsidRDefault="00FA1455">
            <w:pPr>
              <w:pStyle w:val="ConsPlusNormal"/>
            </w:pPr>
            <w:r>
              <w:t>Вода. Методы определения содержания хрома (VI) и общего хрома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32596-2013</w:t>
            </w:r>
          </w:p>
        </w:tc>
        <w:tc>
          <w:tcPr>
            <w:tcW w:w="2948" w:type="dxa"/>
          </w:tcPr>
          <w:p w:rsidR="00FA1455" w:rsidRDefault="00FA1455">
            <w:pPr>
              <w:pStyle w:val="ConsPlusNormal"/>
            </w:pPr>
            <w:r>
              <w:t>Бензидин. Измерение концентрации бензидина в воде методом газовой хроматографии - масс-спектрометрии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СТБ ГОСТ Р 51212-2001</w:t>
            </w:r>
          </w:p>
        </w:tc>
        <w:tc>
          <w:tcPr>
            <w:tcW w:w="2948" w:type="dxa"/>
          </w:tcPr>
          <w:p w:rsidR="00FA1455" w:rsidRDefault="00FA1455">
            <w:pPr>
              <w:pStyle w:val="ConsPlusNormal"/>
            </w:pPr>
            <w:r>
              <w:t>Вода питьевая. Методы определения содержания общей ртути беспламенной атомно-абсорбционной спектрометрией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Р ИСО 17070-2017</w:t>
            </w:r>
          </w:p>
        </w:tc>
        <w:tc>
          <w:tcPr>
            <w:tcW w:w="2948" w:type="dxa"/>
          </w:tcPr>
          <w:p w:rsidR="00FA1455" w:rsidRDefault="00FA1455">
            <w:pPr>
              <w:pStyle w:val="ConsPlusNormal"/>
            </w:pPr>
            <w:r>
              <w:t>Кожа. Химические испытания. Метод определения содержания пентахлорфенола и изомеров тетрахлорфенола, трихлорфенола, дихлорфенола и монохлорфенола</w:t>
            </w:r>
          </w:p>
        </w:tc>
        <w:tc>
          <w:tcPr>
            <w:tcW w:w="2154" w:type="dxa"/>
          </w:tcPr>
          <w:p w:rsidR="00FA1455" w:rsidRDefault="00FA1455">
            <w:pPr>
              <w:pStyle w:val="ConsPlusNormal"/>
            </w:pPr>
            <w:r>
              <w:t>применяется с 01.06.2018</w:t>
            </w:r>
          </w:p>
        </w:tc>
      </w:tr>
      <w:tr w:rsidR="00FA1455">
        <w:tc>
          <w:tcPr>
            <w:tcW w:w="624" w:type="dxa"/>
          </w:tcPr>
          <w:p w:rsidR="00FA1455" w:rsidRDefault="00FA1455">
            <w:pPr>
              <w:pStyle w:val="ConsPlusNormal"/>
              <w:jc w:val="center"/>
            </w:pPr>
            <w:r>
              <w:lastRenderedPageBreak/>
              <w:t>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1" w:history="1">
              <w:r>
                <w:rPr>
                  <w:color w:val="0000FF"/>
                </w:rPr>
                <w:t>ГОСТ Р 55227-2012</w:t>
              </w:r>
            </w:hyperlink>
          </w:p>
        </w:tc>
        <w:tc>
          <w:tcPr>
            <w:tcW w:w="2948" w:type="dxa"/>
          </w:tcPr>
          <w:p w:rsidR="00FA1455" w:rsidRDefault="00FA1455">
            <w:pPr>
              <w:pStyle w:val="ConsPlusNormal"/>
            </w:pPr>
            <w:r>
              <w:t>Вода. Методы определения содержания формальдегида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2.3.3.10-15-64-2005</w:t>
            </w:r>
          </w:p>
        </w:tc>
        <w:tc>
          <w:tcPr>
            <w:tcW w:w="2948" w:type="dxa"/>
          </w:tcPr>
          <w:p w:rsidR="00FA1455" w:rsidRDefault="00FA1455">
            <w:pPr>
              <w:pStyle w:val="ConsPlusNormal"/>
            </w:pPr>
            <w:r>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2.3.3.10-15-89-2005</w:t>
            </w:r>
          </w:p>
        </w:tc>
        <w:tc>
          <w:tcPr>
            <w:tcW w:w="2948" w:type="dxa"/>
          </w:tcPr>
          <w:p w:rsidR="00FA1455" w:rsidRDefault="00FA1455">
            <w:pPr>
              <w:pStyle w:val="ConsPlusNormal"/>
            </w:pPr>
            <w:r>
              <w:t>Санитарно-гигиеническая оценка лакированной консервной тары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4.1.10-15-90-2005</w:t>
            </w:r>
          </w:p>
        </w:tc>
        <w:tc>
          <w:tcPr>
            <w:tcW w:w="2948" w:type="dxa"/>
          </w:tcPr>
          <w:p w:rsidR="00FA1455" w:rsidRDefault="00FA1455">
            <w:pPr>
              <w:pStyle w:val="ConsPlusNormal"/>
            </w:pPr>
            <w:r>
              <w:t>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4.1.10-14-91-2005</w:t>
            </w:r>
          </w:p>
        </w:tc>
        <w:tc>
          <w:tcPr>
            <w:tcW w:w="2948" w:type="dxa"/>
          </w:tcPr>
          <w:p w:rsidR="00FA1455" w:rsidRDefault="00FA1455">
            <w:pPr>
              <w:pStyle w:val="ConsPlusNormal"/>
            </w:pPr>
            <w:r>
              <w:t>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4.1.10-15-92-2005</w:t>
            </w:r>
          </w:p>
        </w:tc>
        <w:tc>
          <w:tcPr>
            <w:tcW w:w="2948" w:type="dxa"/>
          </w:tcPr>
          <w:p w:rsidR="00FA1455" w:rsidRDefault="00FA1455">
            <w:pPr>
              <w:pStyle w:val="ConsPlusNormal"/>
            </w:pPr>
            <w:r>
              <w:t>Санитарно-химические исследования резин и изделий из них, предназначенных для контакта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2" w:history="1">
              <w:r>
                <w:rPr>
                  <w:color w:val="0000FF"/>
                </w:rPr>
                <w:t>Инструкция</w:t>
              </w:r>
            </w:hyperlink>
            <w:r>
              <w:t xml:space="preserve"> N 880-71</w:t>
            </w:r>
          </w:p>
        </w:tc>
        <w:tc>
          <w:tcPr>
            <w:tcW w:w="2948" w:type="dxa"/>
          </w:tcPr>
          <w:p w:rsidR="00FA1455" w:rsidRDefault="00FA1455">
            <w:pPr>
              <w:pStyle w:val="ConsPlusNormal"/>
            </w:pPr>
            <w:r>
              <w:t xml:space="preserve">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w:t>
            </w:r>
            <w:r>
              <w:lastRenderedPageBreak/>
              <w:t>продуктами</w:t>
            </w:r>
          </w:p>
        </w:tc>
        <w:tc>
          <w:tcPr>
            <w:tcW w:w="2154" w:type="dxa"/>
          </w:tcPr>
          <w:p w:rsidR="00FA1455" w:rsidRDefault="00FA1455">
            <w:pPr>
              <w:pStyle w:val="ConsPlusNormal"/>
            </w:pPr>
            <w:r>
              <w:lastRenderedPageBreak/>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МВИ.МН 1924-2003</w:t>
            </w:r>
          </w:p>
        </w:tc>
        <w:tc>
          <w:tcPr>
            <w:tcW w:w="2948" w:type="dxa"/>
          </w:tcPr>
          <w:p w:rsidR="00FA1455" w:rsidRDefault="00FA1455">
            <w:pPr>
              <w:pStyle w:val="ConsPlusNormal"/>
            </w:pPr>
            <w:r>
              <w:t>Методика газохроматографического определения фенола и эпихлоргидрина в модельных средах, имитирующих пищевые продукты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МВИ.МН 2558-2006</w:t>
            </w:r>
          </w:p>
        </w:tc>
        <w:tc>
          <w:tcPr>
            <w:tcW w:w="2948" w:type="dxa"/>
          </w:tcPr>
          <w:p w:rsidR="00FA1455" w:rsidRDefault="00FA1455">
            <w:pPr>
              <w:pStyle w:val="ConsPlusNormal"/>
            </w:pPr>
            <w:r>
              <w:t>Методика выполнения измерений концентраций ацетона и ацетальдегида в вытяжках и модельных средах, имитирующих пищевые продукты, методом газовой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МВИ.МН 3057-2008</w:t>
            </w:r>
          </w:p>
        </w:tc>
        <w:tc>
          <w:tcPr>
            <w:tcW w:w="2948" w:type="dxa"/>
          </w:tcPr>
          <w:p w:rsidR="00FA1455" w:rsidRDefault="00FA1455">
            <w:pPr>
              <w:pStyle w:val="ConsPlusNormal"/>
            </w:pPr>
            <w:r>
              <w:t>Методика выполнения измерений концентраций тяжелых металлов в водных матрицах пламенной атомно-абсорбционной спектрометрии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МВИ.МН 5562-2016</w:t>
            </w:r>
          </w:p>
        </w:tc>
        <w:tc>
          <w:tcPr>
            <w:tcW w:w="2948" w:type="dxa"/>
          </w:tcPr>
          <w:p w:rsidR="00FA1455" w:rsidRDefault="00FA1455">
            <w:pPr>
              <w:pStyle w:val="ConsPlusNormal"/>
            </w:pPr>
            <w:r>
              <w:t>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 (свидетельство об аттестации N 951/2016 от 20.04.2016)</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01.022-07</w:t>
            </w:r>
          </w:p>
        </w:tc>
        <w:tc>
          <w:tcPr>
            <w:tcW w:w="2948" w:type="dxa"/>
          </w:tcPr>
          <w:p w:rsidR="00FA1455" w:rsidRDefault="00FA1455">
            <w:pPr>
              <w:pStyle w:val="ConsPlusNormal"/>
            </w:pPr>
            <w:r>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01.023-07</w:t>
            </w:r>
          </w:p>
        </w:tc>
        <w:tc>
          <w:tcPr>
            <w:tcW w:w="2948" w:type="dxa"/>
          </w:tcPr>
          <w:p w:rsidR="00FA1455" w:rsidRDefault="00FA1455">
            <w:pPr>
              <w:pStyle w:val="ConsPlusNormal"/>
            </w:pPr>
            <w:r>
              <w:t xml:space="preserve">Газохроматографическое определение гексана, </w:t>
            </w:r>
            <w:r>
              <w:lastRenderedPageBreak/>
              <w:t>гептана, бензола, толуола, этилбензола, м-, о-, п-ксилолов, изопропилбензола, н-пропилбензола, стирола, альфа-метилстирола, бензальдегида в воздухе из замкнутого объема, содержащего материалы различного состава</w:t>
            </w:r>
          </w:p>
        </w:tc>
        <w:tc>
          <w:tcPr>
            <w:tcW w:w="2154" w:type="dxa"/>
          </w:tcPr>
          <w:p w:rsidR="00FA1455" w:rsidRDefault="00FA1455">
            <w:pPr>
              <w:pStyle w:val="ConsPlusNormal"/>
            </w:pPr>
            <w:r>
              <w:lastRenderedPageBreak/>
              <w:t xml:space="preserve">применяется до разработки </w:t>
            </w:r>
            <w:r>
              <w:lastRenderedPageBreak/>
              <w:t>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3" w:history="1">
              <w:r>
                <w:rPr>
                  <w:color w:val="0000FF"/>
                </w:rPr>
                <w:t>МР 01.024-07</w:t>
              </w:r>
            </w:hyperlink>
          </w:p>
        </w:tc>
        <w:tc>
          <w:tcPr>
            <w:tcW w:w="2948" w:type="dxa"/>
          </w:tcPr>
          <w:p w:rsidR="00FA1455" w:rsidRDefault="00FA1455">
            <w:pPr>
              <w:pStyle w:val="ConsPlusNormal"/>
            </w:pPr>
            <w:r>
              <w:t>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н-пропилацетата, бутилацетата, изо-бутанола, н-бутанола, бензола, толуола, этилбензола, м-, о- и п-ксилолов, изопропилбензола, стирола, альфа- метилстирола в водных вытяжках из материалов различного состава</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4" w:history="1">
              <w:r>
                <w:rPr>
                  <w:color w:val="0000FF"/>
                </w:rPr>
                <w:t>МР 01.025-07</w:t>
              </w:r>
            </w:hyperlink>
          </w:p>
        </w:tc>
        <w:tc>
          <w:tcPr>
            <w:tcW w:w="2948" w:type="dxa"/>
          </w:tcPr>
          <w:p w:rsidR="00FA1455" w:rsidRDefault="00FA1455">
            <w:pPr>
              <w:pStyle w:val="ConsPlusNormal"/>
            </w:pPr>
            <w:r>
              <w:t>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1328-75</w:t>
            </w:r>
          </w:p>
        </w:tc>
        <w:tc>
          <w:tcPr>
            <w:tcW w:w="2948" w:type="dxa"/>
          </w:tcPr>
          <w:p w:rsidR="00FA1455" w:rsidRDefault="00FA1455">
            <w:pPr>
              <w:pStyle w:val="ConsPlusNormal"/>
            </w:pPr>
            <w:r>
              <w:t>Методические указания по определению капролактама в воде, воздухе и биологических средах</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5" w:history="1">
              <w:r>
                <w:rPr>
                  <w:color w:val="0000FF"/>
                </w:rPr>
                <w:t>МР 1436-76</w:t>
              </w:r>
            </w:hyperlink>
          </w:p>
        </w:tc>
        <w:tc>
          <w:tcPr>
            <w:tcW w:w="2948" w:type="dxa"/>
          </w:tcPr>
          <w:p w:rsidR="00FA1455" w:rsidRDefault="00FA1455">
            <w:pPr>
              <w:pStyle w:val="ConsPlusNormal"/>
            </w:pPr>
            <w:r>
              <w:t xml:space="preserve">Методические рекомендации по определению дифенилолпропана, а также </w:t>
            </w:r>
            <w:r>
              <w:lastRenderedPageBreak/>
              <w:t>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2154" w:type="dxa"/>
          </w:tcPr>
          <w:p w:rsidR="00FA1455" w:rsidRDefault="00FA1455">
            <w:pPr>
              <w:pStyle w:val="ConsPlusNormal"/>
            </w:pPr>
            <w:r>
              <w:lastRenderedPageBreak/>
              <w:t>применяется до разработки соответствующего межгосударственног</w:t>
            </w:r>
            <w:r>
              <w:lastRenderedPageBreak/>
              <w:t>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1503-76</w:t>
            </w:r>
          </w:p>
        </w:tc>
        <w:tc>
          <w:tcPr>
            <w:tcW w:w="2948" w:type="dxa"/>
          </w:tcPr>
          <w:p w:rsidR="00FA1455" w:rsidRDefault="00FA1455">
            <w:pPr>
              <w:pStyle w:val="ConsPlusNormal"/>
            </w:pPr>
            <w:r>
              <w:t>Методические рекомендации по определению гексаметилдиамина в воде при санитарно-химических исследованиях полимерных материалов, применяемых в пищевой и текстильной промышленности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1941-78</w:t>
            </w:r>
          </w:p>
        </w:tc>
        <w:tc>
          <w:tcPr>
            <w:tcW w:w="2948" w:type="dxa"/>
          </w:tcPr>
          <w:p w:rsidR="00FA1455" w:rsidRDefault="00FA1455">
            <w:pPr>
              <w:pStyle w:val="ConsPlusNormal"/>
            </w:pPr>
            <w:r>
              <w:t>Методические рекомендации по определению хлористого винила в поливинилхлориде и полимерных материалах на его основе, в модельных средах, имитирующих пищевые продукты, в продуктах питания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6" w:history="1">
              <w:r>
                <w:rPr>
                  <w:color w:val="0000FF"/>
                </w:rPr>
                <w:t>МР 2413-81</w:t>
              </w:r>
            </w:hyperlink>
          </w:p>
        </w:tc>
        <w:tc>
          <w:tcPr>
            <w:tcW w:w="2948" w:type="dxa"/>
          </w:tcPr>
          <w:p w:rsidR="00FA1455" w:rsidRDefault="00FA1455">
            <w:pPr>
              <w:pStyle w:val="ConsPlusNormal"/>
            </w:pPr>
            <w:r>
              <w:t>Методические рекомендации по определению эпихлоргидрина в водных вытяжках из полимерных материалов</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7" w:history="1">
              <w:r>
                <w:rPr>
                  <w:color w:val="0000FF"/>
                </w:rPr>
                <w:t>МР 2915-82</w:t>
              </w:r>
            </w:hyperlink>
          </w:p>
        </w:tc>
        <w:tc>
          <w:tcPr>
            <w:tcW w:w="2948" w:type="dxa"/>
          </w:tcPr>
          <w:p w:rsidR="00FA1455" w:rsidRDefault="00FA1455">
            <w:pPr>
              <w:pStyle w:val="ConsPlusNormal"/>
            </w:pPr>
            <w:r>
              <w:t>Методические рекомедации по определению винилацетата в воде методом газожидкостной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3315-85</w:t>
            </w:r>
          </w:p>
        </w:tc>
        <w:tc>
          <w:tcPr>
            <w:tcW w:w="2948" w:type="dxa"/>
          </w:tcPr>
          <w:p w:rsidR="00FA1455" w:rsidRDefault="00FA1455">
            <w:pPr>
              <w:pStyle w:val="ConsPlusNormal"/>
            </w:pPr>
            <w:r>
              <w:t>Методические рекомендации по определению формальдегида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38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8" w:history="1">
              <w:r>
                <w:rPr>
                  <w:color w:val="0000FF"/>
                </w:rPr>
                <w:t>МР N 29 ФЦ/828</w:t>
              </w:r>
            </w:hyperlink>
          </w:p>
        </w:tc>
        <w:tc>
          <w:tcPr>
            <w:tcW w:w="2948" w:type="dxa"/>
          </w:tcPr>
          <w:p w:rsidR="00FA1455" w:rsidRDefault="00FA1455">
            <w:pPr>
              <w:pStyle w:val="ConsPlusNormal"/>
            </w:pPr>
            <w:r>
              <w:t xml:space="preserve">Газохроматографическое </w:t>
            </w:r>
            <w:r>
              <w:lastRenderedPageBreak/>
              <w:t>определение массовой концентрации гексана, гептана, ацетальдегида, ацетона, метилацетата, этилацетата, метанола, изо-пропанола, акрилонитрила, н-пропанола, бутилацетата, изо-бутанола, н-бутанола, бензола, толуола, этилбензола, м-, о-, п-ксилолов, изопропилбензола, стирола, альфаметилстирола в водных вытяжках из полимерных материалов различного состава</w:t>
            </w:r>
          </w:p>
        </w:tc>
        <w:tc>
          <w:tcPr>
            <w:tcW w:w="2154" w:type="dxa"/>
          </w:tcPr>
          <w:p w:rsidR="00FA1455" w:rsidRDefault="00FA1455">
            <w:pPr>
              <w:pStyle w:val="ConsPlusNormal"/>
            </w:pPr>
            <w:r>
              <w:lastRenderedPageBreak/>
              <w:t xml:space="preserve">применяется до </w:t>
            </w:r>
            <w:r>
              <w:lastRenderedPageBreak/>
              <w:t>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39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МР N 29 ФЦ/830</w:t>
            </w:r>
          </w:p>
        </w:tc>
        <w:tc>
          <w:tcPr>
            <w:tcW w:w="2948" w:type="dxa"/>
          </w:tcPr>
          <w:p w:rsidR="00FA1455" w:rsidRDefault="00FA1455">
            <w:pPr>
              <w:pStyle w:val="ConsPlusNormal"/>
            </w:pPr>
            <w:r>
              <w:t>Газохроматографическое определение массовой концентрации бензола, толуола, этиленбензола, м-, п- и о-ксилолов, изо-пропиленбензола, н-пропиленбензола, стирола, альфа-метилстирола в водных вытяжках из полистирольных пластиков. Методические рекомендации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N 11-12-25-96</w:t>
            </w:r>
          </w:p>
        </w:tc>
        <w:tc>
          <w:tcPr>
            <w:tcW w:w="2948" w:type="dxa"/>
          </w:tcPr>
          <w:p w:rsidR="00FA1455" w:rsidRDefault="00FA1455">
            <w:pPr>
              <w:pStyle w:val="ConsPlusNormal"/>
            </w:pPr>
            <w:r>
              <w:t>Методическое указание по определению нитрила акриловой кислоты в вытяжках (потовая жидкость) из волокна "нитрон д" методом газожидкостной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Методические указания N 75</w:t>
            </w:r>
          </w:p>
          <w:p w:rsidR="00FA1455" w:rsidRDefault="00FA1455">
            <w:pPr>
              <w:pStyle w:val="ConsPlusNormal"/>
            </w:pPr>
            <w:r>
              <w:t>(Сб. Вып. 1.-Мн.-1993)</w:t>
            </w:r>
          </w:p>
        </w:tc>
        <w:tc>
          <w:tcPr>
            <w:tcW w:w="2948" w:type="dxa"/>
          </w:tcPr>
          <w:p w:rsidR="00FA1455" w:rsidRDefault="00FA1455">
            <w:pPr>
              <w:pStyle w:val="ConsPlusNormal"/>
            </w:pPr>
            <w:r>
              <w:t>Методические указания по определению формальдегида в воде, водных вытяжках из полимерных материалов и модельных средах, имитирующих пищевые продукты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Методика N 149-9804</w:t>
            </w:r>
          </w:p>
        </w:tc>
        <w:tc>
          <w:tcPr>
            <w:tcW w:w="2948" w:type="dxa"/>
          </w:tcPr>
          <w:p w:rsidR="00FA1455" w:rsidRDefault="00FA1455">
            <w:pPr>
              <w:pStyle w:val="ConsPlusNormal"/>
            </w:pPr>
            <w:r>
              <w:t>Методика газохроматографического определения дибутилфталата и диоктилфталата в воздухе и газовых выбросах целлюлозно-бумажных производств</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43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266-92</w:t>
            </w:r>
          </w:p>
        </w:tc>
        <w:tc>
          <w:tcPr>
            <w:tcW w:w="2948" w:type="dxa"/>
          </w:tcPr>
          <w:p w:rsidR="00FA1455" w:rsidRDefault="00FA1455">
            <w:pPr>
              <w:pStyle w:val="ConsPlusNormal"/>
            </w:pPr>
            <w:r>
              <w:t>Методические указания по газохроматографическому измерению концентраций формальдегида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39" w:history="1">
              <w:r>
                <w:rPr>
                  <w:color w:val="0000FF"/>
                </w:rPr>
                <w:t>МУ 942-72</w:t>
              </w:r>
            </w:hyperlink>
          </w:p>
        </w:tc>
        <w:tc>
          <w:tcPr>
            <w:tcW w:w="2948" w:type="dxa"/>
          </w:tcPr>
          <w:p w:rsidR="00FA1455" w:rsidRDefault="00FA1455">
            <w:pPr>
              <w:pStyle w:val="ConsPlusNormal"/>
            </w:pPr>
            <w:r>
              <w:t>Методическое указание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2704-83</w:t>
            </w:r>
          </w:p>
        </w:tc>
        <w:tc>
          <w:tcPr>
            <w:tcW w:w="2948" w:type="dxa"/>
          </w:tcPr>
          <w:p w:rsidR="00FA1455" w:rsidRDefault="00FA1455">
            <w:pPr>
              <w:pStyle w:val="ConsPlusNormal"/>
            </w:pPr>
            <w:r>
              <w:t>Методические указания по определению вредных веществ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3999-85</w:t>
            </w:r>
          </w:p>
        </w:tc>
        <w:tc>
          <w:tcPr>
            <w:tcW w:w="2948" w:type="dxa"/>
          </w:tcPr>
          <w:p w:rsidR="00FA1455" w:rsidRDefault="00FA1455">
            <w:pPr>
              <w:pStyle w:val="ConsPlusNormal"/>
            </w:pPr>
            <w:r>
              <w:t>Методические указания по газохроматографическому измерению концентраций этиленгликоля и метанола в воздухе рабочей зоны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3 - 6 МУ 4077-86</w:t>
            </w:r>
          </w:p>
        </w:tc>
        <w:tc>
          <w:tcPr>
            <w:tcW w:w="2948" w:type="dxa"/>
          </w:tcPr>
          <w:p w:rsidR="00FA1455" w:rsidRDefault="00FA1455">
            <w:pPr>
              <w:pStyle w:val="ConsPlusNormal"/>
            </w:pPr>
            <w:r>
              <w:t>Методические указания по санитарно-химическому исследованию резин и изделий из них, предназначенных для контакта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40" w:history="1">
              <w:r>
                <w:rPr>
                  <w:color w:val="0000FF"/>
                </w:rPr>
                <w:t>МУ 4149-86</w:t>
              </w:r>
            </w:hyperlink>
          </w:p>
        </w:tc>
        <w:tc>
          <w:tcPr>
            <w:tcW w:w="2948" w:type="dxa"/>
          </w:tcPr>
          <w:p w:rsidR="00FA1455" w:rsidRDefault="00FA1455">
            <w:pPr>
              <w:pStyle w:val="ConsPlusNormal"/>
            </w:pPr>
            <w:r>
              <w:t>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41" w:history="1">
              <w:r>
                <w:rPr>
                  <w:color w:val="0000FF"/>
                </w:rPr>
                <w:t>МУ N 4168-86</w:t>
              </w:r>
            </w:hyperlink>
          </w:p>
        </w:tc>
        <w:tc>
          <w:tcPr>
            <w:tcW w:w="2948" w:type="dxa"/>
          </w:tcPr>
          <w:p w:rsidR="00FA1455" w:rsidRDefault="00FA1455">
            <w:pPr>
              <w:pStyle w:val="ConsPlusNormal"/>
            </w:pPr>
            <w:r>
              <w:t xml:space="preserve">Методическое указание по </w:t>
            </w:r>
            <w:r>
              <w:lastRenderedPageBreak/>
              <w:t>газохроматографическому измерению концентраций бензола, толуола, о-, м-, п-ксилола, этилбензола, ацетона, циклогексана, этилацетата и бутилового спирта в воздухе</w:t>
            </w:r>
          </w:p>
        </w:tc>
        <w:tc>
          <w:tcPr>
            <w:tcW w:w="2154" w:type="dxa"/>
          </w:tcPr>
          <w:p w:rsidR="00FA1455" w:rsidRDefault="00FA1455">
            <w:pPr>
              <w:pStyle w:val="ConsPlusNormal"/>
            </w:pPr>
            <w:r>
              <w:lastRenderedPageBreak/>
              <w:t xml:space="preserve">применяется до </w:t>
            </w:r>
            <w:r>
              <w:lastRenderedPageBreak/>
              <w:t>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50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42" w:history="1">
              <w:r>
                <w:rPr>
                  <w:color w:val="0000FF"/>
                </w:rPr>
                <w:t>МУ 4395-87</w:t>
              </w:r>
            </w:hyperlink>
          </w:p>
        </w:tc>
        <w:tc>
          <w:tcPr>
            <w:tcW w:w="2948" w:type="dxa"/>
          </w:tcPr>
          <w:p w:rsidR="00FA1455" w:rsidRDefault="00FA1455">
            <w:pPr>
              <w:pStyle w:val="ConsPlusNormal"/>
            </w:pPr>
            <w:r>
              <w:t>Методические указания по гигиенической оценке лакированной консервной тары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N 4477-87</w:t>
            </w:r>
          </w:p>
        </w:tc>
        <w:tc>
          <w:tcPr>
            <w:tcW w:w="2948" w:type="dxa"/>
          </w:tcPr>
          <w:p w:rsidR="00FA1455" w:rsidRDefault="00FA1455">
            <w:pPr>
              <w:pStyle w:val="ConsPlusNormal"/>
            </w:pPr>
            <w:r>
              <w:t>Методическое указание по газохроматографическому измерению концентраций бензола, толуола и п-ксилола в воздухе рабочей зоны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43" w:history="1">
              <w:r>
                <w:rPr>
                  <w:color w:val="0000FF"/>
                </w:rPr>
                <w:t>пункты 8.2</w:t>
              </w:r>
            </w:hyperlink>
            <w:r>
              <w:t xml:space="preserve">, </w:t>
            </w:r>
            <w:hyperlink r:id="rId1044" w:history="1">
              <w:r>
                <w:rPr>
                  <w:color w:val="0000FF"/>
                </w:rPr>
                <w:t>8.5</w:t>
              </w:r>
            </w:hyperlink>
            <w:r>
              <w:t xml:space="preserve">, </w:t>
            </w:r>
            <w:hyperlink r:id="rId1045" w:history="1">
              <w:r>
                <w:rPr>
                  <w:color w:val="0000FF"/>
                </w:rPr>
                <w:t>8.6</w:t>
              </w:r>
            </w:hyperlink>
            <w:r>
              <w:t xml:space="preserve"> и </w:t>
            </w:r>
            <w:hyperlink r:id="rId1046" w:history="1">
              <w:r>
                <w:rPr>
                  <w:color w:val="0000FF"/>
                </w:rPr>
                <w:t>8.7</w:t>
              </w:r>
            </w:hyperlink>
            <w:r>
              <w:t xml:space="preserve">, </w:t>
            </w:r>
            <w:hyperlink r:id="rId1047" w:history="1">
              <w:r>
                <w:rPr>
                  <w:color w:val="0000FF"/>
                </w:rPr>
                <w:t>разделы 5</w:t>
              </w:r>
            </w:hyperlink>
            <w:r>
              <w:t xml:space="preserve"> и </w:t>
            </w:r>
            <w:hyperlink r:id="rId1048" w:history="1">
              <w:r>
                <w:rPr>
                  <w:color w:val="0000FF"/>
                </w:rPr>
                <w:t>6</w:t>
              </w:r>
            </w:hyperlink>
            <w:r>
              <w:t xml:space="preserve"> МУК 2.3.3.052-96</w:t>
            </w:r>
          </w:p>
        </w:tc>
        <w:tc>
          <w:tcPr>
            <w:tcW w:w="2948" w:type="dxa"/>
          </w:tcPr>
          <w:p w:rsidR="00FA1455" w:rsidRDefault="00FA1455">
            <w:pPr>
              <w:pStyle w:val="ConsPlusNormal"/>
            </w:pPr>
            <w:r>
              <w:t>Методические указания. Санитарно-химическое исследование изделий из полистирола и сополимера стирола</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49" w:history="1">
              <w:r>
                <w:rPr>
                  <w:color w:val="0000FF"/>
                </w:rPr>
                <w:t>МУК 4.1.598-96</w:t>
              </w:r>
            </w:hyperlink>
          </w:p>
        </w:tc>
        <w:tc>
          <w:tcPr>
            <w:tcW w:w="2948" w:type="dxa"/>
          </w:tcPr>
          <w:p w:rsidR="00FA1455" w:rsidRDefault="00FA1455">
            <w:pPr>
              <w:pStyle w:val="ConsPlusNormal"/>
            </w:pPr>
            <w:r>
              <w:t>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0" w:history="1">
              <w:r>
                <w:rPr>
                  <w:color w:val="0000FF"/>
                </w:rPr>
                <w:t>МУК 4.1.600-96</w:t>
              </w:r>
            </w:hyperlink>
          </w:p>
        </w:tc>
        <w:tc>
          <w:tcPr>
            <w:tcW w:w="2948" w:type="dxa"/>
          </w:tcPr>
          <w:p w:rsidR="00FA1455" w:rsidRDefault="00FA1455">
            <w:pPr>
              <w:pStyle w:val="ConsPlusNormal"/>
            </w:pPr>
            <w:r>
              <w:t>Методические указания по газохроматографическому определению ацетона, метанола и изопропанола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1" w:history="1">
              <w:r>
                <w:rPr>
                  <w:color w:val="0000FF"/>
                </w:rPr>
                <w:t>МУК 4.1.607-06</w:t>
              </w:r>
            </w:hyperlink>
          </w:p>
        </w:tc>
        <w:tc>
          <w:tcPr>
            <w:tcW w:w="2948" w:type="dxa"/>
          </w:tcPr>
          <w:p w:rsidR="00FA1455" w:rsidRDefault="00FA1455">
            <w:pPr>
              <w:pStyle w:val="ConsPlusNormal"/>
            </w:pPr>
            <w:r>
              <w:t xml:space="preserve">Методические указания по определению винилхлорида в атмосферном воздухе методом газожидкостной </w:t>
            </w:r>
            <w:r>
              <w:lastRenderedPageBreak/>
              <w:t>хроматографии</w:t>
            </w:r>
          </w:p>
        </w:tc>
        <w:tc>
          <w:tcPr>
            <w:tcW w:w="2154" w:type="dxa"/>
          </w:tcPr>
          <w:p w:rsidR="00FA1455" w:rsidRDefault="00FA1455">
            <w:pPr>
              <w:pStyle w:val="ConsPlusNormal"/>
            </w:pPr>
            <w:r>
              <w:lastRenderedPageBreak/>
              <w:t>применяется до разработки соответствующего межгосударственног</w:t>
            </w:r>
            <w:r>
              <w:lastRenderedPageBreak/>
              <w:t>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56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2" w:history="1">
              <w:r>
                <w:rPr>
                  <w:color w:val="0000FF"/>
                </w:rPr>
                <w:t>МУК 4.1.617-96</w:t>
              </w:r>
            </w:hyperlink>
          </w:p>
        </w:tc>
        <w:tc>
          <w:tcPr>
            <w:tcW w:w="2948" w:type="dxa"/>
          </w:tcPr>
          <w:p w:rsidR="00FA1455" w:rsidRDefault="00FA1455">
            <w:pPr>
              <w:pStyle w:val="ConsPlusNormal"/>
            </w:pPr>
            <w:r>
              <w:t>Методические указания по газохроматографическому определению ксиленолов, крезолов и фенола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3" w:history="1">
              <w:r>
                <w:rPr>
                  <w:color w:val="0000FF"/>
                </w:rPr>
                <w:t>МУК 4.1.618-96</w:t>
              </w:r>
            </w:hyperlink>
          </w:p>
        </w:tc>
        <w:tc>
          <w:tcPr>
            <w:tcW w:w="2948" w:type="dxa"/>
          </w:tcPr>
          <w:p w:rsidR="00FA1455" w:rsidRDefault="00FA1455">
            <w:pPr>
              <w:pStyle w:val="ConsPlusNormal"/>
            </w:pPr>
            <w:r>
              <w:t>Методические указания по хромато-масс-спектрометрическому определению летучих органических веществ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4" w:history="1">
              <w:r>
                <w:rPr>
                  <w:color w:val="0000FF"/>
                </w:rPr>
                <w:t>МУК 4.1.620-96</w:t>
              </w:r>
            </w:hyperlink>
          </w:p>
        </w:tc>
        <w:tc>
          <w:tcPr>
            <w:tcW w:w="2948" w:type="dxa"/>
          </w:tcPr>
          <w:p w:rsidR="00FA1455" w:rsidRDefault="00FA1455">
            <w:pPr>
              <w:pStyle w:val="ConsPlusNormal"/>
            </w:pPr>
            <w:r>
              <w:t>Методические указания по газохроматографическому определению метилакрилата в атмосферном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5" w:history="1">
              <w:r>
                <w:rPr>
                  <w:color w:val="0000FF"/>
                </w:rPr>
                <w:t>МУК 4.1.646-96</w:t>
              </w:r>
            </w:hyperlink>
          </w:p>
        </w:tc>
        <w:tc>
          <w:tcPr>
            <w:tcW w:w="2948" w:type="dxa"/>
          </w:tcPr>
          <w:p w:rsidR="00FA1455" w:rsidRDefault="00FA1455">
            <w:pPr>
              <w:pStyle w:val="ConsPlusNormal"/>
            </w:pPr>
            <w:r>
              <w:t>Методические указания по газохроматографическому определению галогенсодержащих веществ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6" w:history="1">
              <w:r>
                <w:rPr>
                  <w:color w:val="0000FF"/>
                </w:rPr>
                <w:t>МУК 4.1.647-96</w:t>
              </w:r>
            </w:hyperlink>
          </w:p>
        </w:tc>
        <w:tc>
          <w:tcPr>
            <w:tcW w:w="2948" w:type="dxa"/>
          </w:tcPr>
          <w:p w:rsidR="00FA1455" w:rsidRDefault="00FA1455">
            <w:pPr>
              <w:pStyle w:val="ConsPlusNormal"/>
            </w:pPr>
            <w:r>
              <w:t>Методические указания по газохроматографическому определению фенола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7" w:history="1">
              <w:r>
                <w:rPr>
                  <w:color w:val="0000FF"/>
                </w:rPr>
                <w:t>МУК 4.1.649-96</w:t>
              </w:r>
            </w:hyperlink>
          </w:p>
        </w:tc>
        <w:tc>
          <w:tcPr>
            <w:tcW w:w="2948" w:type="dxa"/>
          </w:tcPr>
          <w:p w:rsidR="00FA1455" w:rsidRDefault="00FA1455">
            <w:pPr>
              <w:pStyle w:val="ConsPlusNormal"/>
            </w:pPr>
            <w:r>
              <w:t>Методические указания по хромото-масс-спектрометрическому определению летучих органических веществ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8" w:history="1">
              <w:r>
                <w:rPr>
                  <w:color w:val="0000FF"/>
                </w:rPr>
                <w:t>МУК 4.1.650-96</w:t>
              </w:r>
            </w:hyperlink>
          </w:p>
        </w:tc>
        <w:tc>
          <w:tcPr>
            <w:tcW w:w="2948" w:type="dxa"/>
          </w:tcPr>
          <w:p w:rsidR="00FA1455" w:rsidRDefault="00FA1455">
            <w:pPr>
              <w:pStyle w:val="ConsPlusNormal"/>
            </w:pPr>
            <w:r>
              <w:t xml:space="preserve">Методические указания по газохроматографическому </w:t>
            </w:r>
            <w:r>
              <w:lastRenderedPageBreak/>
              <w:t>определению ацетона, метанола, бензола, толуола этиленбензола, пентана, о-, м-, п-ксилола, гексана, октана, декана в воде</w:t>
            </w:r>
          </w:p>
        </w:tc>
        <w:tc>
          <w:tcPr>
            <w:tcW w:w="2154" w:type="dxa"/>
          </w:tcPr>
          <w:p w:rsidR="00FA1455" w:rsidRDefault="00FA1455">
            <w:pPr>
              <w:pStyle w:val="ConsPlusNormal"/>
            </w:pPr>
            <w:r>
              <w:lastRenderedPageBreak/>
              <w:t xml:space="preserve">применяется до разработки </w:t>
            </w:r>
            <w:r>
              <w:lastRenderedPageBreak/>
              <w:t>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63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59" w:history="1">
              <w:r>
                <w:rPr>
                  <w:color w:val="0000FF"/>
                </w:rPr>
                <w:t>МУК 4.1.651-96</w:t>
              </w:r>
            </w:hyperlink>
          </w:p>
        </w:tc>
        <w:tc>
          <w:tcPr>
            <w:tcW w:w="2948" w:type="dxa"/>
          </w:tcPr>
          <w:p w:rsidR="00FA1455" w:rsidRDefault="00FA1455">
            <w:pPr>
              <w:pStyle w:val="ConsPlusNormal"/>
            </w:pPr>
            <w:r>
              <w:t>Методические указания по газохроматографическому определению толуола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0" w:history="1">
              <w:r>
                <w:rPr>
                  <w:color w:val="0000FF"/>
                </w:rPr>
                <w:t>МУК 4.1.652-96</w:t>
              </w:r>
            </w:hyperlink>
          </w:p>
        </w:tc>
        <w:tc>
          <w:tcPr>
            <w:tcW w:w="2948" w:type="dxa"/>
          </w:tcPr>
          <w:p w:rsidR="00FA1455" w:rsidRDefault="00FA1455">
            <w:pPr>
              <w:pStyle w:val="ConsPlusNormal"/>
            </w:pPr>
            <w:r>
              <w:t>Методические указания по газохроматографическому определению этиленбензола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1" w:history="1">
              <w:r>
                <w:rPr>
                  <w:color w:val="0000FF"/>
                </w:rPr>
                <w:t>МУК 4.1.656-96</w:t>
              </w:r>
            </w:hyperlink>
          </w:p>
        </w:tc>
        <w:tc>
          <w:tcPr>
            <w:tcW w:w="2948" w:type="dxa"/>
          </w:tcPr>
          <w:p w:rsidR="00FA1455" w:rsidRDefault="00FA1455">
            <w:pPr>
              <w:pStyle w:val="ConsPlusNormal"/>
            </w:pPr>
            <w:r>
              <w:t>Методические указания по газохроматографическому определению метилакрилата, метилметакрилата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2" w:history="1">
              <w:r>
                <w:rPr>
                  <w:color w:val="0000FF"/>
                </w:rPr>
                <w:t>МУК 4.1.658-96</w:t>
              </w:r>
            </w:hyperlink>
          </w:p>
        </w:tc>
        <w:tc>
          <w:tcPr>
            <w:tcW w:w="2948" w:type="dxa"/>
          </w:tcPr>
          <w:p w:rsidR="00FA1455" w:rsidRDefault="00FA1455">
            <w:pPr>
              <w:pStyle w:val="ConsPlusNormal"/>
            </w:pPr>
            <w:r>
              <w:t>Методические указания по газохроматографическому определению акрилонитрила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3" w:history="1">
              <w:r>
                <w:rPr>
                  <w:color w:val="0000FF"/>
                </w:rPr>
                <w:t>МУК 4.1.662-97</w:t>
              </w:r>
            </w:hyperlink>
          </w:p>
        </w:tc>
        <w:tc>
          <w:tcPr>
            <w:tcW w:w="2948" w:type="dxa"/>
          </w:tcPr>
          <w:p w:rsidR="00FA1455" w:rsidRDefault="00FA1455">
            <w:pPr>
              <w:pStyle w:val="ConsPlusNormal"/>
            </w:pPr>
            <w:r>
              <w:t>Методические указания по определению массовой концентрации стирола в атмосферном воздухе методом газовой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68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4.1.653-99</w:t>
            </w:r>
          </w:p>
        </w:tc>
        <w:tc>
          <w:tcPr>
            <w:tcW w:w="2948" w:type="dxa"/>
          </w:tcPr>
          <w:p w:rsidR="00FA1455" w:rsidRDefault="00FA1455">
            <w:pPr>
              <w:pStyle w:val="ConsPlusNormal"/>
            </w:pPr>
            <w:r>
              <w:t>Методические указания по реакционно-хроматографическому определению формальдегида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69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4" w:history="1">
              <w:r>
                <w:rPr>
                  <w:color w:val="0000FF"/>
                </w:rPr>
                <w:t>МУК 4.1.657-96</w:t>
              </w:r>
            </w:hyperlink>
          </w:p>
        </w:tc>
        <w:tc>
          <w:tcPr>
            <w:tcW w:w="2948" w:type="dxa"/>
          </w:tcPr>
          <w:p w:rsidR="00FA1455" w:rsidRDefault="00FA1455">
            <w:pPr>
              <w:pStyle w:val="ConsPlusNormal"/>
            </w:pPr>
            <w:r>
              <w:t>Методические указания по газохроматографическому определению бутилакрилата и бутилметакрилата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5" w:history="1">
              <w:r>
                <w:rPr>
                  <w:color w:val="0000FF"/>
                </w:rPr>
                <w:t>МУК 4.1.737-99</w:t>
              </w:r>
            </w:hyperlink>
          </w:p>
        </w:tc>
        <w:tc>
          <w:tcPr>
            <w:tcW w:w="2948" w:type="dxa"/>
          </w:tcPr>
          <w:p w:rsidR="00FA1455" w:rsidRDefault="00FA1455">
            <w:pPr>
              <w:pStyle w:val="ConsPlusNormal"/>
            </w:pPr>
            <w:r>
              <w:t>Хромато-масс-спектрометрическое определение фенолов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6" w:history="1">
              <w:r>
                <w:rPr>
                  <w:color w:val="0000FF"/>
                </w:rPr>
                <w:t>МУК 4.1.738-99</w:t>
              </w:r>
            </w:hyperlink>
          </w:p>
        </w:tc>
        <w:tc>
          <w:tcPr>
            <w:tcW w:w="2948" w:type="dxa"/>
          </w:tcPr>
          <w:p w:rsidR="00FA1455" w:rsidRDefault="00FA1455">
            <w:pPr>
              <w:pStyle w:val="ConsPlusNormal"/>
            </w:pPr>
            <w:r>
              <w:t>Хромато-масс-спектрометрическое определение фталатов и органических кислот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7" w:history="1">
              <w:r>
                <w:rPr>
                  <w:color w:val="0000FF"/>
                </w:rPr>
                <w:t>МУК 4.1.739-99</w:t>
              </w:r>
            </w:hyperlink>
          </w:p>
        </w:tc>
        <w:tc>
          <w:tcPr>
            <w:tcW w:w="2948" w:type="dxa"/>
          </w:tcPr>
          <w:p w:rsidR="00FA1455" w:rsidRDefault="00FA1455">
            <w:pPr>
              <w:pStyle w:val="ConsPlusNormal"/>
            </w:pPr>
            <w:r>
              <w:t>Хромато-масс-спектрометрическое определение бензола, толуола, хлорбензола, этилбензола, о-ксилола, стирола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8" w:history="1">
              <w:r>
                <w:rPr>
                  <w:color w:val="0000FF"/>
                </w:rPr>
                <w:t>МУК 4.1.742-99</w:t>
              </w:r>
            </w:hyperlink>
          </w:p>
        </w:tc>
        <w:tc>
          <w:tcPr>
            <w:tcW w:w="2948" w:type="dxa"/>
          </w:tcPr>
          <w:p w:rsidR="00FA1455" w:rsidRDefault="00FA1455">
            <w:pPr>
              <w:pStyle w:val="ConsPlusNormal"/>
            </w:pPr>
            <w:r>
              <w:t>Инверсионное вольтамперометрическое измерение концентрации ионов цинка, кадмия, свинца и меди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69" w:history="1">
              <w:r>
                <w:rPr>
                  <w:color w:val="0000FF"/>
                </w:rPr>
                <w:t>МУК 4.1.745-99</w:t>
              </w:r>
            </w:hyperlink>
          </w:p>
        </w:tc>
        <w:tc>
          <w:tcPr>
            <w:tcW w:w="2948" w:type="dxa"/>
          </w:tcPr>
          <w:p w:rsidR="00FA1455" w:rsidRDefault="00FA1455">
            <w:pPr>
              <w:pStyle w:val="ConsPlusNormal"/>
            </w:pPr>
            <w:r>
              <w:t>Газохроматографическое определение диметилового эфира терефталевой кислоты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0" w:history="1">
              <w:r>
                <w:rPr>
                  <w:color w:val="0000FF"/>
                </w:rPr>
                <w:t>МУК 4.1.752-99</w:t>
              </w:r>
            </w:hyperlink>
          </w:p>
        </w:tc>
        <w:tc>
          <w:tcPr>
            <w:tcW w:w="2948" w:type="dxa"/>
          </w:tcPr>
          <w:p w:rsidR="00FA1455" w:rsidRDefault="00FA1455">
            <w:pPr>
              <w:pStyle w:val="ConsPlusNormal"/>
            </w:pPr>
            <w:r>
              <w:t>Газохроматографическое определение фенола в воде</w:t>
            </w:r>
          </w:p>
        </w:tc>
        <w:tc>
          <w:tcPr>
            <w:tcW w:w="2154" w:type="dxa"/>
          </w:tcPr>
          <w:p w:rsidR="00FA1455" w:rsidRDefault="00FA1455">
            <w:pPr>
              <w:pStyle w:val="ConsPlusNormal"/>
            </w:pPr>
            <w:r>
              <w:t xml:space="preserve">применяется до разработки соответствующего межгосударственного стандарта и включения его в </w:t>
            </w:r>
            <w:r>
              <w:lastRenderedPageBreak/>
              <w:t>настоящий перечень</w:t>
            </w:r>
          </w:p>
        </w:tc>
      </w:tr>
      <w:tr w:rsidR="00FA1455">
        <w:tc>
          <w:tcPr>
            <w:tcW w:w="624" w:type="dxa"/>
          </w:tcPr>
          <w:p w:rsidR="00FA1455" w:rsidRDefault="00FA1455">
            <w:pPr>
              <w:pStyle w:val="ConsPlusNormal"/>
              <w:jc w:val="center"/>
            </w:pPr>
            <w:r>
              <w:lastRenderedPageBreak/>
              <w:t>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1" w:history="1">
              <w:r>
                <w:rPr>
                  <w:color w:val="0000FF"/>
                </w:rPr>
                <w:t>МУК 4.1.1044а-01</w:t>
              </w:r>
            </w:hyperlink>
          </w:p>
        </w:tc>
        <w:tc>
          <w:tcPr>
            <w:tcW w:w="2948" w:type="dxa"/>
          </w:tcPr>
          <w:p w:rsidR="00FA1455" w:rsidRDefault="00FA1455">
            <w:pPr>
              <w:pStyle w:val="ConsPlusNormal"/>
            </w:pPr>
            <w:r>
              <w:t>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2" w:history="1">
              <w:r>
                <w:rPr>
                  <w:color w:val="0000FF"/>
                </w:rPr>
                <w:t>МУК 4.1.1045-01</w:t>
              </w:r>
            </w:hyperlink>
          </w:p>
        </w:tc>
        <w:tc>
          <w:tcPr>
            <w:tcW w:w="2948" w:type="dxa"/>
          </w:tcPr>
          <w:p w:rsidR="00FA1455" w:rsidRDefault="00FA1455">
            <w:pPr>
              <w:pStyle w:val="ConsPlusNormal"/>
            </w:pPr>
            <w:r>
              <w:t>ВЭЖХ. Определение формальдегида и предельных альдегидов (С2 - С10)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3" w:history="1">
              <w:r>
                <w:rPr>
                  <w:color w:val="0000FF"/>
                </w:rPr>
                <w:t>МУК 4.1.1046-01</w:t>
              </w:r>
            </w:hyperlink>
          </w:p>
        </w:tc>
        <w:tc>
          <w:tcPr>
            <w:tcW w:w="2948" w:type="dxa"/>
          </w:tcPr>
          <w:p w:rsidR="00FA1455" w:rsidRDefault="00FA1455">
            <w:pPr>
              <w:pStyle w:val="ConsPlusNormal"/>
            </w:pPr>
            <w:r>
              <w:t>Газохроматографическое определение орто-, мета- и параксилолов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4.1.1053-91</w:t>
            </w:r>
          </w:p>
        </w:tc>
        <w:tc>
          <w:tcPr>
            <w:tcW w:w="2948" w:type="dxa"/>
          </w:tcPr>
          <w:p w:rsidR="00FA1455" w:rsidRDefault="00FA1455">
            <w:pPr>
              <w:pStyle w:val="ConsPlusNormal"/>
            </w:pPr>
            <w:r>
              <w:t>Ионохроматографическое определение формальдегида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4" w:history="1">
              <w:r>
                <w:rPr>
                  <w:color w:val="0000FF"/>
                </w:rPr>
                <w:t>МУК 4.1.1205-03</w:t>
              </w:r>
            </w:hyperlink>
          </w:p>
        </w:tc>
        <w:tc>
          <w:tcPr>
            <w:tcW w:w="2948" w:type="dxa"/>
          </w:tcPr>
          <w:p w:rsidR="00FA1455" w:rsidRDefault="00FA1455">
            <w:pPr>
              <w:pStyle w:val="ConsPlusNormal"/>
            </w:pPr>
            <w:r>
              <w:t>Газохроматографическое определение бензола, трихлорэтилена, толуола, тетрахлорэтилена, хлорбензола, этилбензола, н-, п-ксилолов, о-ксилола, стирола, изопропиленбензола, ортохлортолуола и нафталина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5" w:history="1">
              <w:r>
                <w:rPr>
                  <w:color w:val="0000FF"/>
                </w:rPr>
                <w:t>МУК 4.1.1206-03</w:t>
              </w:r>
            </w:hyperlink>
          </w:p>
        </w:tc>
        <w:tc>
          <w:tcPr>
            <w:tcW w:w="2948" w:type="dxa"/>
          </w:tcPr>
          <w:p w:rsidR="00FA1455" w:rsidRDefault="00FA1455">
            <w:pPr>
              <w:pStyle w:val="ConsPlusNormal"/>
            </w:pPr>
            <w:r>
              <w:t>Газохроматографическое определение акрилонитрила, ацетонитрила, диметилформамида, диэтиламина и триэтиламина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82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6" w:history="1">
              <w:r>
                <w:rPr>
                  <w:color w:val="0000FF"/>
                </w:rPr>
                <w:t>МУК 4.1.1209-03</w:t>
              </w:r>
            </w:hyperlink>
          </w:p>
        </w:tc>
        <w:tc>
          <w:tcPr>
            <w:tcW w:w="2948" w:type="dxa"/>
          </w:tcPr>
          <w:p w:rsidR="00FA1455" w:rsidRDefault="00FA1455">
            <w:pPr>
              <w:pStyle w:val="ConsPlusNormal"/>
            </w:pPr>
            <w:r>
              <w:t>Газохроматографическое определение Е-капролактама в воде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7" w:history="1">
              <w:r>
                <w:rPr>
                  <w:color w:val="0000FF"/>
                </w:rPr>
                <w:t>МУК 4.1.1271-03</w:t>
              </w:r>
            </w:hyperlink>
          </w:p>
        </w:tc>
        <w:tc>
          <w:tcPr>
            <w:tcW w:w="2948" w:type="dxa"/>
          </w:tcPr>
          <w:p w:rsidR="00FA1455" w:rsidRDefault="00FA1455">
            <w:pPr>
              <w:pStyle w:val="ConsPlusNormal"/>
            </w:pPr>
            <w:r>
              <w:t>Измерение массовой концентрации фенола флуориметрическим методом в воздухе рабочей зоны и атмосферном воздухе населенных мест</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8" w:history="1">
              <w:r>
                <w:rPr>
                  <w:color w:val="0000FF"/>
                </w:rPr>
                <w:t>МУК 4.1.1272-03</w:t>
              </w:r>
            </w:hyperlink>
          </w:p>
        </w:tc>
        <w:tc>
          <w:tcPr>
            <w:tcW w:w="2948" w:type="dxa"/>
          </w:tcPr>
          <w:p w:rsidR="00FA1455" w:rsidRDefault="00FA1455">
            <w:pPr>
              <w:pStyle w:val="ConsPlusNormal"/>
            </w:pPr>
            <w:r>
              <w:t>Измерение массовой концентрации формальдегида флуориметрическим методом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79" w:history="1">
              <w:r>
                <w:rPr>
                  <w:color w:val="0000FF"/>
                </w:rPr>
                <w:t>МУК 4.1.1478-03</w:t>
              </w:r>
            </w:hyperlink>
          </w:p>
        </w:tc>
        <w:tc>
          <w:tcPr>
            <w:tcW w:w="2948" w:type="dxa"/>
          </w:tcPr>
          <w:p w:rsidR="00FA1455" w:rsidRDefault="00FA1455">
            <w:pPr>
              <w:pStyle w:val="ConsPlusNormal"/>
            </w:pPr>
            <w:r>
              <w:t>Определение фенола в атмосферном воздухе и в воздушной среде жилых и общественных зданий методом высокоэффективной жидкостной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80" w:history="1">
              <w:r>
                <w:rPr>
                  <w:color w:val="0000FF"/>
                </w:rPr>
                <w:t>МУК 4.1.1930-04</w:t>
              </w:r>
            </w:hyperlink>
          </w:p>
        </w:tc>
        <w:tc>
          <w:tcPr>
            <w:tcW w:w="2948" w:type="dxa"/>
          </w:tcPr>
          <w:p w:rsidR="00FA1455" w:rsidRDefault="00FA1455">
            <w:pPr>
              <w:pStyle w:val="ConsPlusNormal"/>
            </w:pPr>
            <w:r>
              <w:t>Измерение массовых концентраций 4-метилфенилен-1,3-диизоционата (толуилендиизоционата) в воздухе рабочей зоны методом газовой хроматографии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81" w:history="1">
              <w:r>
                <w:rPr>
                  <w:color w:val="0000FF"/>
                </w:rPr>
                <w:t>МУК 4.1.1957-05</w:t>
              </w:r>
            </w:hyperlink>
          </w:p>
        </w:tc>
        <w:tc>
          <w:tcPr>
            <w:tcW w:w="2948" w:type="dxa"/>
          </w:tcPr>
          <w:p w:rsidR="00FA1455" w:rsidRDefault="00FA1455">
            <w:pPr>
              <w:pStyle w:val="ConsPlusNormal"/>
            </w:pPr>
            <w:r>
              <w:t>Газохроматографическое определение винилхлорида и ацетальдегида в воздухе</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88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82" w:history="1">
              <w:r>
                <w:rPr>
                  <w:color w:val="0000FF"/>
                </w:rPr>
                <w:t>МУК 4.1.3086-13</w:t>
              </w:r>
            </w:hyperlink>
          </w:p>
        </w:tc>
        <w:tc>
          <w:tcPr>
            <w:tcW w:w="2948" w:type="dxa"/>
          </w:tcPr>
          <w:p w:rsidR="00FA1455" w:rsidRDefault="00FA1455">
            <w:pPr>
              <w:pStyle w:val="ConsPlusNormal"/>
            </w:pPr>
            <w:r>
              <w:t xml:space="preserve">Газохроматографическое определение гексаметилендиамина в водных вытяжках из полимерных материалов, </w:t>
            </w:r>
            <w:r>
              <w:lastRenderedPageBreak/>
              <w:t>применяемых в пищевой промышленности</w:t>
            </w:r>
          </w:p>
        </w:tc>
        <w:tc>
          <w:tcPr>
            <w:tcW w:w="2154" w:type="dxa"/>
          </w:tcPr>
          <w:p w:rsidR="00FA1455" w:rsidRDefault="00FA1455">
            <w:pPr>
              <w:pStyle w:val="ConsPlusNormal"/>
            </w:pPr>
            <w:r>
              <w:lastRenderedPageBreak/>
              <w:t xml:space="preserve">применяется до разработки соответствующего межгосударственного стандарта и </w:t>
            </w:r>
            <w:r>
              <w:lastRenderedPageBreak/>
              <w:t>включения его в настоящий перечень</w:t>
            </w:r>
          </w:p>
        </w:tc>
      </w:tr>
      <w:tr w:rsidR="00FA1455">
        <w:tc>
          <w:tcPr>
            <w:tcW w:w="624" w:type="dxa"/>
          </w:tcPr>
          <w:p w:rsidR="00FA1455" w:rsidRDefault="00FA1455">
            <w:pPr>
              <w:pStyle w:val="ConsPlusNormal"/>
              <w:jc w:val="center"/>
            </w:pPr>
            <w:r>
              <w:lastRenderedPageBreak/>
              <w:t>89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4.1.3166-14</w:t>
            </w:r>
          </w:p>
        </w:tc>
        <w:tc>
          <w:tcPr>
            <w:tcW w:w="2948" w:type="dxa"/>
          </w:tcPr>
          <w:p w:rsidR="00FA1455" w:rsidRDefault="00FA1455">
            <w:pPr>
              <w:pStyle w:val="ConsPlusNormal"/>
            </w:pPr>
            <w:r>
              <w:t>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а-метилстирола в воде и водных вытяжках из материалов различного состава (свидетельство об аттестации N 01.00282-2008/0153.16.01.13 от 16.01.2013, номер в реестре ФР.1.31.2013.16740)</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4.1.3167-14</w:t>
            </w:r>
          </w:p>
        </w:tc>
        <w:tc>
          <w:tcPr>
            <w:tcW w:w="2948" w:type="dxa"/>
          </w:tcPr>
          <w:p w:rsidR="00FA1455" w:rsidRDefault="00FA1455">
            <w:pPr>
              <w:pStyle w:val="ConsPlusNormal"/>
            </w:pPr>
            <w:r>
              <w:t>Газохроматографическое определение гексана, гептана, бензола, толуола, этилбензола, м-, о-, п-ксилолов, изопропилбензола, н-пропилбензола, стирола, а-метилстирола, бензальдегида в атмосферном воздухе, воздухе испытательной камеры и замкнутых помещений (свидетельство об аттестации N 01.00282-2008/0155.16.01.13 от 16.01.2013, номер в реестре ФР.1.31.2013.16742)</w:t>
            </w:r>
          </w:p>
        </w:tc>
        <w:tc>
          <w:tcPr>
            <w:tcW w:w="2154" w:type="dxa"/>
          </w:tcPr>
          <w:p w:rsidR="00FA1455" w:rsidRDefault="00FA1455">
            <w:pPr>
              <w:pStyle w:val="ConsPlusNormal"/>
            </w:pPr>
            <w:r>
              <w:t>применяется до разработки соответствующего межгосударственного стандарта и внесения его в настоящий перечень</w:t>
            </w:r>
          </w:p>
        </w:tc>
      </w:tr>
      <w:tr w:rsidR="00FA1455">
        <w:tc>
          <w:tcPr>
            <w:tcW w:w="624" w:type="dxa"/>
          </w:tcPr>
          <w:p w:rsidR="00FA1455" w:rsidRDefault="00FA1455">
            <w:pPr>
              <w:pStyle w:val="ConsPlusNormal"/>
              <w:jc w:val="center"/>
            </w:pPr>
            <w:r>
              <w:t>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4.1.3168-14</w:t>
            </w:r>
          </w:p>
        </w:tc>
        <w:tc>
          <w:tcPr>
            <w:tcW w:w="2948" w:type="dxa"/>
          </w:tcPr>
          <w:p w:rsidR="00FA1455" w:rsidRDefault="00FA1455">
            <w:pPr>
              <w:pStyle w:val="ConsPlusNormal"/>
            </w:pPr>
            <w:r>
              <w:t xml:space="preserve">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w:t>
            </w:r>
            <w:r>
              <w:lastRenderedPageBreak/>
              <w:t>камеры и замкнутых помещений (свидетельство об аттестации N 01.00282-2008/0146.14.12.12 от 14.12.2012, номер в реестре ФР. 1.31.2013.16763)</w:t>
            </w:r>
          </w:p>
        </w:tc>
        <w:tc>
          <w:tcPr>
            <w:tcW w:w="2154" w:type="dxa"/>
          </w:tcPr>
          <w:p w:rsidR="00FA1455" w:rsidRDefault="00FA1455">
            <w:pPr>
              <w:pStyle w:val="ConsPlusNormal"/>
            </w:pPr>
            <w:r>
              <w:lastRenderedPageBreak/>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4.1.3169-14</w:t>
            </w:r>
          </w:p>
        </w:tc>
        <w:tc>
          <w:tcPr>
            <w:tcW w:w="2948" w:type="dxa"/>
          </w:tcPr>
          <w:p w:rsidR="00FA1455" w:rsidRDefault="00FA1455">
            <w:pPr>
              <w:pStyle w:val="ConsPlusNormal"/>
            </w:pPr>
            <w:r>
              <w:t>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(свидетельство об аттестации N 01.00282-2008/0147.16.01.13 от 16.01.2013, номер в реестре ФР. 1.31.2013.16764)</w:t>
            </w:r>
          </w:p>
        </w:tc>
        <w:tc>
          <w:tcPr>
            <w:tcW w:w="2154" w:type="dxa"/>
          </w:tcPr>
          <w:p w:rsidR="00FA1455" w:rsidRDefault="00FA1455">
            <w:pPr>
              <w:pStyle w:val="ConsPlusNormal"/>
            </w:pPr>
            <w:r>
              <w:t>применяется до разработки соответствующего межгосударственного стандарта и внесения его в настоящий перечень</w:t>
            </w:r>
          </w:p>
        </w:tc>
      </w:tr>
      <w:tr w:rsidR="00FA1455">
        <w:tc>
          <w:tcPr>
            <w:tcW w:w="624" w:type="dxa"/>
          </w:tcPr>
          <w:p w:rsidR="00FA1455" w:rsidRDefault="00FA1455">
            <w:pPr>
              <w:pStyle w:val="ConsPlusNormal"/>
              <w:jc w:val="center"/>
            </w:pPr>
            <w:r>
              <w:t>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4.1.3170-14</w:t>
            </w:r>
          </w:p>
        </w:tc>
        <w:tc>
          <w:tcPr>
            <w:tcW w:w="2948" w:type="dxa"/>
          </w:tcPr>
          <w:p w:rsidR="00FA1455" w:rsidRDefault="00FA1455">
            <w:pPr>
              <w:pStyle w:val="ConsPlusNormal"/>
            </w:pPr>
            <w:r>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(свидетельство об аттестации N 01.00282-2008/0154.16.01.13 от 06.01.2013, номер в реестре ФР. 1.31.2013.16741)</w:t>
            </w:r>
          </w:p>
        </w:tc>
        <w:tc>
          <w:tcPr>
            <w:tcW w:w="2154" w:type="dxa"/>
          </w:tcPr>
          <w:p w:rsidR="00FA1455" w:rsidRDefault="00FA1455">
            <w:pPr>
              <w:pStyle w:val="ConsPlusNormal"/>
            </w:pPr>
            <w:r>
              <w:t>применяется до разработки соответствующего межгосударственного стандарта и внесения его в настоящий перечень</w:t>
            </w:r>
          </w:p>
        </w:tc>
      </w:tr>
      <w:tr w:rsidR="00FA1455">
        <w:tc>
          <w:tcPr>
            <w:tcW w:w="624" w:type="dxa"/>
          </w:tcPr>
          <w:p w:rsidR="00FA1455" w:rsidRDefault="00FA1455">
            <w:pPr>
              <w:pStyle w:val="ConsPlusNormal"/>
              <w:jc w:val="center"/>
            </w:pPr>
            <w:r>
              <w:t>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МУК 4.1.3171-14</w:t>
            </w:r>
          </w:p>
        </w:tc>
        <w:tc>
          <w:tcPr>
            <w:tcW w:w="2948" w:type="dxa"/>
          </w:tcPr>
          <w:p w:rsidR="00FA1455" w:rsidRDefault="00FA1455">
            <w:pPr>
              <w:pStyle w:val="ConsPlusNormal"/>
            </w:pPr>
            <w:r>
              <w:t xml:space="preserve">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w:t>
            </w:r>
            <w:r w:rsidRPr="0025105C">
              <w:rPr>
                <w:position w:val="-1"/>
              </w:rPr>
              <w:pict>
                <v:shape id="_x0000_i1029" style="width:13.5pt;height:12.75pt" coordsize="" o:spt="100" adj="0,,0" path="" filled="f" stroked="f">
                  <v:stroke joinstyle="miter"/>
                  <v:imagedata r:id="rId1083" o:title="base_1_292984_32772"/>
                  <v:formulas/>
                  <v:path o:connecttype="segments"/>
                </v:shape>
              </w:pict>
            </w:r>
            <w:r>
              <w:t xml:space="preserve">-метилстирола в </w:t>
            </w:r>
            <w:r>
              <w:lastRenderedPageBreak/>
              <w:t>воде и водных вытяжках из материалов различного состава (свидетельство об аттестации N 01.00282-2008/0160.19.03.13 от 19.03.2013, номер в реестре ФР. 1.31.2013.16751)</w:t>
            </w:r>
          </w:p>
        </w:tc>
        <w:tc>
          <w:tcPr>
            <w:tcW w:w="2154" w:type="dxa"/>
          </w:tcPr>
          <w:p w:rsidR="00FA1455" w:rsidRDefault="00FA1455">
            <w:pPr>
              <w:pStyle w:val="ConsPlusNormal"/>
            </w:pPr>
            <w:r>
              <w:lastRenderedPageBreak/>
              <w:t>применяется до разработки соответствующего межгосударственного стандарта и внесения его в настоящий перечень</w:t>
            </w:r>
          </w:p>
        </w:tc>
      </w:tr>
      <w:tr w:rsidR="00FA1455">
        <w:tc>
          <w:tcPr>
            <w:tcW w:w="624" w:type="dxa"/>
          </w:tcPr>
          <w:p w:rsidR="00FA1455" w:rsidRDefault="00FA1455">
            <w:pPr>
              <w:pStyle w:val="ConsPlusNormal"/>
              <w:jc w:val="center"/>
            </w:pPr>
            <w:r>
              <w:lastRenderedPageBreak/>
              <w:t>95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ПНД Ф 14.1:2:1.62-00</w:t>
            </w:r>
          </w:p>
        </w:tc>
        <w:tc>
          <w:tcPr>
            <w:tcW w:w="2948" w:type="dxa"/>
          </w:tcPr>
          <w:p w:rsidR="00FA1455" w:rsidRDefault="00FA1455">
            <w:pPr>
              <w:pStyle w:val="ConsPlusNormal"/>
            </w:pPr>
            <w:r>
              <w:t>Количественный химический анализ сточных вод. Методика выполнения измерений массовой конденсации нефтепродуктов в природных и очищенных сточных водах методом колоночной хроматографии со спектрофотометрическим окончанием</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96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84" w:history="1">
              <w:r>
                <w:rPr>
                  <w:color w:val="0000FF"/>
                </w:rPr>
                <w:t>ПНД Ф 14.1:2:4.139-98</w:t>
              </w:r>
            </w:hyperlink>
          </w:p>
        </w:tc>
        <w:tc>
          <w:tcPr>
            <w:tcW w:w="2948" w:type="dxa"/>
          </w:tcPr>
          <w:p w:rsidR="00FA1455" w:rsidRDefault="00FA1455">
            <w:pPr>
              <w:pStyle w:val="ConsPlusNormal"/>
            </w:pPr>
            <w:r>
              <w:t>Количественный химический анализ вод. Методика измерений массовых концентраций кобальта, никеля, меди, цинка, хрома, марганца, железа, серебра, кадмия и свинца в пробах питьевых, природных и сточных вод методом атомно-абсорбционной спектрометрии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85" w:history="1">
              <w:r>
                <w:rPr>
                  <w:color w:val="0000FF"/>
                </w:rPr>
                <w:t>ПНД Ф 14.1:2:4.140-98</w:t>
              </w:r>
            </w:hyperlink>
          </w:p>
        </w:tc>
        <w:tc>
          <w:tcPr>
            <w:tcW w:w="2948" w:type="dxa"/>
          </w:tcPr>
          <w:p w:rsidR="00FA1455" w:rsidRDefault="00FA1455">
            <w:pPr>
              <w:pStyle w:val="ConsPlusNormal"/>
            </w:pPr>
            <w:r>
              <w:t>Количественный химический анализ вод. Методика измерений массовых концентраций бериллия, ванадия, висмута, кадмия, кобальта, меди, молибдена, мышьяка, никеля, олова, свинца, селена, серебра, сурьмы и хрома в пробах питьевых, природных и сточных вод методом атомно-абсорбционной спектрометрии с электротермической атомизацией</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ПНД Ф 14.1:2:4.143-98</w:t>
            </w:r>
          </w:p>
        </w:tc>
        <w:tc>
          <w:tcPr>
            <w:tcW w:w="2948" w:type="dxa"/>
          </w:tcPr>
          <w:p w:rsidR="00FA1455" w:rsidRDefault="00FA1455">
            <w:pPr>
              <w:pStyle w:val="ConsPlusNormal"/>
            </w:pPr>
            <w:r>
              <w:t xml:space="preserve">Количественный химический анализ вод. Методика измерений массовых концентраций алюминия, бария, бора, железа, калия, кальция, кобальта, магния, </w:t>
            </w:r>
            <w:r>
              <w:lastRenderedPageBreak/>
              <w:t>марганца, меди, натрия, никеля, стронция, титана, хрома и цинка в питьевых, природных и сточных водах методом ИСП спектрометрии</w:t>
            </w:r>
          </w:p>
        </w:tc>
        <w:tc>
          <w:tcPr>
            <w:tcW w:w="2154" w:type="dxa"/>
          </w:tcPr>
          <w:p w:rsidR="00FA1455" w:rsidRDefault="00FA1455">
            <w:pPr>
              <w:pStyle w:val="ConsPlusNormal"/>
            </w:pPr>
            <w:r>
              <w:lastRenderedPageBreak/>
              <w:t xml:space="preserve">применяется до разработки соответствующего межгосударственного стандарта и включения его в </w:t>
            </w:r>
            <w:r>
              <w:lastRenderedPageBreak/>
              <w:t>настоящий перечень</w:t>
            </w:r>
          </w:p>
        </w:tc>
      </w:tr>
      <w:tr w:rsidR="00FA1455">
        <w:tc>
          <w:tcPr>
            <w:tcW w:w="624" w:type="dxa"/>
          </w:tcPr>
          <w:p w:rsidR="00FA1455" w:rsidRDefault="00FA1455">
            <w:pPr>
              <w:pStyle w:val="ConsPlusNormal"/>
              <w:jc w:val="center"/>
            </w:pPr>
            <w:r>
              <w:lastRenderedPageBreak/>
              <w:t>99</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086" w:history="1">
              <w:r>
                <w:rPr>
                  <w:color w:val="0000FF"/>
                </w:rPr>
                <w:t>РД 52.04.186-89</w:t>
              </w:r>
            </w:hyperlink>
          </w:p>
        </w:tc>
        <w:tc>
          <w:tcPr>
            <w:tcW w:w="2948" w:type="dxa"/>
          </w:tcPr>
          <w:p w:rsidR="00FA1455" w:rsidRDefault="00FA1455">
            <w:pPr>
              <w:pStyle w:val="ConsPlusNormal"/>
            </w:pPr>
            <w:r>
              <w:t>Руководство по контролю загрязнений атмосферы</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100</w:t>
            </w:r>
          </w:p>
        </w:tc>
        <w:tc>
          <w:tcPr>
            <w:tcW w:w="1587" w:type="dxa"/>
            <w:vMerge w:val="restart"/>
            <w:tcBorders>
              <w:bottom w:val="nil"/>
            </w:tcBorders>
          </w:tcPr>
          <w:p w:rsidR="00FA1455" w:rsidRDefault="00FA1455">
            <w:pPr>
              <w:pStyle w:val="ConsPlusNormal"/>
            </w:pPr>
            <w:hyperlink w:anchor="P165" w:history="1">
              <w:r>
                <w:rPr>
                  <w:color w:val="0000FF"/>
                </w:rPr>
                <w:t>пункт 4.2, подпункт 3</w:t>
              </w:r>
            </w:hyperlink>
          </w:p>
        </w:tc>
        <w:tc>
          <w:tcPr>
            <w:tcW w:w="1757" w:type="dxa"/>
          </w:tcPr>
          <w:p w:rsidR="00FA1455" w:rsidRDefault="00FA1455">
            <w:pPr>
              <w:pStyle w:val="ConsPlusNormal"/>
            </w:pPr>
            <w:r>
              <w:t>ГОСТ ISO 3071-2011</w:t>
            </w:r>
          </w:p>
        </w:tc>
        <w:tc>
          <w:tcPr>
            <w:tcW w:w="2948" w:type="dxa"/>
          </w:tcPr>
          <w:p w:rsidR="00FA1455" w:rsidRDefault="00FA1455">
            <w:pPr>
              <w:pStyle w:val="ConsPlusNormal"/>
            </w:pPr>
            <w:r>
              <w:t>Материалы текстильные. Метод определения pH водного экстракта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101</w:t>
            </w:r>
          </w:p>
        </w:tc>
        <w:tc>
          <w:tcPr>
            <w:tcW w:w="1587" w:type="dxa"/>
            <w:vMerge/>
            <w:tcBorders>
              <w:bottom w:val="nil"/>
            </w:tcBorders>
          </w:tcPr>
          <w:p w:rsidR="00FA1455" w:rsidRDefault="00FA1455"/>
        </w:tc>
        <w:tc>
          <w:tcPr>
            <w:tcW w:w="1757" w:type="dxa"/>
          </w:tcPr>
          <w:p w:rsidR="00FA1455" w:rsidRDefault="00FA1455">
            <w:pPr>
              <w:pStyle w:val="ConsPlusNormal"/>
            </w:pPr>
            <w:hyperlink r:id="rId1087" w:history="1">
              <w:r>
                <w:rPr>
                  <w:color w:val="0000FF"/>
                </w:rPr>
                <w:t>ГОСТ ISO 10993-10-2011</w:t>
              </w:r>
            </w:hyperlink>
          </w:p>
        </w:tc>
        <w:tc>
          <w:tcPr>
            <w:tcW w:w="2948" w:type="dxa"/>
          </w:tcPr>
          <w:p w:rsidR="00FA1455" w:rsidRDefault="00FA1455">
            <w:pPr>
              <w:pStyle w:val="ConsPlusNormal"/>
            </w:pPr>
            <w:r>
              <w:t>Изделия медицинские. Оценка биологического действия медицинских изделий. Часть 10. Исследования раздражающего и сенсибилизирующего действия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102</w:t>
            </w:r>
          </w:p>
        </w:tc>
        <w:tc>
          <w:tcPr>
            <w:tcW w:w="1587" w:type="dxa"/>
            <w:vMerge/>
            <w:tcBorders>
              <w:bottom w:val="nil"/>
            </w:tcBorders>
          </w:tcPr>
          <w:p w:rsidR="00FA1455" w:rsidRDefault="00FA1455"/>
        </w:tc>
        <w:tc>
          <w:tcPr>
            <w:tcW w:w="1757" w:type="dxa"/>
          </w:tcPr>
          <w:p w:rsidR="00FA1455" w:rsidRDefault="00FA1455">
            <w:pPr>
              <w:pStyle w:val="ConsPlusNormal"/>
            </w:pPr>
            <w:hyperlink r:id="rId1088" w:history="1">
              <w:r>
                <w:rPr>
                  <w:color w:val="0000FF"/>
                </w:rPr>
                <w:t>ГОСТ 23268.12-78</w:t>
              </w:r>
            </w:hyperlink>
          </w:p>
        </w:tc>
        <w:tc>
          <w:tcPr>
            <w:tcW w:w="2948" w:type="dxa"/>
          </w:tcPr>
          <w:p w:rsidR="00FA1455" w:rsidRDefault="00FA1455">
            <w:pPr>
              <w:pStyle w:val="ConsPlusNormal"/>
            </w:pPr>
            <w:r>
              <w:t>Воды минеральные питьевые лечебные, лечебно-столовые и природные столовые. Метод определения перманганатной окисляемости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103</w:t>
            </w:r>
          </w:p>
        </w:tc>
        <w:tc>
          <w:tcPr>
            <w:tcW w:w="1587" w:type="dxa"/>
            <w:vMerge/>
            <w:tcBorders>
              <w:bottom w:val="nil"/>
            </w:tcBorders>
          </w:tcPr>
          <w:p w:rsidR="00FA1455" w:rsidRDefault="00FA1455"/>
        </w:tc>
        <w:tc>
          <w:tcPr>
            <w:tcW w:w="1757" w:type="dxa"/>
          </w:tcPr>
          <w:p w:rsidR="00FA1455" w:rsidRDefault="00FA1455">
            <w:pPr>
              <w:pStyle w:val="ConsPlusNormal"/>
            </w:pPr>
            <w:hyperlink r:id="rId1089" w:history="1">
              <w:r>
                <w:rPr>
                  <w:color w:val="0000FF"/>
                </w:rPr>
                <w:t>пункты 5.3.1</w:t>
              </w:r>
            </w:hyperlink>
            <w:r>
              <w:t xml:space="preserve"> - </w:t>
            </w:r>
            <w:hyperlink r:id="rId1090" w:history="1">
              <w:r>
                <w:rPr>
                  <w:color w:val="0000FF"/>
                </w:rPr>
                <w:t>5.3.3</w:t>
              </w:r>
            </w:hyperlink>
          </w:p>
          <w:p w:rsidR="00FA1455" w:rsidRDefault="00FA1455">
            <w:pPr>
              <w:pStyle w:val="ConsPlusNormal"/>
            </w:pPr>
            <w:r>
              <w:t>ГОСТ 31209-2003</w:t>
            </w:r>
          </w:p>
        </w:tc>
        <w:tc>
          <w:tcPr>
            <w:tcW w:w="2948" w:type="dxa"/>
          </w:tcPr>
          <w:p w:rsidR="00FA1455" w:rsidRDefault="00FA1455">
            <w:pPr>
              <w:pStyle w:val="ConsPlusNormal"/>
            </w:pPr>
            <w:r>
              <w:t>Контейнеры для крови и ее компонентов. Требования химической и биологической безопасности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104</w:t>
            </w:r>
          </w:p>
        </w:tc>
        <w:tc>
          <w:tcPr>
            <w:tcW w:w="1587" w:type="dxa"/>
            <w:vMerge/>
            <w:tcBorders>
              <w:bottom w:val="nil"/>
            </w:tcBorders>
          </w:tcPr>
          <w:p w:rsidR="00FA1455" w:rsidRDefault="00FA1455"/>
        </w:tc>
        <w:tc>
          <w:tcPr>
            <w:tcW w:w="1757" w:type="dxa"/>
          </w:tcPr>
          <w:p w:rsidR="00FA1455" w:rsidRDefault="00FA1455">
            <w:pPr>
              <w:pStyle w:val="ConsPlusNormal"/>
            </w:pPr>
            <w:hyperlink r:id="rId1091" w:history="1">
              <w:r>
                <w:rPr>
                  <w:color w:val="0000FF"/>
                </w:rPr>
                <w:t>ГОСТ 31868-2012</w:t>
              </w:r>
            </w:hyperlink>
          </w:p>
        </w:tc>
        <w:tc>
          <w:tcPr>
            <w:tcW w:w="2948" w:type="dxa"/>
          </w:tcPr>
          <w:p w:rsidR="00FA1455" w:rsidRDefault="00FA1455">
            <w:pPr>
              <w:pStyle w:val="ConsPlusNormal"/>
            </w:pPr>
            <w:r>
              <w:t>Вода. Методы определения цветности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105</w:t>
            </w:r>
          </w:p>
        </w:tc>
        <w:tc>
          <w:tcPr>
            <w:tcW w:w="1587" w:type="dxa"/>
            <w:vMerge/>
            <w:tcBorders>
              <w:bottom w:val="nil"/>
            </w:tcBorders>
          </w:tcPr>
          <w:p w:rsidR="00FA1455" w:rsidRDefault="00FA1455"/>
        </w:tc>
        <w:tc>
          <w:tcPr>
            <w:tcW w:w="1757" w:type="dxa"/>
          </w:tcPr>
          <w:p w:rsidR="00FA1455" w:rsidRDefault="00FA1455">
            <w:pPr>
              <w:pStyle w:val="ConsPlusNormal"/>
            </w:pPr>
            <w:hyperlink r:id="rId1092" w:history="1">
              <w:r>
                <w:rPr>
                  <w:color w:val="0000FF"/>
                </w:rPr>
                <w:t>ГОСТ 32075-2013</w:t>
              </w:r>
            </w:hyperlink>
          </w:p>
        </w:tc>
        <w:tc>
          <w:tcPr>
            <w:tcW w:w="2948" w:type="dxa"/>
          </w:tcPr>
          <w:p w:rsidR="00FA1455" w:rsidRDefault="00FA1455">
            <w:pPr>
              <w:pStyle w:val="ConsPlusNormal"/>
            </w:pPr>
            <w:r>
              <w:t>Материалы текстильные. Метод определения токсичности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106</w:t>
            </w:r>
          </w:p>
        </w:tc>
        <w:tc>
          <w:tcPr>
            <w:tcW w:w="1587" w:type="dxa"/>
            <w:vMerge/>
            <w:tcBorders>
              <w:bottom w:val="nil"/>
            </w:tcBorders>
          </w:tcPr>
          <w:p w:rsidR="00FA1455" w:rsidRDefault="00FA1455"/>
        </w:tc>
        <w:tc>
          <w:tcPr>
            <w:tcW w:w="1757" w:type="dxa"/>
          </w:tcPr>
          <w:p w:rsidR="00FA1455" w:rsidRDefault="00FA1455">
            <w:pPr>
              <w:pStyle w:val="ConsPlusNormal"/>
            </w:pPr>
            <w:r>
              <w:t>ГОСТ 32375-2013</w:t>
            </w:r>
          </w:p>
        </w:tc>
        <w:tc>
          <w:tcPr>
            <w:tcW w:w="2948" w:type="dxa"/>
          </w:tcPr>
          <w:p w:rsidR="00FA1455" w:rsidRDefault="00FA1455">
            <w:pPr>
              <w:pStyle w:val="ConsPlusNormal"/>
            </w:pPr>
            <w:r>
              <w:t>Методы испытания по воздействию химической продукции на организм человека. Испытания по оценке кожной сенсибилизации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СТБ 17.13.05-16-</w:t>
            </w:r>
            <w:r>
              <w:lastRenderedPageBreak/>
              <w:t>010/ISO 7027:1999</w:t>
            </w:r>
          </w:p>
        </w:tc>
        <w:tc>
          <w:tcPr>
            <w:tcW w:w="2948" w:type="dxa"/>
          </w:tcPr>
          <w:p w:rsidR="00FA1455" w:rsidRDefault="00FA1455">
            <w:pPr>
              <w:pStyle w:val="ConsPlusNormal"/>
            </w:pPr>
            <w:r>
              <w:lastRenderedPageBreak/>
              <w:t xml:space="preserve">Охрана окружающей среды и </w:t>
            </w:r>
            <w:r>
              <w:lastRenderedPageBreak/>
              <w:t>природопользование. Аналитический контроль и мониторинг. Качество воды. Определение мутности (прозрачности)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3" w:history="1">
              <w:r>
                <w:rPr>
                  <w:color w:val="0000FF"/>
                </w:rPr>
                <w:t>ГОСТ Р 57164-2016</w:t>
              </w:r>
            </w:hyperlink>
          </w:p>
        </w:tc>
        <w:tc>
          <w:tcPr>
            <w:tcW w:w="2948" w:type="dxa"/>
          </w:tcPr>
          <w:p w:rsidR="00FA1455" w:rsidRDefault="00FA1455">
            <w:pPr>
              <w:pStyle w:val="ConsPlusNormal"/>
            </w:pPr>
            <w:r>
              <w:t>Вода питьевая. Методы определения запаха, вкуса и мутности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1.1.10-12-96-2005</w:t>
            </w:r>
          </w:p>
        </w:tc>
        <w:tc>
          <w:tcPr>
            <w:tcW w:w="2948" w:type="dxa"/>
          </w:tcPr>
          <w:p w:rsidR="00FA1455" w:rsidRDefault="00FA1455">
            <w:pPr>
              <w:pStyle w:val="ConsPlusNormal"/>
            </w:pPr>
            <w:r>
              <w:t>Гигиеническая оценка тканей, одежды и обуви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Инструкция 1.1.11-12-35-2004</w:t>
            </w:r>
          </w:p>
        </w:tc>
        <w:tc>
          <w:tcPr>
            <w:tcW w:w="2948" w:type="dxa"/>
          </w:tcPr>
          <w:p w:rsidR="00FA1455" w:rsidRDefault="00FA1455">
            <w:pPr>
              <w:pStyle w:val="ConsPlusNormal"/>
            </w:pPr>
            <w:r>
              <w:t>Требования к постановке экспериментальных исследований для первичной токсикологической оценки и гигиенической регламентации веществ</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4" w:history="1">
              <w:r>
                <w:rPr>
                  <w:color w:val="0000FF"/>
                </w:rPr>
                <w:t>Инструкция</w:t>
              </w:r>
            </w:hyperlink>
            <w:r>
              <w:t xml:space="preserve"> N 880-71</w:t>
            </w:r>
          </w:p>
        </w:tc>
        <w:tc>
          <w:tcPr>
            <w:tcW w:w="2948" w:type="dxa"/>
          </w:tcPr>
          <w:p w:rsidR="00FA1455" w:rsidRDefault="00FA1455">
            <w:pPr>
              <w:pStyle w:val="ConsPlusNormal"/>
            </w:pPr>
            <w:r>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5" w:history="1">
              <w:r>
                <w:rPr>
                  <w:color w:val="0000FF"/>
                </w:rPr>
                <w:t>МУ 1.1.037-95</w:t>
              </w:r>
            </w:hyperlink>
          </w:p>
        </w:tc>
        <w:tc>
          <w:tcPr>
            <w:tcW w:w="2948" w:type="dxa"/>
          </w:tcPr>
          <w:p w:rsidR="00FA1455" w:rsidRDefault="00FA1455">
            <w:pPr>
              <w:pStyle w:val="ConsPlusNormal"/>
            </w:pPr>
            <w:r>
              <w:t>Биотестирование продукции из полимерных и других материалов. Методические указания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МУ 11-11-15 РБ 02</w:t>
            </w:r>
          </w:p>
        </w:tc>
        <w:tc>
          <w:tcPr>
            <w:tcW w:w="2948" w:type="dxa"/>
          </w:tcPr>
          <w:p w:rsidR="00FA1455" w:rsidRDefault="00FA1455">
            <w:pPr>
              <w:pStyle w:val="ConsPlusNormal"/>
            </w:pPr>
            <w:r>
              <w:t>Порядок и организация проведения гигиенической экспертизы производственной и специальной одежды. Показатели гигиенической безопасности и методы определения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6" w:history="1">
              <w:r>
                <w:rPr>
                  <w:color w:val="0000FF"/>
                </w:rPr>
                <w:t>пункты 3.1</w:t>
              </w:r>
            </w:hyperlink>
            <w:r>
              <w:t xml:space="preserve"> и </w:t>
            </w:r>
            <w:hyperlink r:id="rId1097" w:history="1">
              <w:r>
                <w:rPr>
                  <w:color w:val="0000FF"/>
                </w:rPr>
                <w:t>3.2</w:t>
              </w:r>
            </w:hyperlink>
            <w:r>
              <w:t xml:space="preserve"> МУК </w:t>
            </w:r>
            <w:r>
              <w:lastRenderedPageBreak/>
              <w:t>4.1/4.3.1485-03</w:t>
            </w:r>
          </w:p>
        </w:tc>
        <w:tc>
          <w:tcPr>
            <w:tcW w:w="2948" w:type="dxa"/>
          </w:tcPr>
          <w:p w:rsidR="00FA1455" w:rsidRDefault="00FA1455">
            <w:pPr>
              <w:pStyle w:val="ConsPlusNormal"/>
            </w:pPr>
            <w:r>
              <w:lastRenderedPageBreak/>
              <w:t xml:space="preserve">Гигиеническая оценка одежды для детей, </w:t>
            </w:r>
            <w:r>
              <w:lastRenderedPageBreak/>
              <w:t>подростков и взрослых. Методические указания</w:t>
            </w:r>
          </w:p>
        </w:tc>
        <w:tc>
          <w:tcPr>
            <w:tcW w:w="2154" w:type="dxa"/>
          </w:tcPr>
          <w:p w:rsidR="00FA1455" w:rsidRDefault="00FA1455">
            <w:pPr>
              <w:pStyle w:val="ConsPlusNormal"/>
            </w:pPr>
            <w:r>
              <w:lastRenderedPageBreak/>
              <w:t xml:space="preserve">применяется до разработки </w:t>
            </w:r>
            <w:r>
              <w:lastRenderedPageBreak/>
              <w:t>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115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8" w:history="1">
              <w:r>
                <w:rPr>
                  <w:color w:val="0000FF"/>
                </w:rPr>
                <w:t>МУК 4.1.3086-13</w:t>
              </w:r>
            </w:hyperlink>
          </w:p>
        </w:tc>
        <w:tc>
          <w:tcPr>
            <w:tcW w:w="2948" w:type="dxa"/>
          </w:tcPr>
          <w:p w:rsidR="00FA1455" w:rsidRDefault="00FA1455">
            <w:pPr>
              <w:pStyle w:val="ConsPlusNormal"/>
            </w:pPr>
            <w:r>
              <w:t>Газохроматографическое определение гексаметилендиамина в водных вытяжках из полимерных материалов, применяемых в пищевой промышленности</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099" w:history="1">
              <w:r>
                <w:rPr>
                  <w:color w:val="0000FF"/>
                </w:rPr>
                <w:t>ПНД Ф 14.1:2:3:4.121-97</w:t>
              </w:r>
            </w:hyperlink>
          </w:p>
        </w:tc>
        <w:tc>
          <w:tcPr>
            <w:tcW w:w="2948" w:type="dxa"/>
          </w:tcPr>
          <w:p w:rsidR="00FA1455" w:rsidRDefault="00FA1455">
            <w:pPr>
              <w:pStyle w:val="ConsPlusNormal"/>
            </w:pPr>
            <w:r>
              <w:t>Количественный химический анализ вод. Методика выполнения измерений pH в водах потенциометрическим методом</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117</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СанПиН N 9-29.7-95</w:t>
            </w:r>
          </w:p>
        </w:tc>
        <w:tc>
          <w:tcPr>
            <w:tcW w:w="2948" w:type="dxa"/>
          </w:tcPr>
          <w:p w:rsidR="00FA1455" w:rsidRDefault="00FA1455">
            <w:pPr>
              <w:pStyle w:val="ConsPlusNormal"/>
            </w:pPr>
            <w:r>
              <w:t>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118</w:t>
            </w:r>
          </w:p>
        </w:tc>
        <w:tc>
          <w:tcPr>
            <w:tcW w:w="1587" w:type="dxa"/>
            <w:tcBorders>
              <w:bottom w:val="nil"/>
            </w:tcBorders>
          </w:tcPr>
          <w:p w:rsidR="00FA1455" w:rsidRDefault="00FA1455">
            <w:pPr>
              <w:pStyle w:val="ConsPlusNormal"/>
            </w:pPr>
            <w:hyperlink w:anchor="P171" w:history="1">
              <w:r>
                <w:rPr>
                  <w:color w:val="0000FF"/>
                </w:rPr>
                <w:t>пункт 4.2, подпункт 9</w:t>
              </w:r>
            </w:hyperlink>
          </w:p>
        </w:tc>
        <w:tc>
          <w:tcPr>
            <w:tcW w:w="1757" w:type="dxa"/>
          </w:tcPr>
          <w:p w:rsidR="00FA1455" w:rsidRDefault="00FA1455">
            <w:pPr>
              <w:pStyle w:val="ConsPlusNormal"/>
            </w:pPr>
            <w:r>
              <w:t>ГОСТ 19616-74</w:t>
            </w:r>
          </w:p>
        </w:tc>
        <w:tc>
          <w:tcPr>
            <w:tcW w:w="2948" w:type="dxa"/>
          </w:tcPr>
          <w:p w:rsidR="00FA1455" w:rsidRDefault="00FA1455">
            <w:pPr>
              <w:pStyle w:val="ConsPlusNormal"/>
            </w:pPr>
            <w:r>
              <w:t>Ткани и трикотажные полотна. Метод определения удельного поверхностного электрического сопротивления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119</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100" w:history="1">
              <w:r>
                <w:rPr>
                  <w:color w:val="0000FF"/>
                </w:rPr>
                <w:t>пункт 4</w:t>
              </w:r>
            </w:hyperlink>
          </w:p>
          <w:p w:rsidR="00FA1455" w:rsidRDefault="00FA1455">
            <w:pPr>
              <w:pStyle w:val="ConsPlusNormal"/>
            </w:pPr>
            <w:r>
              <w:t>ГОСТ Р ЕН 1149-3-2008</w:t>
            </w:r>
          </w:p>
        </w:tc>
        <w:tc>
          <w:tcPr>
            <w:tcW w:w="2948" w:type="dxa"/>
          </w:tcPr>
          <w:p w:rsidR="00FA1455" w:rsidRDefault="00FA1455">
            <w:pPr>
              <w:pStyle w:val="ConsPlusNormal"/>
            </w:pPr>
            <w:r>
              <w:t>Система стандартов безопасности труда. Одежда специальная защитная. Электростатические свойства. Часть 3. Методы измерения убывания заряда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120</w:t>
            </w:r>
          </w:p>
        </w:tc>
        <w:tc>
          <w:tcPr>
            <w:tcW w:w="1587" w:type="dxa"/>
            <w:tcBorders>
              <w:bottom w:val="nil"/>
            </w:tcBorders>
          </w:tcPr>
          <w:p w:rsidR="00FA1455" w:rsidRDefault="00FA1455">
            <w:pPr>
              <w:pStyle w:val="ConsPlusNormal"/>
            </w:pPr>
            <w:hyperlink w:anchor="P172" w:history="1">
              <w:r>
                <w:rPr>
                  <w:color w:val="0000FF"/>
                </w:rPr>
                <w:t>пункт 4.2, подпункт 10</w:t>
              </w:r>
            </w:hyperlink>
          </w:p>
        </w:tc>
        <w:tc>
          <w:tcPr>
            <w:tcW w:w="1757" w:type="dxa"/>
          </w:tcPr>
          <w:p w:rsidR="00FA1455" w:rsidRDefault="00FA1455">
            <w:pPr>
              <w:pStyle w:val="ConsPlusNormal"/>
            </w:pPr>
            <w:hyperlink r:id="rId1101"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12.4.118-82</w:t>
            </w:r>
          </w:p>
        </w:tc>
        <w:tc>
          <w:tcPr>
            <w:tcW w:w="2948" w:type="dxa"/>
          </w:tcPr>
          <w:p w:rsidR="00FA1455" w:rsidRDefault="00FA1455">
            <w:pPr>
              <w:pStyle w:val="ConsPlusNormal"/>
            </w:pPr>
            <w:r>
              <w:t xml:space="preserve">Система стандартов безопасности труда. Пленочные полимерные материалы и искусственные кожи для средств защиты рук. Метод определения </w:t>
            </w:r>
            <w:r>
              <w:lastRenderedPageBreak/>
              <w:t>стойкости к проколу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3 - 7</w:t>
            </w:r>
          </w:p>
          <w:p w:rsidR="00FA1455" w:rsidRDefault="00FA1455">
            <w:pPr>
              <w:pStyle w:val="ConsPlusNormal"/>
            </w:pPr>
            <w:r>
              <w:t>ГОСТ 12.4.141-99</w:t>
            </w:r>
          </w:p>
        </w:tc>
        <w:tc>
          <w:tcPr>
            <w:tcW w:w="2948" w:type="dxa"/>
          </w:tcPr>
          <w:p w:rsidR="00FA1455" w:rsidRDefault="00FA1455">
            <w:pPr>
              <w:pStyle w:val="ConsPlusNormal"/>
            </w:pPr>
            <w:r>
              <w:t>Система стандартов безопасности труда. Средства индивидуальной защиты рук, одежда специальная и материалы для их изготовления. Метод определения сопротивления порезу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2" w:history="1">
              <w:r>
                <w:rPr>
                  <w:color w:val="0000FF"/>
                </w:rPr>
                <w:t>приложение 2</w:t>
              </w:r>
            </w:hyperlink>
          </w:p>
          <w:p w:rsidR="00FA1455" w:rsidRDefault="00FA1455">
            <w:pPr>
              <w:pStyle w:val="ConsPlusNormal"/>
            </w:pPr>
            <w:r>
              <w:t>ГОСТ 12.4.183-91</w:t>
            </w:r>
          </w:p>
        </w:tc>
        <w:tc>
          <w:tcPr>
            <w:tcW w:w="2948" w:type="dxa"/>
          </w:tcPr>
          <w:p w:rsidR="00FA1455" w:rsidRDefault="00FA1455">
            <w:pPr>
              <w:pStyle w:val="ConsPlusNormal"/>
            </w:pPr>
            <w:r>
              <w:t>Система стандартов безопасности труда. Материалы для средств защиты рук.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4 - 6</w:t>
            </w:r>
          </w:p>
          <w:p w:rsidR="00FA1455" w:rsidRDefault="00FA1455">
            <w:pPr>
              <w:pStyle w:val="ConsPlusNormal"/>
            </w:pPr>
            <w:r>
              <w:t>ГОСТ 12.4.241-2013</w:t>
            </w:r>
          </w:p>
        </w:tc>
        <w:tc>
          <w:tcPr>
            <w:tcW w:w="2948" w:type="dxa"/>
          </w:tcPr>
          <w:p w:rsidR="00FA1455" w:rsidRDefault="00FA1455">
            <w:pPr>
              <w:pStyle w:val="ConsPlusNormal"/>
            </w:pPr>
            <w: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3" w:history="1">
              <w:r>
                <w:rPr>
                  <w:color w:val="0000FF"/>
                </w:rPr>
                <w:t>пункт 2</w:t>
              </w:r>
            </w:hyperlink>
          </w:p>
          <w:p w:rsidR="00FA1455" w:rsidRDefault="00FA1455">
            <w:pPr>
              <w:pStyle w:val="ConsPlusNormal"/>
            </w:pPr>
            <w:r>
              <w:t>ГОСТ 3813-72 (ИСО 5081-77, ИСО 5082-82)</w:t>
            </w:r>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4" w:history="1">
              <w:r>
                <w:rPr>
                  <w:color w:val="0000FF"/>
                </w:rPr>
                <w:t>пункты 1.1</w:t>
              </w:r>
            </w:hyperlink>
            <w:r>
              <w:t xml:space="preserve"> и </w:t>
            </w:r>
            <w:hyperlink r:id="rId1105" w:history="1">
              <w:r>
                <w:rPr>
                  <w:color w:val="0000FF"/>
                </w:rPr>
                <w:t>2</w:t>
              </w:r>
            </w:hyperlink>
          </w:p>
          <w:p w:rsidR="00FA1455" w:rsidRDefault="00FA1455">
            <w:pPr>
              <w:pStyle w:val="ConsPlusNormal"/>
            </w:pPr>
            <w:r>
              <w:t>ГОСТ 8847-85</w:t>
            </w:r>
          </w:p>
        </w:tc>
        <w:tc>
          <w:tcPr>
            <w:tcW w:w="2948" w:type="dxa"/>
          </w:tcPr>
          <w:p w:rsidR="00FA1455" w:rsidRDefault="00FA1455">
            <w:pPr>
              <w:pStyle w:val="ConsPlusNormal"/>
            </w:pPr>
            <w:r>
              <w:t>Полотна трикотажные. Методы определения разрывных характеристик и растяжимости при нагрузках, меньше разрывных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12580-78</w:t>
            </w:r>
          </w:p>
        </w:tc>
        <w:tc>
          <w:tcPr>
            <w:tcW w:w="2948" w:type="dxa"/>
          </w:tcPr>
          <w:p w:rsidR="00FA1455" w:rsidRDefault="00FA1455">
            <w:pPr>
              <w:pStyle w:val="ConsPlusNormal"/>
            </w:pPr>
            <w:r>
              <w:t>Пленки латексные.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12739-85</w:t>
            </w:r>
          </w:p>
        </w:tc>
        <w:tc>
          <w:tcPr>
            <w:tcW w:w="2948" w:type="dxa"/>
          </w:tcPr>
          <w:p w:rsidR="00FA1455" w:rsidRDefault="00FA1455">
            <w:pPr>
              <w:pStyle w:val="ConsPlusNormal"/>
            </w:pPr>
            <w:r>
              <w:t>Полотна и изделия трикотажные. Метод определения устойчивости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15967-70</w:t>
            </w:r>
          </w:p>
        </w:tc>
        <w:tc>
          <w:tcPr>
            <w:tcW w:w="2948" w:type="dxa"/>
          </w:tcPr>
          <w:p w:rsidR="00FA1455" w:rsidRDefault="00FA1455">
            <w:pPr>
              <w:pStyle w:val="ConsPlusNormal"/>
            </w:pPr>
            <w:r>
              <w:t>Ткани льняные и полульняные для спецодежды. Метод определения стойкости к истиранию по плоскости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17316-71</w:t>
            </w:r>
          </w:p>
        </w:tc>
        <w:tc>
          <w:tcPr>
            <w:tcW w:w="2948" w:type="dxa"/>
          </w:tcPr>
          <w:p w:rsidR="00FA1455" w:rsidRDefault="00FA1455">
            <w:pPr>
              <w:pStyle w:val="ConsPlusNormal"/>
            </w:pPr>
            <w:r>
              <w:t xml:space="preserve">Кожа искусственная. Метод определения разрывной нагрузки и удлинения при </w:t>
            </w:r>
            <w:r>
              <w:lastRenderedPageBreak/>
              <w:t>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131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17804-72</w:t>
            </w:r>
          </w:p>
        </w:tc>
        <w:tc>
          <w:tcPr>
            <w:tcW w:w="2948" w:type="dxa"/>
          </w:tcPr>
          <w:p w:rsidR="00FA1455" w:rsidRDefault="00FA1455">
            <w:pPr>
              <w:pStyle w:val="ConsPlusNormal"/>
            </w:pPr>
            <w:r>
              <w:t>Система стандартов безопасности труда. Одежда специальная. Метод определения пылепроницаемости тканей и соединительных швов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28239-89</w:t>
            </w:r>
          </w:p>
        </w:tc>
        <w:tc>
          <w:tcPr>
            <w:tcW w:w="2948" w:type="dxa"/>
          </w:tcPr>
          <w:p w:rsidR="00FA1455" w:rsidRDefault="00FA1455">
            <w:pPr>
              <w:pStyle w:val="ConsPlusNormal"/>
            </w:pPr>
            <w:r>
              <w:t>Полотна трикотажные для верхних изделий. Метод определения остаточной деформации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3.2, 4.1, 5.1 и 5.2</w:t>
            </w:r>
          </w:p>
          <w:p w:rsidR="00FA1455" w:rsidRDefault="00FA1455">
            <w:pPr>
              <w:pStyle w:val="ConsPlusNormal"/>
            </w:pPr>
            <w:r>
              <w:t>ГОСТ 28735-2005</w:t>
            </w:r>
          </w:p>
        </w:tc>
        <w:tc>
          <w:tcPr>
            <w:tcW w:w="2948" w:type="dxa"/>
          </w:tcPr>
          <w:p w:rsidR="00FA1455" w:rsidRDefault="00FA1455">
            <w:pPr>
              <w:pStyle w:val="ConsPlusNormal"/>
            </w:pPr>
            <w:r>
              <w:t>Обувь. Метод определения массы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6" w:history="1">
              <w:r>
                <w:rPr>
                  <w:color w:val="0000FF"/>
                </w:rPr>
                <w:t>ГОСТ 29104.4-91</w:t>
              </w:r>
            </w:hyperlink>
          </w:p>
        </w:tc>
        <w:tc>
          <w:tcPr>
            <w:tcW w:w="2948" w:type="dxa"/>
          </w:tcPr>
          <w:p w:rsidR="00FA1455" w:rsidRDefault="00FA1455">
            <w:pPr>
              <w:pStyle w:val="ConsPlusNormal"/>
            </w:pPr>
            <w:r>
              <w:t>Ткани технические.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7" w:history="1">
              <w:r>
                <w:rPr>
                  <w:color w:val="0000FF"/>
                </w:rPr>
                <w:t>ГОСТ 29104.5-91</w:t>
              </w:r>
            </w:hyperlink>
          </w:p>
        </w:tc>
        <w:tc>
          <w:tcPr>
            <w:tcW w:w="2948" w:type="dxa"/>
          </w:tcPr>
          <w:p w:rsidR="00FA1455" w:rsidRDefault="00FA1455">
            <w:pPr>
              <w:pStyle w:val="ConsPlusNormal"/>
            </w:pPr>
            <w:r>
              <w:t>Ткани технические. Методы определения раздирающей нагрузки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4-9</w:t>
            </w:r>
          </w:p>
          <w:p w:rsidR="00FA1455" w:rsidRDefault="00FA1455">
            <w:pPr>
              <w:pStyle w:val="ConsPlusNormal"/>
            </w:pPr>
            <w:r>
              <w:t>ГОСТ 30303-95 (ИСО 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139</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пункты 7.9 - 7.11</w:t>
            </w:r>
          </w:p>
          <w:p w:rsidR="00FA1455" w:rsidRDefault="00FA1455">
            <w:pPr>
              <w:pStyle w:val="ConsPlusNormal"/>
            </w:pPr>
            <w:r>
              <w:t>СТ РК ИСО 13998-2010</w:t>
            </w:r>
          </w:p>
        </w:tc>
        <w:tc>
          <w:tcPr>
            <w:tcW w:w="2948" w:type="dxa"/>
          </w:tcPr>
          <w:p w:rsidR="00FA1455" w:rsidRDefault="00FA1455">
            <w:pPr>
              <w:pStyle w:val="ConsPlusNormal"/>
            </w:pPr>
            <w:r>
              <w:t>Система стандартов безопасности труда. Одежда защитная. Защита от механических воздействий. Фартуки, брюки и куртки для защиты от порезов и ударов ручным ножом.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140</w:t>
            </w:r>
          </w:p>
        </w:tc>
        <w:tc>
          <w:tcPr>
            <w:tcW w:w="1587" w:type="dxa"/>
            <w:tcBorders>
              <w:bottom w:val="nil"/>
            </w:tcBorders>
          </w:tcPr>
          <w:p w:rsidR="00FA1455" w:rsidRDefault="00FA1455">
            <w:pPr>
              <w:pStyle w:val="ConsPlusNormal"/>
            </w:pPr>
            <w:hyperlink w:anchor="P176" w:history="1">
              <w:r>
                <w:rPr>
                  <w:color w:val="0000FF"/>
                </w:rPr>
                <w:t xml:space="preserve">пункт 4.3, </w:t>
              </w:r>
              <w:r>
                <w:rPr>
                  <w:color w:val="0000FF"/>
                </w:rPr>
                <w:lastRenderedPageBreak/>
                <w:t>подпункт 1</w:t>
              </w:r>
            </w:hyperlink>
          </w:p>
        </w:tc>
        <w:tc>
          <w:tcPr>
            <w:tcW w:w="1757" w:type="dxa"/>
          </w:tcPr>
          <w:p w:rsidR="00FA1455" w:rsidRDefault="00FA1455">
            <w:pPr>
              <w:pStyle w:val="ConsPlusNormal"/>
            </w:pPr>
            <w:hyperlink r:id="rId1108" w:history="1">
              <w:r>
                <w:rPr>
                  <w:color w:val="0000FF"/>
                </w:rPr>
                <w:t>ГОСТ ISO 6330-</w:t>
              </w:r>
              <w:r>
                <w:rPr>
                  <w:color w:val="0000FF"/>
                </w:rPr>
                <w:lastRenderedPageBreak/>
                <w:t>2011</w:t>
              </w:r>
            </w:hyperlink>
          </w:p>
        </w:tc>
        <w:tc>
          <w:tcPr>
            <w:tcW w:w="2948" w:type="dxa"/>
          </w:tcPr>
          <w:p w:rsidR="00FA1455" w:rsidRDefault="00FA1455">
            <w:pPr>
              <w:pStyle w:val="ConsPlusNormal"/>
            </w:pPr>
            <w:r>
              <w:lastRenderedPageBreak/>
              <w:t xml:space="preserve">Материалы текстильные. </w:t>
            </w:r>
            <w:r>
              <w:lastRenderedPageBreak/>
              <w:t>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141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12.4.118-82</w:t>
            </w:r>
          </w:p>
        </w:tc>
        <w:tc>
          <w:tcPr>
            <w:tcW w:w="2948" w:type="dxa"/>
          </w:tcPr>
          <w:p w:rsidR="00FA1455" w:rsidRDefault="00FA1455">
            <w:pPr>
              <w:pStyle w:val="ConsPlusNormal"/>
            </w:pPr>
            <w:r>
              <w:t>Система стандартов безопасности труда. Пленочные полимерные материалы и искусственные кожи для средств защиты рук. Метод определения стойкости к проколу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12.4.141-99</w:t>
            </w:r>
          </w:p>
        </w:tc>
        <w:tc>
          <w:tcPr>
            <w:tcW w:w="2948" w:type="dxa"/>
          </w:tcPr>
          <w:p w:rsidR="00FA1455" w:rsidRDefault="00FA1455">
            <w:pPr>
              <w:pStyle w:val="ConsPlusNormal"/>
            </w:pPr>
            <w:r>
              <w:t>Система стандартов безопасности труда. Средства индивидуальной защиты рук. Одежда специальная и материалы для их изготовления. Метод определения сопротивления порезу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09" w:history="1">
              <w:r>
                <w:rPr>
                  <w:color w:val="0000FF"/>
                </w:rPr>
                <w:t>приложение 2</w:t>
              </w:r>
            </w:hyperlink>
          </w:p>
          <w:p w:rsidR="00FA1455" w:rsidRDefault="00FA1455">
            <w:pPr>
              <w:pStyle w:val="ConsPlusNormal"/>
            </w:pPr>
            <w:r>
              <w:t>ГОСТ 12.4.183-91</w:t>
            </w:r>
          </w:p>
        </w:tc>
        <w:tc>
          <w:tcPr>
            <w:tcW w:w="2948" w:type="dxa"/>
          </w:tcPr>
          <w:p w:rsidR="00FA1455" w:rsidRDefault="00FA1455">
            <w:pPr>
              <w:pStyle w:val="ConsPlusNormal"/>
            </w:pPr>
            <w:r>
              <w:t>Система стандартов безопасности труда. Материалы для средств защиты рук.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4 - 6</w:t>
            </w:r>
          </w:p>
          <w:p w:rsidR="00FA1455" w:rsidRDefault="00FA1455">
            <w:pPr>
              <w:pStyle w:val="ConsPlusNormal"/>
            </w:pPr>
            <w:r>
              <w:t>ГОСТ 12.4.241-2013</w:t>
            </w:r>
          </w:p>
        </w:tc>
        <w:tc>
          <w:tcPr>
            <w:tcW w:w="2948" w:type="dxa"/>
          </w:tcPr>
          <w:p w:rsidR="00FA1455" w:rsidRDefault="00FA1455">
            <w:pPr>
              <w:pStyle w:val="ConsPlusNormal"/>
            </w:pPr>
            <w: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10" w:history="1">
              <w:r>
                <w:rPr>
                  <w:color w:val="0000FF"/>
                </w:rPr>
                <w:t>пункты 6.4</w:t>
              </w:r>
            </w:hyperlink>
            <w:r>
              <w:t xml:space="preserve">, </w:t>
            </w:r>
            <w:hyperlink r:id="rId1111" w:history="1">
              <w:r>
                <w:rPr>
                  <w:color w:val="0000FF"/>
                </w:rPr>
                <w:t>6.6</w:t>
              </w:r>
            </w:hyperlink>
            <w:r>
              <w:t xml:space="preserve"> и </w:t>
            </w:r>
            <w:hyperlink r:id="rId1112" w:history="1">
              <w:r>
                <w:rPr>
                  <w:color w:val="0000FF"/>
                </w:rPr>
                <w:t>6.9</w:t>
              </w:r>
            </w:hyperlink>
          </w:p>
          <w:p w:rsidR="00FA1455" w:rsidRDefault="00FA1455">
            <w:pPr>
              <w:pStyle w:val="ConsPlusNormal"/>
            </w:pPr>
            <w:r>
              <w:t>ГОСТ 12.4.280-2014</w:t>
            </w:r>
          </w:p>
        </w:tc>
        <w:tc>
          <w:tcPr>
            <w:tcW w:w="2948" w:type="dxa"/>
          </w:tcPr>
          <w:p w:rsidR="00FA1455" w:rsidRDefault="00FA1455">
            <w:pPr>
              <w:pStyle w:val="ConsPlusNormal"/>
            </w:pPr>
            <w:r>
              <w:t>Система стандартов безопасности труда. Одежда специальная для защиты от общих производственных загрязнений и механических воздействий.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13" w:history="1">
              <w:r>
                <w:rPr>
                  <w:color w:val="0000FF"/>
                </w:rPr>
                <w:t>пункт 2</w:t>
              </w:r>
            </w:hyperlink>
          </w:p>
          <w:p w:rsidR="00FA1455" w:rsidRDefault="00FA1455">
            <w:pPr>
              <w:pStyle w:val="ConsPlusNormal"/>
            </w:pPr>
            <w:r>
              <w:t>ГОСТ 3813-72 (ИСО 5081-77, ИСО 5082-82)</w:t>
            </w:r>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14" w:history="1">
              <w:r>
                <w:rPr>
                  <w:color w:val="0000FF"/>
                </w:rPr>
                <w:t>ГОСТ 8847-85</w:t>
              </w:r>
            </w:hyperlink>
          </w:p>
        </w:tc>
        <w:tc>
          <w:tcPr>
            <w:tcW w:w="2948" w:type="dxa"/>
          </w:tcPr>
          <w:p w:rsidR="00FA1455" w:rsidRDefault="00FA1455">
            <w:pPr>
              <w:pStyle w:val="ConsPlusNormal"/>
            </w:pPr>
            <w:r>
              <w:t>Полотна трикотажные. Методы определения разрывных характеристик и растяжимости при нагрузках, меньше разрывных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12580-78</w:t>
            </w:r>
          </w:p>
        </w:tc>
        <w:tc>
          <w:tcPr>
            <w:tcW w:w="2948" w:type="dxa"/>
          </w:tcPr>
          <w:p w:rsidR="00FA1455" w:rsidRDefault="00FA1455">
            <w:pPr>
              <w:pStyle w:val="ConsPlusNormal"/>
            </w:pPr>
            <w:r>
              <w:t xml:space="preserve">Пленки латексные. Метод определения </w:t>
            </w:r>
            <w:r>
              <w:lastRenderedPageBreak/>
              <w:t>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12739-85</w:t>
            </w:r>
          </w:p>
        </w:tc>
        <w:tc>
          <w:tcPr>
            <w:tcW w:w="2948" w:type="dxa"/>
          </w:tcPr>
          <w:p w:rsidR="00FA1455" w:rsidRDefault="00FA1455">
            <w:pPr>
              <w:pStyle w:val="ConsPlusNormal"/>
            </w:pPr>
            <w:r>
              <w:t>Полотна и изделия трикотажные. Метод определения устойчивости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15967-70</w:t>
            </w:r>
          </w:p>
        </w:tc>
        <w:tc>
          <w:tcPr>
            <w:tcW w:w="2948" w:type="dxa"/>
          </w:tcPr>
          <w:p w:rsidR="00FA1455" w:rsidRDefault="00FA1455">
            <w:pPr>
              <w:pStyle w:val="ConsPlusNormal"/>
            </w:pPr>
            <w:r>
              <w:t>Ткани льняные и полульняные для спецодежды. Метод определения стойкости к истиранию по плоскости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17316-71</w:t>
            </w:r>
          </w:p>
        </w:tc>
        <w:tc>
          <w:tcPr>
            <w:tcW w:w="2948" w:type="dxa"/>
          </w:tcPr>
          <w:p w:rsidR="00FA1455" w:rsidRDefault="00FA1455">
            <w:pPr>
              <w:pStyle w:val="ConsPlusNormal"/>
            </w:pPr>
            <w:r>
              <w:t>Кожа искусственная.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17804-72</w:t>
            </w:r>
          </w:p>
        </w:tc>
        <w:tc>
          <w:tcPr>
            <w:tcW w:w="2948" w:type="dxa"/>
          </w:tcPr>
          <w:p w:rsidR="00FA1455" w:rsidRDefault="00FA1455">
            <w:pPr>
              <w:pStyle w:val="ConsPlusNormal"/>
            </w:pPr>
            <w:r>
              <w:t>Система стандартов безопасности труда. Одежда специальная. Метод определения пылепроницаемости тканей и соединительных швов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18976-73</w:t>
            </w:r>
          </w:p>
        </w:tc>
        <w:tc>
          <w:tcPr>
            <w:tcW w:w="2948" w:type="dxa"/>
          </w:tcPr>
          <w:p w:rsidR="00FA1455" w:rsidRDefault="00FA1455">
            <w:pPr>
              <w:pStyle w:val="ConsPlusNormal"/>
            </w:pPr>
            <w:r>
              <w:t>Ткани текстильные. Метод определения стойкости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15" w:history="1">
              <w:r>
                <w:rPr>
                  <w:color w:val="0000FF"/>
                </w:rPr>
                <w:t>ГОСТ 29104.17-91</w:t>
              </w:r>
            </w:hyperlink>
          </w:p>
        </w:tc>
        <w:tc>
          <w:tcPr>
            <w:tcW w:w="2948" w:type="dxa"/>
          </w:tcPr>
          <w:p w:rsidR="00FA1455" w:rsidRDefault="00FA1455">
            <w:pPr>
              <w:pStyle w:val="ConsPlusNormal"/>
            </w:pPr>
            <w:r>
              <w:t>Ткани технические. Метод определения стойкости к истиранию по плоскости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4 - 9</w:t>
            </w:r>
          </w:p>
          <w:p w:rsidR="00FA1455" w:rsidRDefault="00FA1455">
            <w:pPr>
              <w:pStyle w:val="ConsPlusNormal"/>
            </w:pPr>
            <w:r>
              <w:t>ГОСТ 30303-95 (ИСО</w:t>
            </w:r>
          </w:p>
          <w:p w:rsidR="00FA1455" w:rsidRDefault="00FA1455">
            <w:pPr>
              <w:pStyle w:val="ConsPlusNormal"/>
            </w:pPr>
            <w:r>
              <w:t>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7.9 - 7.11</w:t>
            </w:r>
          </w:p>
          <w:p w:rsidR="00FA1455" w:rsidRDefault="00FA1455">
            <w:pPr>
              <w:pStyle w:val="ConsPlusNormal"/>
            </w:pPr>
            <w:r>
              <w:t>СТ РК ИСО 13998-2010</w:t>
            </w:r>
          </w:p>
        </w:tc>
        <w:tc>
          <w:tcPr>
            <w:tcW w:w="2948" w:type="dxa"/>
          </w:tcPr>
          <w:p w:rsidR="00FA1455" w:rsidRDefault="00FA1455">
            <w:pPr>
              <w:pStyle w:val="ConsPlusNormal"/>
            </w:pPr>
            <w:r>
              <w:t xml:space="preserve">Одежда защитная. Защита от механических воздействий. Фартуки, брюки и куртки для </w:t>
            </w:r>
            <w:r>
              <w:lastRenderedPageBreak/>
              <w:t>защиты от порезов и ударов ручным ножом.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16" w:history="1">
              <w:r>
                <w:rPr>
                  <w:color w:val="0000FF"/>
                </w:rPr>
                <w:t>разделы 4</w:t>
              </w:r>
            </w:hyperlink>
            <w:r>
              <w:t>-</w:t>
            </w:r>
            <w:hyperlink r:id="rId1117" w:history="1">
              <w:r>
                <w:rPr>
                  <w:color w:val="0000FF"/>
                </w:rPr>
                <w:t>9</w:t>
              </w:r>
            </w:hyperlink>
          </w:p>
          <w:p w:rsidR="00FA1455" w:rsidRDefault="00FA1455">
            <w:pPr>
              <w:pStyle w:val="ConsPlusNormal"/>
            </w:pPr>
            <w:r>
              <w:t>ГОСТ Р ИСО 12947-2-2011</w:t>
            </w:r>
          </w:p>
        </w:tc>
        <w:tc>
          <w:tcPr>
            <w:tcW w:w="2948" w:type="dxa"/>
          </w:tcPr>
          <w:p w:rsidR="00FA1455" w:rsidRDefault="00FA1455">
            <w:pPr>
              <w:pStyle w:val="ConsPlusNormal"/>
            </w:pPr>
            <w:r>
              <w:t>Материалы текстильные. Определение стойкости к истиранию методом Мартиндейла. Часть 2. Определение момента разрушения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160</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118" w:history="1">
              <w:r>
                <w:rPr>
                  <w:color w:val="0000FF"/>
                </w:rPr>
                <w:t>ГОСТ Р ИСО 13934-1-2015</w:t>
              </w:r>
            </w:hyperlink>
          </w:p>
        </w:tc>
        <w:tc>
          <w:tcPr>
            <w:tcW w:w="2948" w:type="dxa"/>
          </w:tcPr>
          <w:p w:rsidR="00FA1455" w:rsidRDefault="00FA1455">
            <w:pPr>
              <w:pStyle w:val="ConsPlusNormal"/>
            </w:pPr>
            <w:r>
              <w:t>Материалы текстильные. Свойства тканей при растяжении. Часть 1. Определение максимального усилия и относительного удлинения при максимальном усилии методом полоски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161</w:t>
            </w:r>
          </w:p>
        </w:tc>
        <w:tc>
          <w:tcPr>
            <w:tcW w:w="1587" w:type="dxa"/>
            <w:tcBorders>
              <w:bottom w:val="nil"/>
            </w:tcBorders>
          </w:tcPr>
          <w:p w:rsidR="00FA1455" w:rsidRDefault="00FA1455">
            <w:pPr>
              <w:pStyle w:val="ConsPlusNormal"/>
            </w:pPr>
            <w:hyperlink w:anchor="P186" w:history="1">
              <w:r>
                <w:rPr>
                  <w:color w:val="0000FF"/>
                </w:rPr>
                <w:t>пункт 4.3, подпункт 3</w:t>
              </w:r>
            </w:hyperlink>
          </w:p>
        </w:tc>
        <w:tc>
          <w:tcPr>
            <w:tcW w:w="1757" w:type="dxa"/>
          </w:tcPr>
          <w:p w:rsidR="00FA1455" w:rsidRDefault="00FA1455">
            <w:pPr>
              <w:pStyle w:val="ConsPlusNormal"/>
            </w:pPr>
            <w:hyperlink r:id="rId1119" w:history="1">
              <w:r>
                <w:rPr>
                  <w:color w:val="0000FF"/>
                </w:rPr>
                <w:t>пункт 2</w:t>
              </w:r>
            </w:hyperlink>
          </w:p>
          <w:p w:rsidR="00FA1455" w:rsidRDefault="00FA1455">
            <w:pPr>
              <w:pStyle w:val="ConsPlusNormal"/>
            </w:pPr>
            <w:r>
              <w:t>ГОСТ 3813-72 (ИСО 5081-77, ИСО 5082-82)</w:t>
            </w:r>
          </w:p>
        </w:tc>
        <w:tc>
          <w:tcPr>
            <w:tcW w:w="2948" w:type="dxa"/>
          </w:tcPr>
          <w:p w:rsidR="00FA1455" w:rsidRDefault="00FA1455">
            <w:pPr>
              <w:pStyle w:val="ConsPlusNormal"/>
            </w:pPr>
            <w:r>
              <w:t>Материалы текстильные. Ткани и штучные изделия.</w:t>
            </w:r>
          </w:p>
          <w:p w:rsidR="00FA1455" w:rsidRDefault="00FA1455">
            <w:pPr>
              <w:pStyle w:val="ConsPlusNormal"/>
            </w:pPr>
            <w:r>
              <w:t>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20" w:history="1">
              <w:r>
                <w:rPr>
                  <w:color w:val="0000FF"/>
                </w:rPr>
                <w:t>пункты 1.1</w:t>
              </w:r>
            </w:hyperlink>
            <w:r>
              <w:t xml:space="preserve">, </w:t>
            </w:r>
            <w:hyperlink r:id="rId1121" w:history="1">
              <w:r>
                <w:rPr>
                  <w:color w:val="0000FF"/>
                </w:rPr>
                <w:t>2</w:t>
              </w:r>
            </w:hyperlink>
          </w:p>
          <w:p w:rsidR="00FA1455" w:rsidRDefault="00FA1455">
            <w:pPr>
              <w:pStyle w:val="ConsPlusNormal"/>
            </w:pPr>
            <w:r>
              <w:t>ГОСТ 8847-85</w:t>
            </w:r>
          </w:p>
        </w:tc>
        <w:tc>
          <w:tcPr>
            <w:tcW w:w="2948" w:type="dxa"/>
          </w:tcPr>
          <w:p w:rsidR="00FA1455" w:rsidRDefault="00FA1455">
            <w:pPr>
              <w:pStyle w:val="ConsPlusNormal"/>
            </w:pPr>
            <w:r>
              <w:t>Полотна трикотажные. Методы определения разрывных характеристик и растяжимости при нагрузках, меньше разрывных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163</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ГОСТ 15902.3-79</w:t>
            </w:r>
          </w:p>
        </w:tc>
        <w:tc>
          <w:tcPr>
            <w:tcW w:w="2948" w:type="dxa"/>
          </w:tcPr>
          <w:p w:rsidR="00FA1455" w:rsidRDefault="00FA1455">
            <w:pPr>
              <w:pStyle w:val="ConsPlusNormal"/>
            </w:pPr>
            <w:r>
              <w:t>Полотна нетканые. Методы определения прочности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164</w:t>
            </w:r>
          </w:p>
        </w:tc>
        <w:tc>
          <w:tcPr>
            <w:tcW w:w="1587" w:type="dxa"/>
            <w:vMerge/>
            <w:tcBorders>
              <w:top w:val="nil"/>
            </w:tcBorders>
          </w:tcPr>
          <w:p w:rsidR="00FA1455" w:rsidRDefault="00FA1455"/>
        </w:tc>
        <w:tc>
          <w:tcPr>
            <w:tcW w:w="1757" w:type="dxa"/>
          </w:tcPr>
          <w:p w:rsidR="00FA1455" w:rsidRDefault="00FA1455">
            <w:pPr>
              <w:pStyle w:val="ConsPlusNormal"/>
            </w:pPr>
            <w:r>
              <w:t>пункты 1 - 5</w:t>
            </w:r>
          </w:p>
          <w:p w:rsidR="00FA1455" w:rsidRDefault="00FA1455">
            <w:pPr>
              <w:pStyle w:val="ConsPlusNormal"/>
            </w:pPr>
            <w:r>
              <w:t>ГОСТ 17316-71</w:t>
            </w:r>
          </w:p>
        </w:tc>
        <w:tc>
          <w:tcPr>
            <w:tcW w:w="2948" w:type="dxa"/>
          </w:tcPr>
          <w:p w:rsidR="00FA1455" w:rsidRDefault="00FA1455">
            <w:pPr>
              <w:pStyle w:val="ConsPlusNormal"/>
            </w:pPr>
            <w:r>
              <w:t>Кожа искусственная.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165</w:t>
            </w:r>
          </w:p>
        </w:tc>
        <w:tc>
          <w:tcPr>
            <w:tcW w:w="1587" w:type="dxa"/>
            <w:vMerge/>
            <w:tcBorders>
              <w:top w:val="nil"/>
            </w:tcBorders>
          </w:tcPr>
          <w:p w:rsidR="00FA1455" w:rsidRDefault="00FA1455"/>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166</w:t>
            </w:r>
          </w:p>
        </w:tc>
        <w:tc>
          <w:tcPr>
            <w:tcW w:w="1587" w:type="dxa"/>
            <w:vMerge w:val="restart"/>
          </w:tcPr>
          <w:p w:rsidR="00FA1455" w:rsidRDefault="00FA1455">
            <w:pPr>
              <w:pStyle w:val="ConsPlusNormal"/>
            </w:pPr>
            <w:hyperlink w:anchor="P188" w:history="1">
              <w:r>
                <w:rPr>
                  <w:color w:val="0000FF"/>
                </w:rPr>
                <w:t>пункт 4.3, подпункт 5</w:t>
              </w:r>
            </w:hyperlink>
          </w:p>
        </w:tc>
        <w:tc>
          <w:tcPr>
            <w:tcW w:w="1757" w:type="dxa"/>
          </w:tcPr>
          <w:p w:rsidR="00FA1455" w:rsidRDefault="00FA1455">
            <w:pPr>
              <w:pStyle w:val="ConsPlusNormal"/>
            </w:pPr>
            <w:hyperlink r:id="rId1122" w:history="1">
              <w:r>
                <w:rPr>
                  <w:color w:val="0000FF"/>
                </w:rPr>
                <w:t>пункт 5.1</w:t>
              </w:r>
            </w:hyperlink>
          </w:p>
          <w:p w:rsidR="00FA1455" w:rsidRDefault="00FA1455">
            <w:pPr>
              <w:pStyle w:val="ConsPlusNormal"/>
            </w:pPr>
            <w:r>
              <w:t>ГОСТ 12.4.002-97</w:t>
            </w:r>
          </w:p>
        </w:tc>
        <w:tc>
          <w:tcPr>
            <w:tcW w:w="2948" w:type="dxa"/>
          </w:tcPr>
          <w:p w:rsidR="00FA1455" w:rsidRDefault="00FA1455">
            <w:pPr>
              <w:pStyle w:val="ConsPlusNormal"/>
            </w:pPr>
            <w:r>
              <w:t>Система стандартов безопасности труда. Средства защиты рук от вибрации.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167</w:t>
            </w:r>
          </w:p>
        </w:tc>
        <w:tc>
          <w:tcPr>
            <w:tcW w:w="1587" w:type="dxa"/>
            <w:vMerge/>
          </w:tcPr>
          <w:p w:rsidR="00FA1455" w:rsidRDefault="00FA1455"/>
        </w:tc>
        <w:tc>
          <w:tcPr>
            <w:tcW w:w="1757" w:type="dxa"/>
          </w:tcPr>
          <w:p w:rsidR="00FA1455" w:rsidRDefault="00FA1455">
            <w:pPr>
              <w:pStyle w:val="ConsPlusNormal"/>
            </w:pPr>
            <w:r>
              <w:t xml:space="preserve">пункты 4 - 9, приложение 1 </w:t>
            </w:r>
            <w:r>
              <w:lastRenderedPageBreak/>
              <w:t>(пункт 1.8)</w:t>
            </w:r>
          </w:p>
          <w:p w:rsidR="00FA1455" w:rsidRDefault="00FA1455">
            <w:pPr>
              <w:pStyle w:val="ConsPlusNormal"/>
            </w:pPr>
            <w:r>
              <w:t>ГОСТ 12023-2003 (ИСО 5084:1996)</w:t>
            </w:r>
          </w:p>
        </w:tc>
        <w:tc>
          <w:tcPr>
            <w:tcW w:w="2948" w:type="dxa"/>
          </w:tcPr>
          <w:p w:rsidR="00FA1455" w:rsidRDefault="00FA1455">
            <w:pPr>
              <w:pStyle w:val="ConsPlusNormal"/>
            </w:pPr>
            <w:r>
              <w:lastRenderedPageBreak/>
              <w:t xml:space="preserve">Материалы текстильные и изделия из них. Метод </w:t>
            </w:r>
            <w:r>
              <w:lastRenderedPageBreak/>
              <w:t>определения толщины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168</w:t>
            </w:r>
          </w:p>
        </w:tc>
        <w:tc>
          <w:tcPr>
            <w:tcW w:w="1587" w:type="dxa"/>
            <w:vMerge/>
          </w:tcPr>
          <w:p w:rsidR="00FA1455" w:rsidRDefault="00FA1455"/>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169</w:t>
            </w:r>
          </w:p>
        </w:tc>
        <w:tc>
          <w:tcPr>
            <w:tcW w:w="1587" w:type="dxa"/>
          </w:tcPr>
          <w:p w:rsidR="00FA1455" w:rsidRDefault="00FA1455">
            <w:pPr>
              <w:pStyle w:val="ConsPlusNormal"/>
            </w:pPr>
            <w:hyperlink w:anchor="P194" w:history="1">
              <w:r>
                <w:rPr>
                  <w:color w:val="0000FF"/>
                </w:rPr>
                <w:t>пункт 4.3, подпункт 7</w:t>
              </w:r>
            </w:hyperlink>
          </w:p>
        </w:tc>
        <w:tc>
          <w:tcPr>
            <w:tcW w:w="1757" w:type="dxa"/>
          </w:tcPr>
          <w:p w:rsidR="00FA1455" w:rsidRDefault="00FA1455">
            <w:pPr>
              <w:pStyle w:val="ConsPlusNormal"/>
            </w:pPr>
            <w:hyperlink r:id="rId1123" w:history="1">
              <w:r>
                <w:rPr>
                  <w:color w:val="0000FF"/>
                </w:rPr>
                <w:t>раздел 2</w:t>
              </w:r>
            </w:hyperlink>
          </w:p>
          <w:p w:rsidR="00FA1455" w:rsidRDefault="00FA1455">
            <w:pPr>
              <w:pStyle w:val="ConsPlusNormal"/>
            </w:pPr>
            <w:r>
              <w:t>ГОСТ 12.4.024-76</w:t>
            </w:r>
          </w:p>
        </w:tc>
        <w:tc>
          <w:tcPr>
            <w:tcW w:w="2948" w:type="dxa"/>
          </w:tcPr>
          <w:p w:rsidR="00FA1455" w:rsidRDefault="00FA1455">
            <w:pPr>
              <w:pStyle w:val="ConsPlusNormal"/>
            </w:pPr>
            <w:r>
              <w:t>Система стандартов безопасности труда. Обувь специальная виброзащитная.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170</w:t>
            </w:r>
          </w:p>
        </w:tc>
        <w:tc>
          <w:tcPr>
            <w:tcW w:w="1587" w:type="dxa"/>
            <w:vMerge w:val="restart"/>
            <w:tcBorders>
              <w:bottom w:val="nil"/>
            </w:tcBorders>
          </w:tcPr>
          <w:p w:rsidR="00FA1455" w:rsidRDefault="00FA1455">
            <w:pPr>
              <w:pStyle w:val="ConsPlusNormal"/>
            </w:pPr>
            <w:hyperlink w:anchor="P198" w:history="1">
              <w:r>
                <w:rPr>
                  <w:color w:val="0000FF"/>
                </w:rPr>
                <w:t>пункт 4.3, подпункт 9</w:t>
              </w:r>
            </w:hyperlink>
          </w:p>
        </w:tc>
        <w:tc>
          <w:tcPr>
            <w:tcW w:w="1757" w:type="dxa"/>
          </w:tcPr>
          <w:p w:rsidR="00FA1455" w:rsidRDefault="00FA1455">
            <w:pPr>
              <w:pStyle w:val="ConsPlusNormal"/>
            </w:pPr>
            <w:r>
              <w:t>разделы 4 - 7</w:t>
            </w:r>
          </w:p>
          <w:p w:rsidR="00FA1455" w:rsidRDefault="00FA1455">
            <w:pPr>
              <w:pStyle w:val="ConsPlusNormal"/>
            </w:pPr>
            <w:r>
              <w:t>ГОСТ ISO 17708-2014</w:t>
            </w:r>
          </w:p>
        </w:tc>
        <w:tc>
          <w:tcPr>
            <w:tcW w:w="2948" w:type="dxa"/>
          </w:tcPr>
          <w:p w:rsidR="00FA1455" w:rsidRDefault="00FA1455">
            <w:pPr>
              <w:pStyle w:val="ConsPlusNormal"/>
            </w:pPr>
            <w:r>
              <w:t>Обувь. Методы испытаний готовой обуви. Прочность крепления подошвы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171</w:t>
            </w:r>
          </w:p>
        </w:tc>
        <w:tc>
          <w:tcPr>
            <w:tcW w:w="1587" w:type="dxa"/>
            <w:vMerge/>
            <w:tcBorders>
              <w:bottom w:val="nil"/>
            </w:tcBorders>
          </w:tcPr>
          <w:p w:rsidR="00FA1455" w:rsidRDefault="00FA1455"/>
        </w:tc>
        <w:tc>
          <w:tcPr>
            <w:tcW w:w="1757" w:type="dxa"/>
          </w:tcPr>
          <w:p w:rsidR="00FA1455" w:rsidRDefault="00FA1455">
            <w:pPr>
              <w:pStyle w:val="ConsPlusNormal"/>
            </w:pPr>
            <w:hyperlink r:id="rId1124" w:history="1">
              <w:r>
                <w:rPr>
                  <w:color w:val="0000FF"/>
                </w:rPr>
                <w:t>пункт 4.5</w:t>
              </w:r>
            </w:hyperlink>
          </w:p>
          <w:p w:rsidR="00FA1455" w:rsidRDefault="00FA1455">
            <w:pPr>
              <w:pStyle w:val="ConsPlusNormal"/>
            </w:pPr>
            <w:r>
              <w:t>ГОСТ 12.4.072-79</w:t>
            </w:r>
          </w:p>
        </w:tc>
        <w:tc>
          <w:tcPr>
            <w:tcW w:w="2948" w:type="dxa"/>
          </w:tcPr>
          <w:p w:rsidR="00FA1455" w:rsidRDefault="00FA1455">
            <w:pPr>
              <w:pStyle w:val="ConsPlusNormal"/>
            </w:pPr>
            <w:r>
              <w:t>Система стандартов безопасности труда. Сапоги специальные резиновые формовые, защищающие от воды, нефтяных масел и механических воздействий.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12.4.151-85</w:t>
            </w:r>
          </w:p>
        </w:tc>
        <w:tc>
          <w:tcPr>
            <w:tcW w:w="2948" w:type="dxa"/>
          </w:tcPr>
          <w:p w:rsidR="00FA1455" w:rsidRDefault="00FA1455">
            <w:pPr>
              <w:pStyle w:val="ConsPlusNormal"/>
            </w:pPr>
            <w:r>
              <w:t>Система стандартов безопасности труда. Носки защитные для специальной обуви. Метод определения ударной прочности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25" w:history="1">
              <w:r>
                <w:rPr>
                  <w:color w:val="0000FF"/>
                </w:rPr>
                <w:t>ГОСТ 12.4.162-85</w:t>
              </w:r>
            </w:hyperlink>
          </w:p>
        </w:tc>
        <w:tc>
          <w:tcPr>
            <w:tcW w:w="2948" w:type="dxa"/>
          </w:tcPr>
          <w:p w:rsidR="00FA1455" w:rsidRDefault="00FA1455">
            <w:pPr>
              <w:pStyle w:val="ConsPlusNormal"/>
            </w:pPr>
            <w:r>
              <w:t>Система стандартов безопасности труда. Обувь специальная из полимерных материалов для защиты от механических воздействий.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12.4.177-89</w:t>
            </w:r>
          </w:p>
        </w:tc>
        <w:tc>
          <w:tcPr>
            <w:tcW w:w="2948" w:type="dxa"/>
          </w:tcPr>
          <w:p w:rsidR="00FA1455" w:rsidRDefault="00FA1455">
            <w:pPr>
              <w:pStyle w:val="ConsPlusNormal"/>
            </w:pPr>
            <w:r>
              <w:t>Система стандартов безопасности труда. Средства индивидуальной защиты ног от прокола. Общие технические требования и метод испытаний антипрокольных свойств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26" w:history="1">
              <w:r>
                <w:rPr>
                  <w:color w:val="0000FF"/>
                </w:rPr>
                <w:t>ГОСТ 263-75</w:t>
              </w:r>
            </w:hyperlink>
          </w:p>
        </w:tc>
        <w:tc>
          <w:tcPr>
            <w:tcW w:w="2948" w:type="dxa"/>
          </w:tcPr>
          <w:p w:rsidR="00FA1455" w:rsidRDefault="00FA1455">
            <w:pPr>
              <w:pStyle w:val="ConsPlusNormal"/>
            </w:pPr>
            <w:r>
              <w:t>Резина. Метод определения твердости по Шору 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27" w:history="1">
              <w:r>
                <w:rPr>
                  <w:color w:val="0000FF"/>
                </w:rPr>
                <w:t>ГОСТ 270-75</w:t>
              </w:r>
            </w:hyperlink>
          </w:p>
        </w:tc>
        <w:tc>
          <w:tcPr>
            <w:tcW w:w="2948" w:type="dxa"/>
          </w:tcPr>
          <w:p w:rsidR="00FA1455" w:rsidRDefault="00FA1455">
            <w:pPr>
              <w:pStyle w:val="ConsPlusNormal"/>
            </w:pPr>
            <w:r>
              <w:t>Резина.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28" w:history="1">
              <w:r>
                <w:rPr>
                  <w:color w:val="0000FF"/>
                </w:rPr>
                <w:t>ГОСТ 426-77</w:t>
              </w:r>
            </w:hyperlink>
          </w:p>
        </w:tc>
        <w:tc>
          <w:tcPr>
            <w:tcW w:w="2948" w:type="dxa"/>
          </w:tcPr>
          <w:p w:rsidR="00FA1455" w:rsidRDefault="00FA1455">
            <w:pPr>
              <w:pStyle w:val="ConsPlusNormal"/>
            </w:pPr>
            <w:r>
              <w:t>Резина. Метод определения сопротивления истиранию при скольжении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подраздел 2.4</w:t>
            </w:r>
          </w:p>
          <w:p w:rsidR="00FA1455" w:rsidRDefault="00FA1455">
            <w:pPr>
              <w:pStyle w:val="ConsPlusNormal"/>
            </w:pPr>
            <w:r>
              <w:t>ГОСТ 7926-75</w:t>
            </w:r>
          </w:p>
        </w:tc>
        <w:tc>
          <w:tcPr>
            <w:tcW w:w="2948" w:type="dxa"/>
          </w:tcPr>
          <w:p w:rsidR="00FA1455" w:rsidRDefault="00FA1455">
            <w:pPr>
              <w:pStyle w:val="ConsPlusNormal"/>
            </w:pPr>
            <w:r>
              <w:t>Резина для низа обуви.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9134-78</w:t>
            </w:r>
          </w:p>
        </w:tc>
        <w:tc>
          <w:tcPr>
            <w:tcW w:w="2948" w:type="dxa"/>
          </w:tcPr>
          <w:p w:rsidR="00FA1455" w:rsidRDefault="00FA1455">
            <w:pPr>
              <w:pStyle w:val="ConsPlusNormal"/>
            </w:pPr>
            <w:r>
              <w:t>Обувь. Методы определения прочности крепления деталей низа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9290-76</w:t>
            </w:r>
          </w:p>
        </w:tc>
        <w:tc>
          <w:tcPr>
            <w:tcW w:w="2948" w:type="dxa"/>
          </w:tcPr>
          <w:p w:rsidR="00FA1455" w:rsidRDefault="00FA1455">
            <w:pPr>
              <w:pStyle w:val="ConsPlusNormal"/>
            </w:pPr>
            <w:r>
              <w:t>Обувь. Метод определения прочности ниточных швов соединения деталей верха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9292-82</w:t>
            </w:r>
          </w:p>
        </w:tc>
        <w:tc>
          <w:tcPr>
            <w:tcW w:w="2948" w:type="dxa"/>
          </w:tcPr>
          <w:p w:rsidR="00FA1455" w:rsidRDefault="00FA1455">
            <w:pPr>
              <w:pStyle w:val="ConsPlusNormal"/>
            </w:pPr>
            <w:r>
              <w:t>Обувь. Методы определения прочности крепления подошв в обуви химических методов крепления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17074-71</w:t>
            </w:r>
          </w:p>
        </w:tc>
        <w:tc>
          <w:tcPr>
            <w:tcW w:w="2948" w:type="dxa"/>
          </w:tcPr>
          <w:p w:rsidR="00FA1455" w:rsidRDefault="00FA1455">
            <w:pPr>
              <w:pStyle w:val="ConsPlusNormal"/>
            </w:pPr>
            <w:r>
              <w:t>Кожа искусственная. Метод определения сопротивления раздиранию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4.2, 5.2, 6.2, 7.2 СТБ ИСО 17697-2007</w:t>
            </w:r>
          </w:p>
        </w:tc>
        <w:tc>
          <w:tcPr>
            <w:tcW w:w="2948" w:type="dxa"/>
          </w:tcPr>
          <w:p w:rsidR="00FA1455" w:rsidRDefault="00FA1455">
            <w:pPr>
              <w:pStyle w:val="ConsPlusNormal"/>
            </w:pPr>
            <w:r>
              <w:t>Обувь. Методы испытаний верха обуви, подкладки и вкладной стельки. Прочность швов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184</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129" w:history="1">
              <w:r>
                <w:rPr>
                  <w:color w:val="0000FF"/>
                </w:rPr>
                <w:t>ГОСТ Р ИСО 17697-2014</w:t>
              </w:r>
            </w:hyperlink>
          </w:p>
        </w:tc>
        <w:tc>
          <w:tcPr>
            <w:tcW w:w="2948" w:type="dxa"/>
          </w:tcPr>
          <w:p w:rsidR="00FA1455" w:rsidRDefault="00FA1455">
            <w:pPr>
              <w:pStyle w:val="ConsPlusNormal"/>
            </w:pPr>
            <w:r>
              <w:t>Обувь. Методы испытаний верха обуви, подкладки и вкладной стельки. Прочность швов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185</w:t>
            </w:r>
          </w:p>
        </w:tc>
        <w:tc>
          <w:tcPr>
            <w:tcW w:w="1587" w:type="dxa"/>
            <w:vMerge/>
            <w:tcBorders>
              <w:top w:val="nil"/>
            </w:tcBorders>
          </w:tcPr>
          <w:p w:rsidR="00FA1455" w:rsidRDefault="00FA1455"/>
        </w:tc>
        <w:tc>
          <w:tcPr>
            <w:tcW w:w="1757" w:type="dxa"/>
          </w:tcPr>
          <w:p w:rsidR="00FA1455" w:rsidRDefault="00FA1455">
            <w:pPr>
              <w:pStyle w:val="ConsPlusNormal"/>
            </w:pPr>
            <w:r>
              <w:t>пункты 5.2.2, 6.2.1, 7.2.1</w:t>
            </w:r>
          </w:p>
          <w:p w:rsidR="00FA1455" w:rsidRDefault="00FA1455">
            <w:pPr>
              <w:pStyle w:val="ConsPlusNormal"/>
            </w:pPr>
            <w:r>
              <w:t>ГОСТ Р ЕН 12568-2013</w:t>
            </w:r>
          </w:p>
        </w:tc>
        <w:tc>
          <w:tcPr>
            <w:tcW w:w="2948" w:type="dxa"/>
          </w:tcPr>
          <w:p w:rsidR="00FA1455" w:rsidRDefault="00FA1455">
            <w:pPr>
              <w:pStyle w:val="ConsPlusNormal"/>
            </w:pPr>
            <w:r>
              <w:t>Система стандартов безопасности труда. Обувь специальная. Протекторы для ступней и голени.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186</w:t>
            </w:r>
          </w:p>
        </w:tc>
        <w:tc>
          <w:tcPr>
            <w:tcW w:w="1587" w:type="dxa"/>
            <w:vMerge/>
            <w:tcBorders>
              <w:top w:val="nil"/>
            </w:tcBorders>
          </w:tcPr>
          <w:p w:rsidR="00FA1455" w:rsidRDefault="00FA1455"/>
        </w:tc>
        <w:tc>
          <w:tcPr>
            <w:tcW w:w="1757" w:type="dxa"/>
          </w:tcPr>
          <w:p w:rsidR="00FA1455" w:rsidRDefault="00FA1455">
            <w:pPr>
              <w:pStyle w:val="ConsPlusNormal"/>
            </w:pPr>
            <w:hyperlink r:id="rId1130" w:history="1">
              <w:r>
                <w:rPr>
                  <w:color w:val="0000FF"/>
                </w:rPr>
                <w:t>пункты 5.2</w:t>
              </w:r>
            </w:hyperlink>
            <w:r>
              <w:t xml:space="preserve"> - </w:t>
            </w:r>
            <w:hyperlink r:id="rId1131" w:history="1">
              <w:r>
                <w:rPr>
                  <w:color w:val="0000FF"/>
                </w:rPr>
                <w:t>5.5</w:t>
              </w:r>
            </w:hyperlink>
            <w:r>
              <w:t xml:space="preserve">, </w:t>
            </w:r>
            <w:hyperlink r:id="rId1132" w:history="1">
              <w:r>
                <w:rPr>
                  <w:color w:val="0000FF"/>
                </w:rPr>
                <w:t>5.8.2</w:t>
              </w:r>
            </w:hyperlink>
            <w:r>
              <w:t xml:space="preserve"> - </w:t>
            </w:r>
            <w:hyperlink r:id="rId1133" w:history="1">
              <w:r>
                <w:rPr>
                  <w:color w:val="0000FF"/>
                </w:rPr>
                <w:t>5.8.3</w:t>
              </w:r>
            </w:hyperlink>
            <w:r>
              <w:t xml:space="preserve">, </w:t>
            </w:r>
            <w:hyperlink r:id="rId1134" w:history="1">
              <w:r>
                <w:rPr>
                  <w:color w:val="0000FF"/>
                </w:rPr>
                <w:t>5.14</w:t>
              </w:r>
            </w:hyperlink>
            <w:r>
              <w:t xml:space="preserve">, </w:t>
            </w:r>
            <w:hyperlink r:id="rId1135" w:history="1">
              <w:r>
                <w:rPr>
                  <w:color w:val="0000FF"/>
                </w:rPr>
                <w:t>5.16</w:t>
              </w:r>
            </w:hyperlink>
            <w:r>
              <w:t xml:space="preserve">, </w:t>
            </w:r>
            <w:hyperlink r:id="rId1136" w:history="1">
              <w:r>
                <w:rPr>
                  <w:color w:val="0000FF"/>
                </w:rPr>
                <w:t>5.17</w:t>
              </w:r>
            </w:hyperlink>
            <w:r>
              <w:t xml:space="preserve">, </w:t>
            </w:r>
            <w:hyperlink r:id="rId1137" w:history="1">
              <w:r>
                <w:rPr>
                  <w:color w:val="0000FF"/>
                </w:rPr>
                <w:t>6.14</w:t>
              </w:r>
            </w:hyperlink>
            <w:r>
              <w:t xml:space="preserve">, </w:t>
            </w:r>
            <w:hyperlink r:id="rId1138" w:history="1">
              <w:r>
                <w:rPr>
                  <w:color w:val="0000FF"/>
                </w:rPr>
                <w:t>8.2</w:t>
              </w:r>
            </w:hyperlink>
          </w:p>
          <w:p w:rsidR="00FA1455" w:rsidRDefault="00FA1455">
            <w:pPr>
              <w:pStyle w:val="ConsPlusNormal"/>
            </w:pPr>
            <w:r>
              <w:t>ГОСТ Р 12.4.295-2013 (ЕН ИСО 20344:2011)</w:t>
            </w:r>
          </w:p>
        </w:tc>
        <w:tc>
          <w:tcPr>
            <w:tcW w:w="2948" w:type="dxa"/>
          </w:tcPr>
          <w:p w:rsidR="00FA1455" w:rsidRDefault="00FA1455">
            <w:pPr>
              <w:pStyle w:val="ConsPlusNormal"/>
            </w:pPr>
            <w:r>
              <w:t>Система стандартов безопасности труда. Средства индивидуальной защиты ног.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187</w:t>
            </w:r>
          </w:p>
        </w:tc>
        <w:tc>
          <w:tcPr>
            <w:tcW w:w="1587" w:type="dxa"/>
            <w:vMerge/>
            <w:tcBorders>
              <w:top w:val="nil"/>
            </w:tcBorders>
          </w:tcPr>
          <w:p w:rsidR="00FA1455" w:rsidRDefault="00FA1455"/>
        </w:tc>
        <w:tc>
          <w:tcPr>
            <w:tcW w:w="1757" w:type="dxa"/>
          </w:tcPr>
          <w:p w:rsidR="00FA1455" w:rsidRDefault="00FA1455">
            <w:pPr>
              <w:pStyle w:val="ConsPlusNormal"/>
            </w:pPr>
            <w:r>
              <w:t>ГОСТ 26580-85</w:t>
            </w:r>
          </w:p>
        </w:tc>
        <w:tc>
          <w:tcPr>
            <w:tcW w:w="2948" w:type="dxa"/>
          </w:tcPr>
          <w:p w:rsidR="00FA1455" w:rsidRDefault="00FA1455">
            <w:pPr>
              <w:pStyle w:val="ConsPlusNormal"/>
            </w:pPr>
            <w:r>
              <w:t xml:space="preserve">Материалы синтетические для низа обуви. Правила </w:t>
            </w:r>
            <w:r>
              <w:lastRenderedPageBreak/>
              <w:t>приемки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188</w:t>
            </w:r>
          </w:p>
        </w:tc>
        <w:tc>
          <w:tcPr>
            <w:tcW w:w="1587" w:type="dxa"/>
            <w:vMerge w:val="restart"/>
          </w:tcPr>
          <w:p w:rsidR="00FA1455" w:rsidRDefault="00FA1455">
            <w:pPr>
              <w:pStyle w:val="ConsPlusNormal"/>
            </w:pPr>
            <w:hyperlink w:anchor="P206" w:history="1">
              <w:r>
                <w:rPr>
                  <w:color w:val="0000FF"/>
                </w:rPr>
                <w:t>пункт 4.3, подпункт 11</w:t>
              </w:r>
            </w:hyperlink>
          </w:p>
        </w:tc>
        <w:tc>
          <w:tcPr>
            <w:tcW w:w="1757" w:type="dxa"/>
          </w:tcPr>
          <w:p w:rsidR="00FA1455" w:rsidRDefault="00FA1455">
            <w:pPr>
              <w:pStyle w:val="ConsPlusNormal"/>
            </w:pPr>
            <w:r>
              <w:t>пункты 4 - 7</w:t>
            </w:r>
          </w:p>
          <w:p w:rsidR="00FA1455" w:rsidRDefault="00FA1455">
            <w:pPr>
              <w:pStyle w:val="ConsPlusNormal"/>
            </w:pPr>
            <w:r>
              <w:t>ГОСТ ISO 20872-2011</w:t>
            </w:r>
          </w:p>
        </w:tc>
        <w:tc>
          <w:tcPr>
            <w:tcW w:w="2948" w:type="dxa"/>
          </w:tcPr>
          <w:p w:rsidR="00FA1455" w:rsidRDefault="00FA1455">
            <w:pPr>
              <w:pStyle w:val="ConsPlusNormal"/>
            </w:pPr>
            <w:r>
              <w:t>Обувь. Методы испытания подошв. Прочность на разрыв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189</w:t>
            </w:r>
          </w:p>
        </w:tc>
        <w:tc>
          <w:tcPr>
            <w:tcW w:w="1587" w:type="dxa"/>
            <w:vMerge/>
          </w:tcPr>
          <w:p w:rsidR="00FA1455" w:rsidRDefault="00FA1455"/>
        </w:tc>
        <w:tc>
          <w:tcPr>
            <w:tcW w:w="1757" w:type="dxa"/>
          </w:tcPr>
          <w:p w:rsidR="00FA1455" w:rsidRDefault="00FA1455">
            <w:pPr>
              <w:pStyle w:val="ConsPlusNormal"/>
            </w:pPr>
            <w:r>
              <w:t>ГОСТ 12.4.083-80</w:t>
            </w:r>
          </w:p>
        </w:tc>
        <w:tc>
          <w:tcPr>
            <w:tcW w:w="2948" w:type="dxa"/>
          </w:tcPr>
          <w:p w:rsidR="00FA1455" w:rsidRDefault="00FA1455">
            <w:pPr>
              <w:pStyle w:val="ConsPlusNormal"/>
            </w:pPr>
            <w:r>
              <w:t>Система стандартов безопасности труда. Материалы низа специальной обуви. Метод определения коэффициента трения скольжения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190</w:t>
            </w:r>
          </w:p>
        </w:tc>
        <w:tc>
          <w:tcPr>
            <w:tcW w:w="1587" w:type="dxa"/>
            <w:vMerge w:val="restart"/>
          </w:tcPr>
          <w:p w:rsidR="00FA1455" w:rsidRDefault="00FA1455">
            <w:pPr>
              <w:pStyle w:val="ConsPlusNormal"/>
            </w:pPr>
            <w:hyperlink w:anchor="P211" w:history="1">
              <w:r>
                <w:rPr>
                  <w:color w:val="0000FF"/>
                </w:rPr>
                <w:t>пункт 4.3, подпункт 13</w:t>
              </w:r>
            </w:hyperlink>
          </w:p>
        </w:tc>
        <w:tc>
          <w:tcPr>
            <w:tcW w:w="1757" w:type="dxa"/>
          </w:tcPr>
          <w:p w:rsidR="00FA1455" w:rsidRDefault="00FA1455">
            <w:pPr>
              <w:pStyle w:val="ConsPlusNormal"/>
            </w:pPr>
            <w:hyperlink r:id="rId1139" w:history="1">
              <w:r>
                <w:rPr>
                  <w:color w:val="0000FF"/>
                </w:rPr>
                <w:t>раздел 6</w:t>
              </w:r>
            </w:hyperlink>
          </w:p>
          <w:p w:rsidR="00FA1455" w:rsidRDefault="00FA1455">
            <w:pPr>
              <w:pStyle w:val="ConsPlusNormal"/>
            </w:pPr>
            <w:r>
              <w:t>ГОСТ EN 397-2012</w:t>
            </w:r>
          </w:p>
        </w:tc>
        <w:tc>
          <w:tcPr>
            <w:tcW w:w="2948" w:type="dxa"/>
          </w:tcPr>
          <w:p w:rsidR="00FA1455" w:rsidRDefault="00FA1455">
            <w:pPr>
              <w:pStyle w:val="ConsPlusNormal"/>
            </w:pPr>
            <w:r>
              <w:t>Система стандартов безопасности труда. Каски защитные.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191</w:t>
            </w:r>
          </w:p>
        </w:tc>
        <w:tc>
          <w:tcPr>
            <w:tcW w:w="1587" w:type="dxa"/>
            <w:vMerge/>
          </w:tcPr>
          <w:p w:rsidR="00FA1455" w:rsidRDefault="00FA1455"/>
        </w:tc>
        <w:tc>
          <w:tcPr>
            <w:tcW w:w="1757" w:type="dxa"/>
          </w:tcPr>
          <w:p w:rsidR="00FA1455" w:rsidRDefault="00FA1455">
            <w:pPr>
              <w:pStyle w:val="ConsPlusNormal"/>
            </w:pPr>
            <w:hyperlink r:id="rId1140" w:history="1">
              <w:r>
                <w:rPr>
                  <w:color w:val="0000FF"/>
                </w:rPr>
                <w:t>раздел 6</w:t>
              </w:r>
            </w:hyperlink>
          </w:p>
          <w:p w:rsidR="00FA1455" w:rsidRDefault="00FA1455">
            <w:pPr>
              <w:pStyle w:val="ConsPlusNormal"/>
            </w:pPr>
            <w:r>
              <w:t>ГОСТ EN 14052-2015</w:t>
            </w:r>
          </w:p>
        </w:tc>
        <w:tc>
          <w:tcPr>
            <w:tcW w:w="2948" w:type="dxa"/>
          </w:tcPr>
          <w:p w:rsidR="00FA1455" w:rsidRDefault="00FA1455">
            <w:pPr>
              <w:pStyle w:val="ConsPlusNormal"/>
            </w:pPr>
            <w:r>
              <w:t>Система стандартов безопасности труда. Высокоэффективные защитные каски. Общие технические требования. Методы испытания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192</w:t>
            </w:r>
          </w:p>
        </w:tc>
        <w:tc>
          <w:tcPr>
            <w:tcW w:w="1587" w:type="dxa"/>
            <w:vMerge/>
          </w:tcPr>
          <w:p w:rsidR="00FA1455" w:rsidRDefault="00FA1455"/>
        </w:tc>
        <w:tc>
          <w:tcPr>
            <w:tcW w:w="1757" w:type="dxa"/>
          </w:tcPr>
          <w:p w:rsidR="00FA1455" w:rsidRDefault="00FA1455">
            <w:pPr>
              <w:pStyle w:val="ConsPlusNormal"/>
            </w:pPr>
            <w:r>
              <w:t>раздел 4</w:t>
            </w:r>
          </w:p>
          <w:p w:rsidR="00FA1455" w:rsidRDefault="00FA1455">
            <w:pPr>
              <w:pStyle w:val="ConsPlusNormal"/>
            </w:pPr>
            <w:r>
              <w:t>ГОСТ 12.4.091-80</w:t>
            </w:r>
          </w:p>
        </w:tc>
        <w:tc>
          <w:tcPr>
            <w:tcW w:w="2948" w:type="dxa"/>
          </w:tcPr>
          <w:p w:rsidR="00FA1455" w:rsidRDefault="00FA1455">
            <w:pPr>
              <w:pStyle w:val="ConsPlusNormal"/>
            </w:pPr>
            <w:r>
              <w:t>Система стандартов безопасности труда. Каски шахтерские пластмассовые.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193</w:t>
            </w:r>
          </w:p>
        </w:tc>
        <w:tc>
          <w:tcPr>
            <w:tcW w:w="1587" w:type="dxa"/>
            <w:vMerge/>
          </w:tcPr>
          <w:p w:rsidR="00FA1455" w:rsidRDefault="00FA1455"/>
        </w:tc>
        <w:tc>
          <w:tcPr>
            <w:tcW w:w="1757" w:type="dxa"/>
          </w:tcPr>
          <w:p w:rsidR="00FA1455" w:rsidRDefault="00FA1455">
            <w:pPr>
              <w:pStyle w:val="ConsPlusNormal"/>
            </w:pPr>
            <w:hyperlink r:id="rId1141" w:history="1">
              <w:r>
                <w:rPr>
                  <w:color w:val="0000FF"/>
                </w:rPr>
                <w:t>пункты 2.3</w:t>
              </w:r>
            </w:hyperlink>
            <w:r>
              <w:t xml:space="preserve">, </w:t>
            </w:r>
            <w:hyperlink r:id="rId1142" w:history="1">
              <w:r>
                <w:rPr>
                  <w:color w:val="0000FF"/>
                </w:rPr>
                <w:t>2.5</w:t>
              </w:r>
            </w:hyperlink>
            <w:r>
              <w:t xml:space="preserve">, </w:t>
            </w:r>
            <w:hyperlink r:id="rId1143" w:history="1">
              <w:r>
                <w:rPr>
                  <w:color w:val="0000FF"/>
                </w:rPr>
                <w:t>2.6</w:t>
              </w:r>
            </w:hyperlink>
            <w:r>
              <w:t xml:space="preserve"> и </w:t>
            </w:r>
            <w:hyperlink r:id="rId1144" w:history="1">
              <w:r>
                <w:rPr>
                  <w:color w:val="0000FF"/>
                </w:rPr>
                <w:t>2.10</w:t>
              </w:r>
            </w:hyperlink>
          </w:p>
          <w:p w:rsidR="00FA1455" w:rsidRDefault="00FA1455">
            <w:pPr>
              <w:pStyle w:val="ConsPlusNormal"/>
            </w:pPr>
            <w:r>
              <w:t>ГОСТ 12.4.128-83</w:t>
            </w:r>
          </w:p>
        </w:tc>
        <w:tc>
          <w:tcPr>
            <w:tcW w:w="2948" w:type="dxa"/>
          </w:tcPr>
          <w:p w:rsidR="00FA1455" w:rsidRDefault="00FA1455">
            <w:pPr>
              <w:pStyle w:val="ConsPlusNormal"/>
            </w:pPr>
            <w:r>
              <w:t>Система стандартов безопасности труда. Каски защитные.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194</w:t>
            </w:r>
          </w:p>
        </w:tc>
        <w:tc>
          <w:tcPr>
            <w:tcW w:w="1587" w:type="dxa"/>
          </w:tcPr>
          <w:p w:rsidR="00FA1455" w:rsidRDefault="00FA1455">
            <w:pPr>
              <w:pStyle w:val="ConsPlusNormal"/>
            </w:pPr>
            <w:hyperlink w:anchor="P220" w:history="1">
              <w:r>
                <w:rPr>
                  <w:color w:val="0000FF"/>
                </w:rPr>
                <w:t>пункт 4.3, подпункт 14</w:t>
              </w:r>
            </w:hyperlink>
          </w:p>
        </w:tc>
        <w:tc>
          <w:tcPr>
            <w:tcW w:w="1757" w:type="dxa"/>
          </w:tcPr>
          <w:p w:rsidR="00FA1455" w:rsidRDefault="00FA1455">
            <w:pPr>
              <w:pStyle w:val="ConsPlusNormal"/>
            </w:pPr>
            <w:hyperlink r:id="rId1145" w:history="1">
              <w:r>
                <w:rPr>
                  <w:color w:val="0000FF"/>
                </w:rPr>
                <w:t>раздел 6</w:t>
              </w:r>
            </w:hyperlink>
          </w:p>
          <w:p w:rsidR="00FA1455" w:rsidRDefault="00FA1455">
            <w:pPr>
              <w:pStyle w:val="ConsPlusNormal"/>
            </w:pPr>
            <w:r>
              <w:t>ГОСТ EN 14052-2015</w:t>
            </w:r>
          </w:p>
        </w:tc>
        <w:tc>
          <w:tcPr>
            <w:tcW w:w="2948" w:type="dxa"/>
          </w:tcPr>
          <w:p w:rsidR="00FA1455" w:rsidRDefault="00FA1455">
            <w:pPr>
              <w:pStyle w:val="ConsPlusNormal"/>
            </w:pPr>
            <w:r>
              <w:t>Система стандартов безопасности труда. Высокоэффективные защитные каски.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195</w:t>
            </w:r>
          </w:p>
        </w:tc>
        <w:tc>
          <w:tcPr>
            <w:tcW w:w="1587" w:type="dxa"/>
            <w:vMerge w:val="restart"/>
          </w:tcPr>
          <w:p w:rsidR="00FA1455" w:rsidRDefault="00FA1455">
            <w:pPr>
              <w:pStyle w:val="ConsPlusNormal"/>
            </w:pPr>
            <w:hyperlink w:anchor="P221" w:history="1">
              <w:r>
                <w:rPr>
                  <w:color w:val="0000FF"/>
                </w:rPr>
                <w:t>пункт 4.3, подпункт 15</w:t>
              </w:r>
            </w:hyperlink>
          </w:p>
        </w:tc>
        <w:tc>
          <w:tcPr>
            <w:tcW w:w="1757" w:type="dxa"/>
          </w:tcPr>
          <w:p w:rsidR="00FA1455" w:rsidRDefault="00FA1455">
            <w:pPr>
              <w:pStyle w:val="ConsPlusNormal"/>
            </w:pPr>
            <w:hyperlink r:id="rId1146" w:history="1">
              <w:r>
                <w:rPr>
                  <w:color w:val="0000FF"/>
                </w:rPr>
                <w:t>раздел 5</w:t>
              </w:r>
            </w:hyperlink>
          </w:p>
          <w:p w:rsidR="00FA1455" w:rsidRDefault="00FA1455">
            <w:pPr>
              <w:pStyle w:val="ConsPlusNormal"/>
            </w:pPr>
            <w:r>
              <w:t>ГОСТ 12.4.255-2013 (EN 812:1997 + A1:2001)</w:t>
            </w:r>
          </w:p>
        </w:tc>
        <w:tc>
          <w:tcPr>
            <w:tcW w:w="2948" w:type="dxa"/>
          </w:tcPr>
          <w:p w:rsidR="00FA1455" w:rsidRDefault="00FA1455">
            <w:pPr>
              <w:pStyle w:val="ConsPlusNormal"/>
            </w:pPr>
            <w:r>
              <w:t>Система стандартов безопасности труда. Каскетки защитные.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196</w:t>
            </w:r>
          </w:p>
        </w:tc>
        <w:tc>
          <w:tcPr>
            <w:tcW w:w="1587" w:type="dxa"/>
            <w:vMerge/>
          </w:tcPr>
          <w:p w:rsidR="00FA1455" w:rsidRDefault="00FA1455"/>
        </w:tc>
        <w:tc>
          <w:tcPr>
            <w:tcW w:w="1757" w:type="dxa"/>
          </w:tcPr>
          <w:p w:rsidR="00FA1455" w:rsidRDefault="00FA1455">
            <w:pPr>
              <w:pStyle w:val="ConsPlusNormal"/>
            </w:pPr>
            <w:r>
              <w:t>раздел 5</w:t>
            </w:r>
          </w:p>
          <w:p w:rsidR="00FA1455" w:rsidRDefault="00FA1455">
            <w:pPr>
              <w:pStyle w:val="ConsPlusNormal"/>
            </w:pPr>
            <w:r>
              <w:t>ГОСТ 26584-85</w:t>
            </w:r>
          </w:p>
        </w:tc>
        <w:tc>
          <w:tcPr>
            <w:tcW w:w="2948" w:type="dxa"/>
          </w:tcPr>
          <w:p w:rsidR="00FA1455" w:rsidRDefault="00FA1455">
            <w:pPr>
              <w:pStyle w:val="ConsPlusNormal"/>
            </w:pPr>
            <w:r>
              <w:t>Безопасность дорожного движения. Шлемы для мотоциклистов.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197</w:t>
            </w:r>
          </w:p>
        </w:tc>
        <w:tc>
          <w:tcPr>
            <w:tcW w:w="1587" w:type="dxa"/>
            <w:vMerge w:val="restart"/>
          </w:tcPr>
          <w:p w:rsidR="00FA1455" w:rsidRDefault="00FA1455">
            <w:pPr>
              <w:pStyle w:val="ConsPlusNormal"/>
            </w:pPr>
            <w:hyperlink w:anchor="P226" w:history="1">
              <w:r>
                <w:rPr>
                  <w:color w:val="0000FF"/>
                </w:rPr>
                <w:t xml:space="preserve">пункт 4.3, </w:t>
              </w:r>
              <w:r>
                <w:rPr>
                  <w:color w:val="0000FF"/>
                </w:rPr>
                <w:lastRenderedPageBreak/>
                <w:t>подпункт 17</w:t>
              </w:r>
            </w:hyperlink>
          </w:p>
        </w:tc>
        <w:tc>
          <w:tcPr>
            <w:tcW w:w="1757" w:type="dxa"/>
          </w:tcPr>
          <w:p w:rsidR="00FA1455" w:rsidRDefault="00FA1455">
            <w:pPr>
              <w:pStyle w:val="ConsPlusNormal"/>
            </w:pPr>
            <w:hyperlink r:id="rId1147" w:history="1">
              <w:r>
                <w:rPr>
                  <w:color w:val="0000FF"/>
                </w:rPr>
                <w:t>пункты 5.2</w:t>
              </w:r>
            </w:hyperlink>
            <w:r>
              <w:t xml:space="preserve"> - </w:t>
            </w:r>
            <w:hyperlink r:id="rId1148" w:history="1">
              <w:r>
                <w:rPr>
                  <w:color w:val="0000FF"/>
                </w:rPr>
                <w:t>5.6</w:t>
              </w:r>
            </w:hyperlink>
            <w:r>
              <w:t xml:space="preserve"> и </w:t>
            </w:r>
            <w:hyperlink r:id="rId1149" w:history="1">
              <w:r>
                <w:rPr>
                  <w:color w:val="0000FF"/>
                </w:rPr>
                <w:t>5.12</w:t>
              </w:r>
            </w:hyperlink>
          </w:p>
          <w:p w:rsidR="00FA1455" w:rsidRDefault="00FA1455">
            <w:pPr>
              <w:pStyle w:val="ConsPlusNormal"/>
            </w:pPr>
            <w:r>
              <w:t>ГОСТ 12.4.308-2016 (EN 207:2009)</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глаз. Очки для защиты от лазерного излучения.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198</w:t>
            </w:r>
          </w:p>
        </w:tc>
        <w:tc>
          <w:tcPr>
            <w:tcW w:w="1587" w:type="dxa"/>
            <w:vMerge/>
          </w:tcPr>
          <w:p w:rsidR="00FA1455" w:rsidRDefault="00FA1455"/>
        </w:tc>
        <w:tc>
          <w:tcPr>
            <w:tcW w:w="1757" w:type="dxa"/>
          </w:tcPr>
          <w:p w:rsidR="00FA1455" w:rsidRDefault="00FA1455">
            <w:pPr>
              <w:pStyle w:val="ConsPlusNormal"/>
            </w:pPr>
            <w:hyperlink r:id="rId1150" w:history="1">
              <w:r>
                <w:rPr>
                  <w:color w:val="0000FF"/>
                </w:rPr>
                <w:t>раздел 5</w:t>
              </w:r>
            </w:hyperlink>
            <w:r>
              <w:t xml:space="preserve">, </w:t>
            </w:r>
            <w:hyperlink r:id="rId1151" w:history="1">
              <w:r>
                <w:rPr>
                  <w:color w:val="0000FF"/>
                </w:rPr>
                <w:t>пункты 6.1</w:t>
              </w:r>
            </w:hyperlink>
            <w:r>
              <w:t xml:space="preserve">, </w:t>
            </w:r>
            <w:hyperlink r:id="rId1152" w:history="1">
              <w:r>
                <w:rPr>
                  <w:color w:val="0000FF"/>
                </w:rPr>
                <w:t>6.2</w:t>
              </w:r>
            </w:hyperlink>
            <w:r>
              <w:t xml:space="preserve">, </w:t>
            </w:r>
            <w:hyperlink r:id="rId1153" w:history="1">
              <w:r>
                <w:rPr>
                  <w:color w:val="0000FF"/>
                </w:rPr>
                <w:t>6.8</w:t>
              </w:r>
            </w:hyperlink>
            <w:r>
              <w:t xml:space="preserve">, </w:t>
            </w:r>
            <w:hyperlink r:id="rId1154" w:history="1">
              <w:r>
                <w:rPr>
                  <w:color w:val="0000FF"/>
                </w:rPr>
                <w:t>6.12</w:t>
              </w:r>
            </w:hyperlink>
            <w:r>
              <w:t xml:space="preserve"> и </w:t>
            </w:r>
            <w:hyperlink r:id="rId1155" w:history="1">
              <w:r>
                <w:rPr>
                  <w:color w:val="0000FF"/>
                </w:rPr>
                <w:t>6.16</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199</w:t>
            </w:r>
          </w:p>
        </w:tc>
        <w:tc>
          <w:tcPr>
            <w:tcW w:w="1587" w:type="dxa"/>
            <w:vMerge/>
          </w:tcPr>
          <w:p w:rsidR="00FA1455" w:rsidRDefault="00FA1455"/>
        </w:tc>
        <w:tc>
          <w:tcPr>
            <w:tcW w:w="1757" w:type="dxa"/>
          </w:tcPr>
          <w:p w:rsidR="00FA1455" w:rsidRDefault="00FA1455">
            <w:pPr>
              <w:pStyle w:val="ConsPlusNormal"/>
            </w:pPr>
            <w:hyperlink r:id="rId1156" w:history="1">
              <w:r>
                <w:rPr>
                  <w:color w:val="0000FF"/>
                </w:rPr>
                <w:t>приложения Б</w:t>
              </w:r>
            </w:hyperlink>
            <w:r>
              <w:t xml:space="preserve"> и </w:t>
            </w:r>
            <w:hyperlink r:id="rId1157" w:history="1">
              <w:r>
                <w:rPr>
                  <w:color w:val="0000FF"/>
                </w:rPr>
                <w:t>В</w:t>
              </w:r>
            </w:hyperlink>
          </w:p>
          <w:p w:rsidR="00FA1455" w:rsidRDefault="00FA1455">
            <w:pPr>
              <w:pStyle w:val="ConsPlusNormal"/>
            </w:pPr>
            <w:r>
              <w:t>ГОСТ 12.4.253-2013 (EN 166:2002)</w:t>
            </w:r>
          </w:p>
        </w:tc>
        <w:tc>
          <w:tcPr>
            <w:tcW w:w="2948" w:type="dxa"/>
          </w:tcPr>
          <w:p w:rsidR="00FA1455" w:rsidRDefault="00FA1455">
            <w:pPr>
              <w:pStyle w:val="ConsPlusNormal"/>
            </w:pPr>
            <w:r>
              <w:t>Система стандартов безопасности труда. Средства индивидуальной защиты глаз.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200</w:t>
            </w:r>
          </w:p>
        </w:tc>
        <w:tc>
          <w:tcPr>
            <w:tcW w:w="1587" w:type="dxa"/>
            <w:vMerge/>
          </w:tcPr>
          <w:p w:rsidR="00FA1455" w:rsidRDefault="00FA1455"/>
        </w:tc>
        <w:tc>
          <w:tcPr>
            <w:tcW w:w="1757" w:type="dxa"/>
          </w:tcPr>
          <w:p w:rsidR="00FA1455" w:rsidRDefault="00FA1455">
            <w:pPr>
              <w:pStyle w:val="ConsPlusNormal"/>
            </w:pPr>
            <w:hyperlink r:id="rId1158" w:history="1">
              <w:r>
                <w:rPr>
                  <w:color w:val="0000FF"/>
                </w:rPr>
                <w:t>пункт 5.1</w:t>
              </w:r>
            </w:hyperlink>
          </w:p>
          <w:p w:rsidR="00FA1455" w:rsidRDefault="00FA1455">
            <w:pPr>
              <w:pStyle w:val="ConsPlusNormal"/>
            </w:pPr>
            <w:r>
              <w:t>ГОСТ Р 51854-2001</w:t>
            </w:r>
          </w:p>
        </w:tc>
        <w:tc>
          <w:tcPr>
            <w:tcW w:w="2948" w:type="dxa"/>
          </w:tcPr>
          <w:p w:rsidR="00FA1455" w:rsidRDefault="00FA1455">
            <w:pPr>
              <w:pStyle w:val="ConsPlusNormal"/>
            </w:pPr>
            <w:r>
              <w:t>Линзы очковые солнцезащитные.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201</w:t>
            </w:r>
          </w:p>
        </w:tc>
        <w:tc>
          <w:tcPr>
            <w:tcW w:w="1587" w:type="dxa"/>
            <w:tcBorders>
              <w:bottom w:val="nil"/>
            </w:tcBorders>
          </w:tcPr>
          <w:p w:rsidR="00FA1455" w:rsidRDefault="00FA1455">
            <w:pPr>
              <w:pStyle w:val="ConsPlusNormal"/>
            </w:pPr>
            <w:hyperlink w:anchor="P236" w:history="1">
              <w:r>
                <w:rPr>
                  <w:color w:val="0000FF"/>
                </w:rPr>
                <w:t>пункт 4.3, подпункт 19</w:t>
              </w:r>
            </w:hyperlink>
          </w:p>
        </w:tc>
        <w:tc>
          <w:tcPr>
            <w:tcW w:w="1757" w:type="dxa"/>
          </w:tcPr>
          <w:p w:rsidR="00FA1455" w:rsidRDefault="00FA1455">
            <w:pPr>
              <w:pStyle w:val="ConsPlusNormal"/>
            </w:pPr>
            <w:hyperlink r:id="rId1159" w:history="1">
              <w:r>
                <w:rPr>
                  <w:color w:val="0000FF"/>
                </w:rPr>
                <w:t>пункты 3.3</w:t>
              </w:r>
            </w:hyperlink>
            <w:r>
              <w:t xml:space="preserve">, </w:t>
            </w:r>
            <w:hyperlink r:id="rId1160" w:history="1">
              <w:r>
                <w:rPr>
                  <w:color w:val="0000FF"/>
                </w:rPr>
                <w:t>3.5</w:t>
              </w:r>
            </w:hyperlink>
            <w:r>
              <w:t xml:space="preserve"> и </w:t>
            </w:r>
            <w:hyperlink r:id="rId1161" w:history="1">
              <w:r>
                <w:rPr>
                  <w:color w:val="0000FF"/>
                </w:rPr>
                <w:t>3.10</w:t>
              </w:r>
            </w:hyperlink>
          </w:p>
          <w:p w:rsidR="00FA1455" w:rsidRDefault="00FA1455">
            <w:pPr>
              <w:pStyle w:val="ConsPlusNormal"/>
            </w:pPr>
            <w:r>
              <w:t>ГОСТ 12.4.023-84</w:t>
            </w:r>
          </w:p>
        </w:tc>
        <w:tc>
          <w:tcPr>
            <w:tcW w:w="2948"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202</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162" w:history="1">
              <w:r>
                <w:rPr>
                  <w:color w:val="0000FF"/>
                </w:rPr>
                <w:t>пункты 5.1</w:t>
              </w:r>
            </w:hyperlink>
            <w:r>
              <w:t xml:space="preserve">, </w:t>
            </w:r>
            <w:hyperlink r:id="rId1163" w:history="1">
              <w:r>
                <w:rPr>
                  <w:color w:val="0000FF"/>
                </w:rPr>
                <w:t>5.2</w:t>
              </w:r>
            </w:hyperlink>
            <w:r>
              <w:t xml:space="preserve">, </w:t>
            </w:r>
            <w:hyperlink r:id="rId1164" w:history="1">
              <w:r>
                <w:rPr>
                  <w:color w:val="0000FF"/>
                </w:rPr>
                <w:t>5.6</w:t>
              </w:r>
            </w:hyperlink>
            <w:r>
              <w:t xml:space="preserve">, </w:t>
            </w:r>
            <w:hyperlink r:id="rId1165" w:history="1">
              <w:r>
                <w:rPr>
                  <w:color w:val="0000FF"/>
                </w:rPr>
                <w:t>5.7</w:t>
              </w:r>
            </w:hyperlink>
            <w:r>
              <w:t xml:space="preserve">, </w:t>
            </w:r>
            <w:hyperlink r:id="rId1166" w:history="1">
              <w:r>
                <w:rPr>
                  <w:color w:val="0000FF"/>
                </w:rPr>
                <w:t>6.1</w:t>
              </w:r>
            </w:hyperlink>
            <w:r>
              <w:t xml:space="preserve">, </w:t>
            </w:r>
            <w:hyperlink r:id="rId1167" w:history="1">
              <w:r>
                <w:rPr>
                  <w:color w:val="0000FF"/>
                </w:rPr>
                <w:t>6.2</w:t>
              </w:r>
            </w:hyperlink>
            <w:r>
              <w:t xml:space="preserve"> и </w:t>
            </w:r>
            <w:hyperlink r:id="rId1168" w:history="1">
              <w:r>
                <w:rPr>
                  <w:color w:val="0000FF"/>
                </w:rPr>
                <w:t>6.8</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203</w:t>
            </w:r>
          </w:p>
        </w:tc>
        <w:tc>
          <w:tcPr>
            <w:tcW w:w="1587" w:type="dxa"/>
            <w:tcBorders>
              <w:bottom w:val="nil"/>
            </w:tcBorders>
          </w:tcPr>
          <w:p w:rsidR="00FA1455" w:rsidRDefault="00FA1455">
            <w:pPr>
              <w:pStyle w:val="ConsPlusNormal"/>
            </w:pPr>
            <w:hyperlink w:anchor="P244" w:history="1">
              <w:r>
                <w:rPr>
                  <w:color w:val="0000FF"/>
                </w:rPr>
                <w:t>пункт 4.3, подпункт 21</w:t>
              </w:r>
            </w:hyperlink>
          </w:p>
        </w:tc>
        <w:tc>
          <w:tcPr>
            <w:tcW w:w="1757" w:type="dxa"/>
          </w:tcPr>
          <w:p w:rsidR="00FA1455" w:rsidRDefault="00FA1455">
            <w:pPr>
              <w:pStyle w:val="ConsPlusNormal"/>
            </w:pPr>
            <w:hyperlink r:id="rId1169" w:history="1">
              <w:r>
                <w:rPr>
                  <w:color w:val="0000FF"/>
                </w:rPr>
                <w:t>подраздел 5.7</w:t>
              </w:r>
            </w:hyperlink>
          </w:p>
          <w:p w:rsidR="00FA1455" w:rsidRDefault="00FA1455">
            <w:pPr>
              <w:pStyle w:val="ConsPlusNormal"/>
            </w:pPr>
            <w:r>
              <w:t>ГОСТ EN 1496-2014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Устройства спасательные подъемные.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70" w:history="1">
              <w:r>
                <w:rPr>
                  <w:color w:val="0000FF"/>
                </w:rPr>
                <w:t>подразделы 4.3.11</w:t>
              </w:r>
            </w:hyperlink>
            <w:r>
              <w:t xml:space="preserve">, </w:t>
            </w:r>
            <w:hyperlink r:id="rId1171" w:history="1">
              <w:r>
                <w:rPr>
                  <w:color w:val="0000FF"/>
                </w:rPr>
                <w:t>4.5.1</w:t>
              </w:r>
            </w:hyperlink>
            <w:r>
              <w:t xml:space="preserve"> - </w:t>
            </w:r>
            <w:hyperlink r:id="rId1172" w:history="1">
              <w:r>
                <w:rPr>
                  <w:color w:val="0000FF"/>
                </w:rPr>
                <w:t>4.5.4</w:t>
              </w:r>
            </w:hyperlink>
            <w:r>
              <w:t xml:space="preserve">, </w:t>
            </w:r>
            <w:hyperlink r:id="rId1173" w:history="1">
              <w:r>
                <w:rPr>
                  <w:color w:val="0000FF"/>
                </w:rPr>
                <w:t>5.1</w:t>
              </w:r>
            </w:hyperlink>
            <w:r>
              <w:t xml:space="preserve"> - </w:t>
            </w:r>
            <w:hyperlink r:id="rId1174" w:history="1">
              <w:r>
                <w:rPr>
                  <w:color w:val="0000FF"/>
                </w:rPr>
                <w:t>5.6</w:t>
              </w:r>
            </w:hyperlink>
            <w:r>
              <w:t xml:space="preserve"> и </w:t>
            </w:r>
            <w:hyperlink r:id="rId1175" w:history="1">
              <w:r>
                <w:rPr>
                  <w:color w:val="0000FF"/>
                </w:rPr>
                <w:t>6.1.1</w:t>
              </w:r>
            </w:hyperlink>
            <w:r>
              <w:t xml:space="preserve"> - </w:t>
            </w:r>
            <w:hyperlink r:id="rId1176" w:history="1">
              <w:r>
                <w:rPr>
                  <w:color w:val="0000FF"/>
                </w:rPr>
                <w:t>6.1.6</w:t>
              </w:r>
            </w:hyperlink>
          </w:p>
          <w:p w:rsidR="00FA1455" w:rsidRDefault="00FA1455">
            <w:pPr>
              <w:pStyle w:val="ConsPlusNormal"/>
            </w:pPr>
            <w:r>
              <w:t>ГОСТ 32489-2013</w:t>
            </w:r>
          </w:p>
        </w:tc>
        <w:tc>
          <w:tcPr>
            <w:tcW w:w="2948" w:type="dxa"/>
          </w:tcPr>
          <w:p w:rsidR="00FA1455" w:rsidRDefault="00FA1455">
            <w:pPr>
              <w:pStyle w:val="ConsPlusNormal"/>
            </w:pPr>
            <w:r>
              <w:t>Пояса предохранительные строительные.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77" w:history="1">
              <w:r>
                <w:rPr>
                  <w:color w:val="0000FF"/>
                </w:rPr>
                <w:t>разделы 4</w:t>
              </w:r>
            </w:hyperlink>
            <w:r>
              <w:t xml:space="preserve"> и </w:t>
            </w:r>
            <w:hyperlink r:id="rId1178" w:history="1">
              <w:r>
                <w:rPr>
                  <w:color w:val="0000FF"/>
                </w:rPr>
                <w:t>5</w:t>
              </w:r>
            </w:hyperlink>
          </w:p>
          <w:p w:rsidR="00FA1455" w:rsidRDefault="00FA1455">
            <w:pPr>
              <w:pStyle w:val="ConsPlusNormal"/>
            </w:pPr>
            <w:r>
              <w:t>ГОСТ Р 12.4.206-</w:t>
            </w:r>
            <w:r>
              <w:lastRenderedPageBreak/>
              <w:t>99</w:t>
            </w:r>
          </w:p>
        </w:tc>
        <w:tc>
          <w:tcPr>
            <w:tcW w:w="2948" w:type="dxa"/>
          </w:tcPr>
          <w:p w:rsidR="00FA1455" w:rsidRDefault="00FA1455">
            <w:pPr>
              <w:pStyle w:val="ConsPlusNormal"/>
            </w:pPr>
            <w:r>
              <w:lastRenderedPageBreak/>
              <w:t xml:space="preserve">Система стандартов безопасности труда. Средства </w:t>
            </w:r>
            <w:r>
              <w:lastRenderedPageBreak/>
              <w:t>индивидуальной защиты от падения с высоты.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206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79" w:history="1">
              <w:r>
                <w:rPr>
                  <w:color w:val="0000FF"/>
                </w:rPr>
                <w:t>раздел 5</w:t>
              </w:r>
            </w:hyperlink>
          </w:p>
          <w:p w:rsidR="00FA1455" w:rsidRDefault="00FA1455">
            <w:pPr>
              <w:pStyle w:val="ConsPlusNormal"/>
            </w:pPr>
            <w:r>
              <w:t>ГОСТ Р ЕН 353-1-2008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Средства защиты от падения с высоты ползункового типа на жесткой анкерной линии. Часть 1.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0" w:history="1">
              <w:r>
                <w:rPr>
                  <w:color w:val="0000FF"/>
                </w:rPr>
                <w:t>раздел 5</w:t>
              </w:r>
            </w:hyperlink>
          </w:p>
          <w:p w:rsidR="00FA1455" w:rsidRDefault="00FA1455">
            <w:pPr>
              <w:pStyle w:val="ConsPlusNormal"/>
            </w:pPr>
            <w:r>
              <w:t>ГОСТ Р ЕН 353-2-2007</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Средства защиты ползункового типа с гибкой анкерной линией. Часть 2.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1" w:history="1">
              <w:r>
                <w:rPr>
                  <w:color w:val="0000FF"/>
                </w:rPr>
                <w:t>раздел 5</w:t>
              </w:r>
            </w:hyperlink>
          </w:p>
          <w:p w:rsidR="00FA1455" w:rsidRDefault="00FA1455">
            <w:pPr>
              <w:pStyle w:val="ConsPlusNormal"/>
            </w:pPr>
            <w:r>
              <w:t>ГОСТ Р ЕН 355-2008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Амортизаторы.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2" w:history="1">
              <w:r>
                <w:rPr>
                  <w:color w:val="0000FF"/>
                </w:rPr>
                <w:t>раздел 5</w:t>
              </w:r>
            </w:hyperlink>
          </w:p>
          <w:p w:rsidR="00FA1455" w:rsidRDefault="00FA1455">
            <w:pPr>
              <w:pStyle w:val="ConsPlusNormal"/>
            </w:pPr>
            <w:r>
              <w:t>ГОСТ Р ЕН 358-2008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для удержания и позиционирования.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3" w:history="1">
              <w:r>
                <w:rPr>
                  <w:color w:val="0000FF"/>
                </w:rPr>
                <w:t>раздел 5</w:t>
              </w:r>
            </w:hyperlink>
          </w:p>
          <w:p w:rsidR="00FA1455" w:rsidRDefault="00FA1455">
            <w:pPr>
              <w:pStyle w:val="ConsPlusNormal"/>
            </w:pPr>
            <w:r>
              <w:t>ГОСТ Р ЕН 360-2008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4" w:history="1">
              <w:r>
                <w:rPr>
                  <w:color w:val="0000FF"/>
                </w:rPr>
                <w:t>раздел 5</w:t>
              </w:r>
            </w:hyperlink>
          </w:p>
          <w:p w:rsidR="00FA1455" w:rsidRDefault="00FA1455">
            <w:pPr>
              <w:pStyle w:val="ConsPlusNormal"/>
            </w:pPr>
            <w:r>
              <w:t>ГОСТ Р ЕН 361-2008</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от </w:t>
            </w:r>
            <w:r>
              <w:lastRenderedPageBreak/>
              <w:t>падения с высоты. Страховочные привязи.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212</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185" w:history="1">
              <w:r>
                <w:rPr>
                  <w:color w:val="0000FF"/>
                </w:rPr>
                <w:t>раздел 5</w:t>
              </w:r>
            </w:hyperlink>
          </w:p>
          <w:p w:rsidR="00FA1455" w:rsidRDefault="00FA1455">
            <w:pPr>
              <w:pStyle w:val="ConsPlusNormal"/>
            </w:pPr>
            <w:r>
              <w:t>ГОСТ Р ЕН 362-2008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213</w:t>
            </w:r>
          </w:p>
        </w:tc>
        <w:tc>
          <w:tcPr>
            <w:tcW w:w="1587" w:type="dxa"/>
            <w:tcBorders>
              <w:bottom w:val="nil"/>
            </w:tcBorders>
          </w:tcPr>
          <w:p w:rsidR="00FA1455" w:rsidRDefault="00FA1455">
            <w:pPr>
              <w:pStyle w:val="ConsPlusNormal"/>
            </w:pPr>
            <w:hyperlink w:anchor="P260" w:history="1">
              <w:r>
                <w:rPr>
                  <w:color w:val="0000FF"/>
                </w:rPr>
                <w:t>пункт 4.3, подпункт 22</w:t>
              </w:r>
            </w:hyperlink>
          </w:p>
        </w:tc>
        <w:tc>
          <w:tcPr>
            <w:tcW w:w="1757" w:type="dxa"/>
          </w:tcPr>
          <w:p w:rsidR="00FA1455" w:rsidRDefault="00FA1455">
            <w:pPr>
              <w:pStyle w:val="ConsPlusNormal"/>
            </w:pPr>
            <w:hyperlink r:id="rId1186" w:history="1">
              <w:r>
                <w:rPr>
                  <w:color w:val="0000FF"/>
                </w:rPr>
                <w:t>раздел 5</w:t>
              </w:r>
            </w:hyperlink>
          </w:p>
          <w:p w:rsidR="00FA1455" w:rsidRDefault="00FA1455">
            <w:pPr>
              <w:pStyle w:val="ConsPlusNormal"/>
            </w:pPr>
            <w:r>
              <w:t>ГОСТ EN 795-2014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7" w:history="1">
              <w:r>
                <w:rPr>
                  <w:color w:val="0000FF"/>
                </w:rPr>
                <w:t>раздел 5</w:t>
              </w:r>
            </w:hyperlink>
          </w:p>
          <w:p w:rsidR="00FA1455" w:rsidRDefault="00FA1455">
            <w:pPr>
              <w:pStyle w:val="ConsPlusNormal"/>
            </w:pPr>
            <w:r>
              <w:t>ГОСТ EN 1496-2014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Устройства спасательные подъемные.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8" w:history="1">
              <w:r>
                <w:rPr>
                  <w:color w:val="0000FF"/>
                </w:rPr>
                <w:t>раздел 5</w:t>
              </w:r>
            </w:hyperlink>
          </w:p>
          <w:p w:rsidR="00FA1455" w:rsidRDefault="00FA1455">
            <w:pPr>
              <w:pStyle w:val="ConsPlusNormal"/>
            </w:pPr>
            <w:r>
              <w:t>ГОСТ EN 1497-2014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спасательные.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89" w:history="1">
              <w:r>
                <w:rPr>
                  <w:color w:val="0000FF"/>
                </w:rPr>
                <w:t>раздел 5</w:t>
              </w:r>
            </w:hyperlink>
          </w:p>
          <w:p w:rsidR="00FA1455" w:rsidRDefault="00FA1455">
            <w:pPr>
              <w:pStyle w:val="ConsPlusNormal"/>
            </w:pPr>
            <w:r>
              <w:t>ГОСТ EN 1498-2014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Петли спасательные.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90" w:history="1">
              <w:r>
                <w:rPr>
                  <w:color w:val="0000FF"/>
                </w:rPr>
                <w:t>раздел 5</w:t>
              </w:r>
            </w:hyperlink>
          </w:p>
          <w:p w:rsidR="00FA1455" w:rsidRDefault="00FA1455">
            <w:pPr>
              <w:pStyle w:val="ConsPlusNormal"/>
            </w:pPr>
            <w:r>
              <w:t>ГОСТ EN 1891-2014</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от падения с высоты. Канаты с сердечником низкого растяжения. Общие </w:t>
            </w:r>
            <w:r>
              <w:lastRenderedPageBreak/>
              <w:t>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218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91" w:history="1">
              <w:r>
                <w:rPr>
                  <w:color w:val="0000FF"/>
                </w:rPr>
                <w:t>раздел 5</w:t>
              </w:r>
            </w:hyperlink>
          </w:p>
          <w:p w:rsidR="00FA1455" w:rsidRDefault="00FA1455">
            <w:pPr>
              <w:pStyle w:val="ConsPlusNormal"/>
            </w:pPr>
            <w:r>
              <w:t>ГОСТ EN 12841-2014</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192" w:history="1">
              <w:r>
                <w:rPr>
                  <w:color w:val="0000FF"/>
                </w:rPr>
                <w:t>раздел 5</w:t>
              </w:r>
            </w:hyperlink>
          </w:p>
          <w:p w:rsidR="00FA1455" w:rsidRDefault="00FA1455">
            <w:pPr>
              <w:pStyle w:val="ConsPlusNormal"/>
            </w:pPr>
            <w:r>
              <w:t>ГОСТ EN/TS 16415-2015</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СТ РК 1910-2009</w:t>
            </w:r>
          </w:p>
        </w:tc>
        <w:tc>
          <w:tcPr>
            <w:tcW w:w="2948" w:type="dxa"/>
          </w:tcPr>
          <w:p w:rsidR="00FA1455" w:rsidRDefault="00FA1455">
            <w:pPr>
              <w:pStyle w:val="ConsPlusNormal"/>
            </w:pPr>
            <w:r>
              <w:t>Индивидуальные спасательные устройства, предназначенные для спасения неподготовленных людей с высоты по внешнему фасаду здания.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221</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193" w:history="1">
              <w:r>
                <w:rPr>
                  <w:color w:val="0000FF"/>
                </w:rPr>
                <w:t>раздел 5</w:t>
              </w:r>
            </w:hyperlink>
          </w:p>
          <w:p w:rsidR="00FA1455" w:rsidRDefault="00FA1455">
            <w:pPr>
              <w:pStyle w:val="ConsPlusNormal"/>
            </w:pPr>
            <w:r>
              <w:t>ГОСТ Р ЕН 813-2008</w:t>
            </w:r>
          </w:p>
        </w:tc>
        <w:tc>
          <w:tcPr>
            <w:tcW w:w="2948" w:type="dxa"/>
          </w:tcPr>
          <w:p w:rsidR="00FA1455" w:rsidRDefault="00FA1455">
            <w:pPr>
              <w:pStyle w:val="ConsPlusNormal"/>
            </w:pPr>
            <w:r>
              <w:t>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222</w:t>
            </w:r>
          </w:p>
        </w:tc>
        <w:tc>
          <w:tcPr>
            <w:tcW w:w="1587" w:type="dxa"/>
          </w:tcPr>
          <w:p w:rsidR="00FA1455" w:rsidRDefault="00FA1455">
            <w:pPr>
              <w:pStyle w:val="ConsPlusNormal"/>
            </w:pPr>
            <w:hyperlink w:anchor="P261" w:history="1">
              <w:r>
                <w:rPr>
                  <w:color w:val="0000FF"/>
                </w:rPr>
                <w:t>пункт 4.3, подпункт 23</w:t>
              </w:r>
            </w:hyperlink>
          </w:p>
        </w:tc>
        <w:tc>
          <w:tcPr>
            <w:tcW w:w="1757" w:type="dxa"/>
          </w:tcPr>
          <w:p w:rsidR="00FA1455" w:rsidRDefault="00FA1455">
            <w:pPr>
              <w:pStyle w:val="ConsPlusNormal"/>
            </w:pPr>
            <w:hyperlink r:id="rId1194" w:history="1">
              <w:r>
                <w:rPr>
                  <w:color w:val="0000FF"/>
                </w:rPr>
                <w:t>пункты 5.1.1</w:t>
              </w:r>
            </w:hyperlink>
            <w:r>
              <w:t xml:space="preserve"> - </w:t>
            </w:r>
            <w:hyperlink r:id="rId1195" w:history="1">
              <w:r>
                <w:rPr>
                  <w:color w:val="0000FF"/>
                </w:rPr>
                <w:t>5.1.7</w:t>
              </w:r>
            </w:hyperlink>
            <w:r>
              <w:t xml:space="preserve">, </w:t>
            </w:r>
            <w:hyperlink r:id="rId1196" w:history="1">
              <w:r>
                <w:rPr>
                  <w:color w:val="0000FF"/>
                </w:rPr>
                <w:t>5.1.10</w:t>
              </w:r>
            </w:hyperlink>
            <w:r>
              <w:t xml:space="preserve">, </w:t>
            </w:r>
            <w:hyperlink r:id="rId1197" w:history="1">
              <w:r>
                <w:rPr>
                  <w:color w:val="0000FF"/>
                </w:rPr>
                <w:t>5.1.11</w:t>
              </w:r>
            </w:hyperlink>
            <w:r>
              <w:t xml:space="preserve">, </w:t>
            </w:r>
            <w:hyperlink r:id="rId1198" w:history="1">
              <w:r>
                <w:rPr>
                  <w:color w:val="0000FF"/>
                </w:rPr>
                <w:t>5.1.15</w:t>
              </w:r>
            </w:hyperlink>
            <w:r>
              <w:t xml:space="preserve"> и </w:t>
            </w:r>
            <w:hyperlink r:id="rId1199" w:history="1">
              <w:r>
                <w:rPr>
                  <w:color w:val="0000FF"/>
                </w:rPr>
                <w:t>5.2.1</w:t>
              </w:r>
            </w:hyperlink>
            <w:r>
              <w:t xml:space="preserve"> - </w:t>
            </w:r>
            <w:hyperlink r:id="rId1200" w:history="1">
              <w:r>
                <w:rPr>
                  <w:color w:val="0000FF"/>
                </w:rPr>
                <w:t>5.2.5</w:t>
              </w:r>
            </w:hyperlink>
          </w:p>
          <w:p w:rsidR="00FA1455" w:rsidRDefault="00FA1455">
            <w:pPr>
              <w:pStyle w:val="ConsPlusNormal"/>
            </w:pPr>
            <w:r>
              <w:t>ГОСТ 12.4.275-2014 (EN 13819-1:2002)</w:t>
            </w:r>
          </w:p>
        </w:tc>
        <w:tc>
          <w:tcPr>
            <w:tcW w:w="2948" w:type="dxa"/>
          </w:tcPr>
          <w:p w:rsidR="00FA1455" w:rsidRDefault="00FA1455">
            <w:pPr>
              <w:pStyle w:val="ConsPlusNormal"/>
            </w:pPr>
            <w:r>
              <w:t>Система стандартов безопасности труда. Средства индивидуальной защиты органа слуха.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223</w:t>
            </w:r>
          </w:p>
        </w:tc>
        <w:tc>
          <w:tcPr>
            <w:tcW w:w="1587" w:type="dxa"/>
          </w:tcPr>
          <w:p w:rsidR="00FA1455" w:rsidRDefault="00FA1455">
            <w:pPr>
              <w:pStyle w:val="ConsPlusNormal"/>
            </w:pPr>
            <w:hyperlink w:anchor="P271" w:history="1">
              <w:r>
                <w:rPr>
                  <w:color w:val="0000FF"/>
                </w:rPr>
                <w:t>пункт 4.3, подпункт 24</w:t>
              </w:r>
            </w:hyperlink>
          </w:p>
        </w:tc>
        <w:tc>
          <w:tcPr>
            <w:tcW w:w="1757" w:type="dxa"/>
          </w:tcPr>
          <w:p w:rsidR="00FA1455" w:rsidRDefault="00FA1455">
            <w:pPr>
              <w:pStyle w:val="ConsPlusNormal"/>
            </w:pPr>
            <w:hyperlink r:id="rId1201" w:history="1">
              <w:r>
                <w:rPr>
                  <w:color w:val="0000FF"/>
                </w:rPr>
                <w:t>раздел 5</w:t>
              </w:r>
            </w:hyperlink>
          </w:p>
          <w:p w:rsidR="00FA1455" w:rsidRDefault="00FA1455">
            <w:pPr>
              <w:pStyle w:val="ConsPlusNormal"/>
            </w:pPr>
            <w:r>
              <w:t>ГОСТ 12.4.275-2014 (EN 13819-1:2002)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органа слуха. Общие </w:t>
            </w:r>
            <w:r>
              <w:lastRenderedPageBreak/>
              <w:t>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224</w:t>
            </w:r>
          </w:p>
        </w:tc>
        <w:tc>
          <w:tcPr>
            <w:tcW w:w="1587" w:type="dxa"/>
            <w:vMerge w:val="restart"/>
            <w:tcBorders>
              <w:bottom w:val="nil"/>
            </w:tcBorders>
          </w:tcPr>
          <w:p w:rsidR="00FA1455" w:rsidRDefault="00FA1455">
            <w:pPr>
              <w:pStyle w:val="ConsPlusNormal"/>
            </w:pPr>
            <w:hyperlink w:anchor="P273" w:history="1">
              <w:r>
                <w:rPr>
                  <w:color w:val="0000FF"/>
                </w:rPr>
                <w:t>пункт 4.4. подпункт 1</w:t>
              </w:r>
            </w:hyperlink>
          </w:p>
        </w:tc>
        <w:tc>
          <w:tcPr>
            <w:tcW w:w="1757" w:type="dxa"/>
          </w:tcPr>
          <w:p w:rsidR="00FA1455" w:rsidRDefault="00FA1455">
            <w:pPr>
              <w:pStyle w:val="ConsPlusNormal"/>
            </w:pPr>
            <w:r>
              <w:t>пункты 4 - 9</w:t>
            </w:r>
          </w:p>
          <w:p w:rsidR="00FA1455" w:rsidRDefault="00FA1455">
            <w:pPr>
              <w:pStyle w:val="ConsPlusNormal"/>
            </w:pPr>
            <w:r>
              <w:t>ГОСТ ISO 15831-2013</w:t>
            </w:r>
          </w:p>
        </w:tc>
        <w:tc>
          <w:tcPr>
            <w:tcW w:w="2948" w:type="dxa"/>
          </w:tcPr>
          <w:p w:rsidR="00FA1455" w:rsidRDefault="00FA1455">
            <w:pPr>
              <w:pStyle w:val="ConsPlusNormal"/>
            </w:pPr>
            <w:r>
              <w:t>Одежда. Физиологическое воздействие. Метод измерения теплоизоляции на термоманекене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225</w:t>
            </w:r>
          </w:p>
        </w:tc>
        <w:tc>
          <w:tcPr>
            <w:tcW w:w="1587" w:type="dxa"/>
            <w:vMerge/>
            <w:tcBorders>
              <w:bottom w:val="nil"/>
            </w:tcBorders>
          </w:tcPr>
          <w:p w:rsidR="00FA1455" w:rsidRDefault="00FA1455"/>
        </w:tc>
        <w:tc>
          <w:tcPr>
            <w:tcW w:w="1757" w:type="dxa"/>
          </w:tcPr>
          <w:p w:rsidR="00FA1455" w:rsidRDefault="00FA1455">
            <w:pPr>
              <w:pStyle w:val="ConsPlusNormal"/>
            </w:pPr>
            <w:hyperlink r:id="rId1202" w:history="1">
              <w:r>
                <w:rPr>
                  <w:color w:val="0000FF"/>
                </w:rPr>
                <w:t>раздел 7</w:t>
              </w:r>
            </w:hyperlink>
          </w:p>
          <w:p w:rsidR="00FA1455" w:rsidRDefault="00FA1455">
            <w:pPr>
              <w:pStyle w:val="ConsPlusNormal"/>
            </w:pPr>
            <w:r>
              <w:t>ГОСТ EN 12942-2012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3" w:history="1">
              <w:r>
                <w:rPr>
                  <w:color w:val="0000FF"/>
                </w:rPr>
                <w:t>ГОСТ 9.030-74</w:t>
              </w:r>
            </w:hyperlink>
          </w:p>
        </w:tc>
        <w:tc>
          <w:tcPr>
            <w:tcW w:w="2948" w:type="dxa"/>
          </w:tcPr>
          <w:p w:rsidR="00FA1455" w:rsidRDefault="00FA1455">
            <w:pPr>
              <w:pStyle w:val="ConsPlusNormal"/>
            </w:pPr>
            <w: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4" w:history="1">
              <w:r>
                <w:rPr>
                  <w:color w:val="0000FF"/>
                </w:rPr>
                <w:t>ГОСТ 12.4.005-85</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величины сопротивления дыханию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5" w:history="1">
              <w:r>
                <w:rPr>
                  <w:color w:val="0000FF"/>
                </w:rPr>
                <w:t>ГОСТ 12.4.008-84</w:t>
              </w:r>
            </w:hyperlink>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поля зрения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6" w:history="1">
              <w:r>
                <w:rPr>
                  <w:color w:val="0000FF"/>
                </w:rPr>
                <w:t>ГОСТ 12.4.061-88</w:t>
              </w:r>
            </w:hyperlink>
          </w:p>
        </w:tc>
        <w:tc>
          <w:tcPr>
            <w:tcW w:w="2948" w:type="dxa"/>
          </w:tcPr>
          <w:p w:rsidR="00FA1455" w:rsidRDefault="00FA1455">
            <w:pPr>
              <w:pStyle w:val="ConsPlusNormal"/>
            </w:pPr>
            <w:r>
              <w:t>Система стандартов безопасности труда. Метод определения работоспособности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7" w:history="1">
              <w:r>
                <w:rPr>
                  <w:color w:val="0000FF"/>
                </w:rPr>
                <w:t>пункт 3</w:t>
              </w:r>
            </w:hyperlink>
          </w:p>
          <w:p w:rsidR="00FA1455" w:rsidRDefault="00FA1455">
            <w:pPr>
              <w:pStyle w:val="ConsPlusNormal"/>
            </w:pPr>
            <w:r>
              <w:t>ГОСТ 12.4.064-84</w:t>
            </w:r>
          </w:p>
        </w:tc>
        <w:tc>
          <w:tcPr>
            <w:tcW w:w="2948" w:type="dxa"/>
          </w:tcPr>
          <w:p w:rsidR="00FA1455" w:rsidRDefault="00FA1455">
            <w:pPr>
              <w:pStyle w:val="ConsPlusNormal"/>
            </w:pPr>
            <w:r>
              <w:t xml:space="preserve">Система стандартов безопасности труда. Костюмы изолирующие. Общие технические требования и методы </w:t>
            </w:r>
            <w:r>
              <w:lastRenderedPageBreak/>
              <w:t>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231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8" w:history="1">
              <w:r>
                <w:rPr>
                  <w:color w:val="0000FF"/>
                </w:rPr>
                <w:t>ГОСТ 12.4.067-79</w:t>
              </w:r>
            </w:hyperlink>
          </w:p>
        </w:tc>
        <w:tc>
          <w:tcPr>
            <w:tcW w:w="2948" w:type="dxa"/>
          </w:tcPr>
          <w:p w:rsidR="00FA1455" w:rsidRDefault="00FA1455">
            <w:pPr>
              <w:pStyle w:val="ConsPlusNormal"/>
            </w:pPr>
            <w:r>
              <w:t>Система стандартов безопасности труда. Метод определения теплосодержания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09" w:history="1">
              <w:r>
                <w:rPr>
                  <w:color w:val="0000FF"/>
                </w:rPr>
                <w:t>ГОСТ 12.4.075-79</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0" w:history="1">
              <w:r>
                <w:rPr>
                  <w:color w:val="0000FF"/>
                </w:rPr>
                <w:t>ГОСТ 12.4.081-80</w:t>
              </w:r>
            </w:hyperlink>
          </w:p>
        </w:tc>
        <w:tc>
          <w:tcPr>
            <w:tcW w:w="2948" w:type="dxa"/>
          </w:tcPr>
          <w:p w:rsidR="00FA1455" w:rsidRDefault="00FA1455">
            <w:pPr>
              <w:pStyle w:val="ConsPlusNormal"/>
            </w:pPr>
            <w:r>
              <w:t>Система стандартов безопасности труда. Метод измерения объемного расхода воздуха, подаваемого в шланговые средства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12.4.082-80</w:t>
            </w:r>
          </w:p>
        </w:tc>
        <w:tc>
          <w:tcPr>
            <w:tcW w:w="2948" w:type="dxa"/>
          </w:tcPr>
          <w:p w:rsidR="00FA1455" w:rsidRDefault="00FA1455">
            <w:pPr>
              <w:pStyle w:val="ConsPlusNormal"/>
            </w:pPr>
            <w:r>
              <w:t>Система стандартов безопасности труда. Метод определения остроты зрения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12.4.092-80</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звукового заглушения средств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12.4.090-86</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жесткости при изгибе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12.4.136-84</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проницаемости микроорганизмами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238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 2</w:t>
            </w:r>
          </w:p>
          <w:p w:rsidR="00FA1455" w:rsidRDefault="00FA1455">
            <w:pPr>
              <w:pStyle w:val="ConsPlusNormal"/>
            </w:pPr>
            <w:r>
              <w:t>ГОСТ 12.4.139-84</w:t>
            </w:r>
          </w:p>
        </w:tc>
        <w:tc>
          <w:tcPr>
            <w:tcW w:w="2948" w:type="dxa"/>
          </w:tcPr>
          <w:p w:rsidR="00FA1455" w:rsidRDefault="00FA1455">
            <w:pPr>
              <w:pStyle w:val="ConsPlusNormal"/>
            </w:pPr>
            <w:r>
              <w:t xml:space="preserve">Система стандартов безопасности труда. Костюм изолирующий автономный теплозащитный. Технические </w:t>
            </w:r>
            <w:r>
              <w:lastRenderedPageBreak/>
              <w:t>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239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1" w:history="1">
              <w:r>
                <w:rPr>
                  <w:color w:val="0000FF"/>
                </w:rPr>
                <w:t>пункты 3</w:t>
              </w:r>
            </w:hyperlink>
            <w:r>
              <w:t xml:space="preserve"> - </w:t>
            </w:r>
            <w:hyperlink r:id="rId1212" w:history="1">
              <w:r>
                <w:rPr>
                  <w:color w:val="0000FF"/>
                </w:rPr>
                <w:t>6</w:t>
              </w:r>
            </w:hyperlink>
          </w:p>
          <w:p w:rsidR="00FA1455" w:rsidRDefault="00FA1455">
            <w:pPr>
              <w:pStyle w:val="ConsPlusNormal"/>
            </w:pPr>
            <w:r>
              <w:t>ГОСТ 12.4.218-2002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3" w:history="1">
              <w:r>
                <w:rPr>
                  <w:color w:val="0000FF"/>
                </w:rPr>
                <w:t>пункты 4</w:t>
              </w:r>
            </w:hyperlink>
            <w:r>
              <w:t xml:space="preserve"> - </w:t>
            </w:r>
            <w:hyperlink r:id="rId1214" w:history="1">
              <w:r>
                <w:rPr>
                  <w:color w:val="0000FF"/>
                </w:rPr>
                <w:t>9</w:t>
              </w:r>
            </w:hyperlink>
            <w:r>
              <w:t xml:space="preserve">, </w:t>
            </w:r>
            <w:hyperlink r:id="rId1215" w:history="1">
              <w:r>
                <w:rPr>
                  <w:color w:val="0000FF"/>
                </w:rPr>
                <w:t>приложение Б</w:t>
              </w:r>
            </w:hyperlink>
          </w:p>
          <w:p w:rsidR="00FA1455" w:rsidRDefault="00FA1455">
            <w:pPr>
              <w:pStyle w:val="ConsPlusNormal"/>
            </w:pPr>
            <w:r>
              <w:t>ГОСТ 12.4.220-2002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6" w:history="1">
              <w:r>
                <w:rPr>
                  <w:color w:val="0000FF"/>
                </w:rPr>
                <w:t>раздел 7</w:t>
              </w:r>
            </w:hyperlink>
          </w:p>
          <w:p w:rsidR="00FA1455" w:rsidRDefault="00FA1455">
            <w:pPr>
              <w:pStyle w:val="ConsPlusNormal"/>
            </w:pPr>
            <w:r>
              <w:t>ГОСТ 12.4.235-2012 (EN 14387:2008)</w:t>
            </w:r>
          </w:p>
        </w:tc>
        <w:tc>
          <w:tcPr>
            <w:tcW w:w="2948" w:type="dxa"/>
          </w:tcPr>
          <w:p w:rsidR="00FA1455" w:rsidRDefault="00FA1455">
            <w:pPr>
              <w:pStyle w:val="ConsPlusNormal"/>
            </w:pPr>
            <w:r>
              <w:t>Системы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7" w:history="1">
              <w:r>
                <w:rPr>
                  <w:color w:val="0000FF"/>
                </w:rPr>
                <w:t>пункты 4</w:t>
              </w:r>
            </w:hyperlink>
            <w:r>
              <w:t xml:space="preserve"> - </w:t>
            </w:r>
            <w:hyperlink r:id="rId1218" w:history="1">
              <w:r>
                <w:rPr>
                  <w:color w:val="0000FF"/>
                </w:rPr>
                <w:t>7</w:t>
              </w:r>
            </w:hyperlink>
          </w:p>
          <w:p w:rsidR="00FA1455" w:rsidRDefault="00FA1455">
            <w:pPr>
              <w:pStyle w:val="ConsPlusNormal"/>
            </w:pPr>
            <w:r>
              <w:t>ГОСТ 12.4.239-2013</w:t>
            </w:r>
          </w:p>
        </w:tc>
        <w:tc>
          <w:tcPr>
            <w:tcW w:w="2948" w:type="dxa"/>
          </w:tcPr>
          <w:p w:rsidR="00FA1455" w:rsidRDefault="00FA1455">
            <w:pPr>
              <w:pStyle w:val="ConsPlusNormal"/>
            </w:pPr>
            <w:r>
              <w:t>Система стандартов безопасности труда. Одежда специальная для защиты от жидких химикатов. Метод определения сопротивления воздухопроницаемых материалов прониканию жидкостей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19" w:history="1">
              <w:r>
                <w:rPr>
                  <w:color w:val="0000FF"/>
                </w:rPr>
                <w:t>пункт 5</w:t>
              </w:r>
            </w:hyperlink>
          </w:p>
          <w:p w:rsidR="00FA1455" w:rsidRDefault="00FA1455">
            <w:pPr>
              <w:pStyle w:val="ConsPlusNormal"/>
            </w:pPr>
            <w:r>
              <w:t>ГОСТ 12.4.240-2013</w:t>
            </w:r>
          </w:p>
        </w:tc>
        <w:tc>
          <w:tcPr>
            <w:tcW w:w="2948" w:type="dxa"/>
          </w:tcPr>
          <w:p w:rsidR="00FA1455" w:rsidRDefault="00FA1455">
            <w:pPr>
              <w:pStyle w:val="ConsPlusNormal"/>
            </w:pPr>
            <w:r>
              <w:t>Система стандартов безопасности труда. Костюмы изолирующие.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12.4.241-2013</w:t>
            </w:r>
          </w:p>
        </w:tc>
        <w:tc>
          <w:tcPr>
            <w:tcW w:w="2948" w:type="dxa"/>
          </w:tcPr>
          <w:p w:rsidR="00FA1455" w:rsidRDefault="00FA1455">
            <w:pPr>
              <w:pStyle w:val="ConsPlusNormal"/>
            </w:pPr>
            <w:r>
              <w:t>Система стандартов безопасности труда. Одежда специальная для защиты от механических воздействий. Метод определения сопротивления проколу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0" w:history="1">
              <w:r>
                <w:rPr>
                  <w:color w:val="0000FF"/>
                </w:rPr>
                <w:t>пункт 5.2.3</w:t>
              </w:r>
            </w:hyperlink>
          </w:p>
          <w:p w:rsidR="00FA1455" w:rsidRDefault="00FA1455">
            <w:pPr>
              <w:pStyle w:val="ConsPlusNormal"/>
            </w:pPr>
            <w:r>
              <w:t>ГОСТ 12.4.251-2013</w:t>
            </w:r>
          </w:p>
        </w:tc>
        <w:tc>
          <w:tcPr>
            <w:tcW w:w="2948" w:type="dxa"/>
          </w:tcPr>
          <w:p w:rsidR="00FA1455" w:rsidRDefault="00FA1455">
            <w:pPr>
              <w:pStyle w:val="ConsPlusNormal"/>
            </w:pPr>
            <w:r>
              <w:t xml:space="preserve">Система стандартов безопасности труда. Одежда специальная для защиты от растворов кислот. </w:t>
            </w:r>
            <w:r>
              <w:lastRenderedPageBreak/>
              <w:t>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246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1" w:history="1">
              <w:r>
                <w:rPr>
                  <w:color w:val="0000FF"/>
                </w:rPr>
                <w:t>ГОСТ 12.4.263-2014 (ISO 1420:1987)</w:t>
              </w:r>
            </w:hyperlink>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пластмассовым покрытием. Методы определения водопроницаемости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4 - 9</w:t>
            </w:r>
          </w:p>
          <w:p w:rsidR="00FA1455" w:rsidRDefault="00FA1455">
            <w:pPr>
              <w:pStyle w:val="ConsPlusNormal"/>
            </w:pPr>
            <w:r>
              <w:t>ГОСТ 12.4.268-2014 (ISO 6529:2001, ISO 6530:2005)</w:t>
            </w:r>
          </w:p>
        </w:tc>
        <w:tc>
          <w:tcPr>
            <w:tcW w:w="2948" w:type="dxa"/>
          </w:tcPr>
          <w:p w:rsidR="00FA1455" w:rsidRDefault="00FA1455">
            <w:pPr>
              <w:pStyle w:val="ConsPlusNormal"/>
            </w:pPr>
            <w:r>
              <w:t>Система стандартов безопасности труда. Одежда специальная для защиты от воздействия токсичных химических веществ. Метод определения проницаемости жидкостями и газами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2" w:history="1">
              <w:r>
                <w:rPr>
                  <w:color w:val="0000FF"/>
                </w:rPr>
                <w:t>разделы 1</w:t>
              </w:r>
            </w:hyperlink>
            <w:r>
              <w:t xml:space="preserve">, </w:t>
            </w:r>
            <w:hyperlink r:id="rId1223" w:history="1">
              <w:r>
                <w:rPr>
                  <w:color w:val="0000FF"/>
                </w:rPr>
                <w:t>4</w:t>
              </w:r>
            </w:hyperlink>
            <w:r>
              <w:t xml:space="preserve"> и </w:t>
            </w:r>
            <w:hyperlink r:id="rId1224" w:history="1">
              <w:r>
                <w:rPr>
                  <w:color w:val="0000FF"/>
                </w:rPr>
                <w:t>5</w:t>
              </w:r>
            </w:hyperlink>
          </w:p>
          <w:p w:rsidR="00FA1455" w:rsidRDefault="00FA1455">
            <w:pPr>
              <w:pStyle w:val="ConsPlusNormal"/>
            </w:pPr>
            <w:r>
              <w:t>ГОСТ 12.4.289-2015</w:t>
            </w:r>
          </w:p>
        </w:tc>
        <w:tc>
          <w:tcPr>
            <w:tcW w:w="2948" w:type="dxa"/>
          </w:tcPr>
          <w:p w:rsidR="00FA1455" w:rsidRDefault="00FA1455">
            <w:pPr>
              <w:pStyle w:val="ConsPlusNormal"/>
            </w:pPr>
            <w:r>
              <w:t>Система стандартов безопасности труда. Костюмы изолирующие с принудительной подачей воздуха в подкостюмное пространство.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5" w:history="1">
              <w:r>
                <w:rPr>
                  <w:color w:val="0000FF"/>
                </w:rPr>
                <w:t>ГОСТ 12.4.291-2015</w:t>
              </w:r>
            </w:hyperlink>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413-91 (ИСО 1420-87)</w:t>
            </w:r>
          </w:p>
        </w:tc>
        <w:tc>
          <w:tcPr>
            <w:tcW w:w="2948" w:type="dxa"/>
          </w:tcPr>
          <w:p w:rsidR="00FA1455" w:rsidRDefault="00FA1455">
            <w:pPr>
              <w:pStyle w:val="ConsPlusNormal"/>
            </w:pPr>
            <w:r>
              <w:t>Ткани с резиновым или пластмассовым покрытием. Определение водонепроницаемости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6" w:history="1">
              <w:r>
                <w:rPr>
                  <w:color w:val="0000FF"/>
                </w:rPr>
                <w:t>ГОСТ 3813-72 (ИСО 5081-77, ИСО 5082-82)</w:t>
              </w:r>
            </w:hyperlink>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9913-90</w:t>
            </w:r>
          </w:p>
        </w:tc>
        <w:tc>
          <w:tcPr>
            <w:tcW w:w="2948" w:type="dxa"/>
          </w:tcPr>
          <w:p w:rsidR="00FA1455" w:rsidRDefault="00FA1455">
            <w:pPr>
              <w:pStyle w:val="ConsPlusNormal"/>
            </w:pPr>
            <w:r>
              <w:t>Материалы текстильные. Методы определения стойкости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7" w:history="1">
              <w:r>
                <w:rPr>
                  <w:color w:val="0000FF"/>
                </w:rPr>
                <w:t>пункт 7</w:t>
              </w:r>
            </w:hyperlink>
            <w:r>
              <w:t xml:space="preserve">, </w:t>
            </w:r>
            <w:hyperlink r:id="rId1228" w:history="1">
              <w:r>
                <w:rPr>
                  <w:color w:val="0000FF"/>
                </w:rPr>
                <w:t>приложение А</w:t>
              </w:r>
            </w:hyperlink>
          </w:p>
          <w:p w:rsidR="00FA1455" w:rsidRDefault="00FA1455">
            <w:pPr>
              <w:pStyle w:val="ConsPlusNormal"/>
            </w:pPr>
            <w:r>
              <w:t>ГОСТ 11209-2014</w:t>
            </w:r>
          </w:p>
        </w:tc>
        <w:tc>
          <w:tcPr>
            <w:tcW w:w="2948" w:type="dxa"/>
          </w:tcPr>
          <w:p w:rsidR="00FA1455" w:rsidRDefault="00FA1455">
            <w:pPr>
              <w:pStyle w:val="ConsPlusNormal"/>
            </w:pPr>
            <w:r>
              <w:t>Ткани для специальной одежды.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29" w:history="1">
              <w:r>
                <w:rPr>
                  <w:color w:val="0000FF"/>
                </w:rPr>
                <w:t>ГОСТ 12020-72</w:t>
              </w:r>
            </w:hyperlink>
          </w:p>
        </w:tc>
        <w:tc>
          <w:tcPr>
            <w:tcW w:w="2948" w:type="dxa"/>
          </w:tcPr>
          <w:p w:rsidR="00FA1455" w:rsidRDefault="00FA1455">
            <w:pPr>
              <w:pStyle w:val="ConsPlusNormal"/>
            </w:pPr>
            <w:r>
              <w:t>Пластмассы. Метод определения стойкости к действию химических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30303-95 (ИСО 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30304-95 (ИСО 4674-77)</w:t>
            </w:r>
          </w:p>
        </w:tc>
        <w:tc>
          <w:tcPr>
            <w:tcW w:w="2948" w:type="dxa"/>
          </w:tcPr>
          <w:p w:rsidR="00FA1455" w:rsidRDefault="00FA1455">
            <w:pPr>
              <w:pStyle w:val="ConsPlusNormal"/>
            </w:pPr>
            <w:r>
              <w:t>Ткани с резиновым или пластмассовым покрытием. Определение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4 - 8</w:t>
            </w:r>
          </w:p>
          <w:p w:rsidR="00FA1455" w:rsidRDefault="00FA1455">
            <w:pPr>
              <w:pStyle w:val="ConsPlusNormal"/>
            </w:pPr>
            <w:r>
              <w:t>ГОСТ Р ИСО 17491-3-2009</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Часть 3. Метод определения устойчивости к прониканию струи жидкости (струйный метод)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4 - 9</w:t>
            </w:r>
          </w:p>
          <w:p w:rsidR="00FA1455" w:rsidRDefault="00FA1455">
            <w:pPr>
              <w:pStyle w:val="ConsPlusNormal"/>
            </w:pPr>
            <w:r>
              <w:t>ГОСТ ISO 17491-4-2012</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3 - 5</w:t>
            </w:r>
          </w:p>
          <w:p w:rsidR="00FA1455" w:rsidRDefault="00FA1455">
            <w:pPr>
              <w:pStyle w:val="ConsPlusNormal"/>
            </w:pPr>
            <w:r>
              <w:t>ГОСТ Р ЕН 464-2007</w:t>
            </w:r>
          </w:p>
        </w:tc>
        <w:tc>
          <w:tcPr>
            <w:tcW w:w="2948" w:type="dxa"/>
          </w:tcPr>
          <w:p w:rsidR="00FA1455" w:rsidRDefault="00FA1455">
            <w:pPr>
              <w:pStyle w:val="ConsPlusNormal"/>
            </w:pPr>
            <w:r>
              <w:t>Система стандартов безопасности труда. Одежда специальная для защиты от жидких и газообразных химических веществ, в том числе жидких и твердых аэрозолей. Метод определения герметичности газонепроницаемых костюмов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4 - 8</w:t>
            </w:r>
          </w:p>
          <w:p w:rsidR="00FA1455" w:rsidRDefault="00FA1455">
            <w:pPr>
              <w:pStyle w:val="ConsPlusNormal"/>
            </w:pPr>
            <w:r>
              <w:t>ГОСТ Р ЕН ИСО 13982-2-2009</w:t>
            </w:r>
          </w:p>
        </w:tc>
        <w:tc>
          <w:tcPr>
            <w:tcW w:w="2948" w:type="dxa"/>
          </w:tcPr>
          <w:p w:rsidR="00FA1455" w:rsidRDefault="00FA1455">
            <w:pPr>
              <w:pStyle w:val="ConsPlusNormal"/>
            </w:pPr>
            <w:r>
              <w:t xml:space="preserve">Система стандартов безопасности труда. Одежда специальная для защиты от </w:t>
            </w:r>
            <w:r>
              <w:lastRenderedPageBreak/>
              <w:t>твердых аэрозолей. Часть 2. Метод определения проникания высокодисперсных аэрозолей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подразделы 7.13 и 7.17</w:t>
            </w:r>
          </w:p>
          <w:p w:rsidR="00FA1455" w:rsidRDefault="00FA1455">
            <w:pPr>
              <w:pStyle w:val="ConsPlusNormal"/>
            </w:pPr>
            <w:r>
              <w:t>ГОСТ Р ЕН 14594-2011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30" w:history="1">
              <w:r>
                <w:rPr>
                  <w:color w:val="0000FF"/>
                </w:rPr>
                <w:t>разделы 1</w:t>
              </w:r>
            </w:hyperlink>
            <w:r>
              <w:t xml:space="preserve"> и </w:t>
            </w:r>
            <w:hyperlink r:id="rId1231" w:history="1">
              <w:r>
                <w:rPr>
                  <w:color w:val="0000FF"/>
                </w:rPr>
                <w:t>4</w:t>
              </w:r>
            </w:hyperlink>
          </w:p>
          <w:p w:rsidR="00FA1455" w:rsidRDefault="00FA1455">
            <w:pPr>
              <w:pStyle w:val="ConsPlusNormal"/>
            </w:pPr>
            <w:r>
              <w:t>ГОСТ Р 12.4.270-2012</w:t>
            </w:r>
          </w:p>
        </w:tc>
        <w:tc>
          <w:tcPr>
            <w:tcW w:w="2948" w:type="dxa"/>
          </w:tcPr>
          <w:p w:rsidR="00FA1455" w:rsidRDefault="00FA1455">
            <w:pPr>
              <w:pStyle w:val="ConsPlusNormal"/>
            </w:pPr>
            <w:r>
              <w:t>Система стандартов безопасности труда. Костюмы изолирующие. Метод пневмометрического определения герметичности в динамических условиях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264</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232" w:history="1">
              <w:r>
                <w:rPr>
                  <w:color w:val="0000FF"/>
                </w:rPr>
                <w:t>подразделы 5.1</w:t>
              </w:r>
            </w:hyperlink>
            <w:r>
              <w:t xml:space="preserve"> - </w:t>
            </w:r>
            <w:hyperlink r:id="rId1233" w:history="1">
              <w:r>
                <w:rPr>
                  <w:color w:val="0000FF"/>
                </w:rPr>
                <w:t>5.9</w:t>
              </w:r>
            </w:hyperlink>
            <w:r>
              <w:t xml:space="preserve">, </w:t>
            </w:r>
            <w:hyperlink r:id="rId1234" w:history="1">
              <w:r>
                <w:rPr>
                  <w:color w:val="0000FF"/>
                </w:rPr>
                <w:t>6.1</w:t>
              </w:r>
            </w:hyperlink>
            <w:r>
              <w:t xml:space="preserve"> - </w:t>
            </w:r>
            <w:hyperlink r:id="rId1235" w:history="1">
              <w:r>
                <w:rPr>
                  <w:color w:val="0000FF"/>
                </w:rPr>
                <w:t>6.9</w:t>
              </w:r>
            </w:hyperlink>
            <w:r>
              <w:t xml:space="preserve"> и </w:t>
            </w:r>
            <w:hyperlink r:id="rId1236" w:history="1">
              <w:r>
                <w:rPr>
                  <w:color w:val="0000FF"/>
                </w:rPr>
                <w:t>7.1</w:t>
              </w:r>
            </w:hyperlink>
            <w:r>
              <w:t xml:space="preserve"> - </w:t>
            </w:r>
            <w:hyperlink r:id="rId1237" w:history="1">
              <w:r>
                <w:rPr>
                  <w:color w:val="0000FF"/>
                </w:rPr>
                <w:t>7.8</w:t>
              </w:r>
            </w:hyperlink>
            <w:r>
              <w:t xml:space="preserve">, </w:t>
            </w:r>
            <w:hyperlink r:id="rId1238" w:history="1">
              <w:r>
                <w:rPr>
                  <w:color w:val="0000FF"/>
                </w:rPr>
                <w:t>приложение С</w:t>
              </w:r>
            </w:hyperlink>
          </w:p>
          <w:p w:rsidR="00FA1455" w:rsidRDefault="00FA1455">
            <w:pPr>
              <w:pStyle w:val="ConsPlusNormal"/>
            </w:pPr>
            <w:r>
              <w:t>ГОСТ Р ИСО 16602-2010</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265</w:t>
            </w:r>
          </w:p>
        </w:tc>
        <w:tc>
          <w:tcPr>
            <w:tcW w:w="1587" w:type="dxa"/>
            <w:vMerge w:val="restart"/>
          </w:tcPr>
          <w:p w:rsidR="00FA1455" w:rsidRDefault="00FA1455">
            <w:pPr>
              <w:pStyle w:val="ConsPlusNormal"/>
            </w:pPr>
            <w:hyperlink w:anchor="P287" w:history="1">
              <w:r>
                <w:rPr>
                  <w:color w:val="0000FF"/>
                </w:rPr>
                <w:t>пункт 4.4, подпункт 2</w:t>
              </w:r>
            </w:hyperlink>
          </w:p>
        </w:tc>
        <w:tc>
          <w:tcPr>
            <w:tcW w:w="1757" w:type="dxa"/>
          </w:tcPr>
          <w:p w:rsidR="00FA1455" w:rsidRDefault="00FA1455">
            <w:pPr>
              <w:pStyle w:val="ConsPlusNormal"/>
            </w:pPr>
            <w:r>
              <w:t>разделы 1, 4</w:t>
            </w:r>
          </w:p>
          <w:p w:rsidR="00FA1455" w:rsidRDefault="00FA1455">
            <w:pPr>
              <w:pStyle w:val="ConsPlusNormal"/>
            </w:pPr>
            <w:r>
              <w:t>ГОСТ 12.4.260-2014</w:t>
            </w:r>
          </w:p>
        </w:tc>
        <w:tc>
          <w:tcPr>
            <w:tcW w:w="2948" w:type="dxa"/>
          </w:tcPr>
          <w:p w:rsidR="00FA1455" w:rsidRDefault="00FA1455">
            <w:pPr>
              <w:pStyle w:val="ConsPlusNormal"/>
            </w:pPr>
            <w:r>
              <w:t>Система стандартов безопасности труда. Костюмы изолирующие. Методы испытания изолирующих материалов на проницаемость и время защитного действия по жидкой фазе окислителей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266</w:t>
            </w:r>
          </w:p>
        </w:tc>
        <w:tc>
          <w:tcPr>
            <w:tcW w:w="1587" w:type="dxa"/>
            <w:vMerge/>
          </w:tcPr>
          <w:p w:rsidR="00FA1455" w:rsidRDefault="00FA1455"/>
        </w:tc>
        <w:tc>
          <w:tcPr>
            <w:tcW w:w="1757" w:type="dxa"/>
          </w:tcPr>
          <w:p w:rsidR="00FA1455" w:rsidRDefault="00FA1455">
            <w:pPr>
              <w:pStyle w:val="ConsPlusNormal"/>
            </w:pPr>
            <w:hyperlink r:id="rId1239" w:history="1">
              <w:r>
                <w:rPr>
                  <w:color w:val="0000FF"/>
                </w:rPr>
                <w:t>разделы 1</w:t>
              </w:r>
            </w:hyperlink>
            <w:r>
              <w:t xml:space="preserve">, </w:t>
            </w:r>
            <w:hyperlink r:id="rId1240" w:history="1">
              <w:r>
                <w:rPr>
                  <w:color w:val="0000FF"/>
                </w:rPr>
                <w:t>4</w:t>
              </w:r>
            </w:hyperlink>
            <w:r>
              <w:t xml:space="preserve"> и </w:t>
            </w:r>
            <w:hyperlink r:id="rId1241" w:history="1">
              <w:r>
                <w:rPr>
                  <w:color w:val="0000FF"/>
                </w:rPr>
                <w:t>8</w:t>
              </w:r>
            </w:hyperlink>
          </w:p>
          <w:p w:rsidR="00FA1455" w:rsidRDefault="00FA1455">
            <w:pPr>
              <w:pStyle w:val="ConsPlusNormal"/>
            </w:pPr>
            <w:r>
              <w:t>ГОСТ Р 12.4.271-2012</w:t>
            </w:r>
          </w:p>
        </w:tc>
        <w:tc>
          <w:tcPr>
            <w:tcW w:w="2948" w:type="dxa"/>
          </w:tcPr>
          <w:p w:rsidR="00FA1455" w:rsidRDefault="00FA1455">
            <w:pPr>
              <w:pStyle w:val="ConsPlusNormal"/>
            </w:pPr>
            <w:r>
              <w:t>Система стандартов безопасности труда. Костюмы изолирующие. Метод определения коэффициента защиты по газообразным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267</w:t>
            </w:r>
          </w:p>
        </w:tc>
        <w:tc>
          <w:tcPr>
            <w:tcW w:w="1587" w:type="dxa"/>
            <w:vMerge w:val="restart"/>
            <w:tcBorders>
              <w:bottom w:val="nil"/>
            </w:tcBorders>
          </w:tcPr>
          <w:p w:rsidR="00FA1455" w:rsidRDefault="00FA1455">
            <w:pPr>
              <w:pStyle w:val="ConsPlusNormal"/>
            </w:pPr>
            <w:hyperlink w:anchor="P288" w:history="1">
              <w:r>
                <w:rPr>
                  <w:color w:val="0000FF"/>
                </w:rPr>
                <w:t>пункт 4.4, подпункт 3</w:t>
              </w:r>
            </w:hyperlink>
          </w:p>
        </w:tc>
        <w:tc>
          <w:tcPr>
            <w:tcW w:w="1757" w:type="dxa"/>
          </w:tcPr>
          <w:p w:rsidR="00FA1455" w:rsidRDefault="00FA1455">
            <w:pPr>
              <w:pStyle w:val="ConsPlusNormal"/>
            </w:pPr>
            <w:hyperlink r:id="rId1242" w:history="1">
              <w:r>
                <w:rPr>
                  <w:color w:val="0000FF"/>
                </w:rPr>
                <w:t>пункты 1</w:t>
              </w:r>
            </w:hyperlink>
            <w:r>
              <w:t xml:space="preserve"> - </w:t>
            </w:r>
            <w:hyperlink r:id="rId1243" w:history="1">
              <w:r>
                <w:rPr>
                  <w:color w:val="0000FF"/>
                </w:rPr>
                <w:t>4</w:t>
              </w:r>
            </w:hyperlink>
          </w:p>
          <w:p w:rsidR="00FA1455" w:rsidRDefault="00FA1455">
            <w:pPr>
              <w:pStyle w:val="ConsPlusNormal"/>
            </w:pPr>
            <w:r>
              <w:t>ГОСТ 12.4.008-84</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поля зрения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268</w:t>
            </w:r>
          </w:p>
        </w:tc>
        <w:tc>
          <w:tcPr>
            <w:tcW w:w="1587" w:type="dxa"/>
            <w:vMerge/>
            <w:tcBorders>
              <w:bottom w:val="nil"/>
            </w:tcBorders>
          </w:tcPr>
          <w:p w:rsidR="00FA1455" w:rsidRDefault="00FA1455"/>
        </w:tc>
        <w:tc>
          <w:tcPr>
            <w:tcW w:w="1757" w:type="dxa"/>
          </w:tcPr>
          <w:p w:rsidR="00FA1455" w:rsidRDefault="00FA1455">
            <w:pPr>
              <w:pStyle w:val="ConsPlusNormal"/>
            </w:pPr>
            <w:hyperlink r:id="rId1244" w:history="1">
              <w:r>
                <w:rPr>
                  <w:color w:val="0000FF"/>
                </w:rPr>
                <w:t>пункты 2</w:t>
              </w:r>
            </w:hyperlink>
            <w:r>
              <w:t xml:space="preserve"> - </w:t>
            </w:r>
            <w:hyperlink r:id="rId1245" w:history="1">
              <w:r>
                <w:rPr>
                  <w:color w:val="0000FF"/>
                </w:rPr>
                <w:t>5</w:t>
              </w:r>
            </w:hyperlink>
          </w:p>
          <w:p w:rsidR="00FA1455" w:rsidRDefault="00FA1455">
            <w:pPr>
              <w:pStyle w:val="ConsPlusNormal"/>
            </w:pPr>
            <w:r>
              <w:lastRenderedPageBreak/>
              <w:t>ГОСТ 12.4.075-79</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269</w:t>
            </w:r>
          </w:p>
        </w:tc>
        <w:tc>
          <w:tcPr>
            <w:tcW w:w="1587" w:type="dxa"/>
            <w:vMerge/>
            <w:tcBorders>
              <w:bottom w:val="nil"/>
            </w:tcBorders>
          </w:tcPr>
          <w:p w:rsidR="00FA1455" w:rsidRDefault="00FA1455"/>
        </w:tc>
        <w:tc>
          <w:tcPr>
            <w:tcW w:w="1757" w:type="dxa"/>
          </w:tcPr>
          <w:p w:rsidR="00FA1455" w:rsidRDefault="00FA1455">
            <w:pPr>
              <w:pStyle w:val="ConsPlusNormal"/>
            </w:pPr>
            <w:hyperlink r:id="rId1246" w:history="1">
              <w:r>
                <w:rPr>
                  <w:color w:val="0000FF"/>
                </w:rPr>
                <w:t>пункты 5.5</w:t>
              </w:r>
            </w:hyperlink>
            <w:r>
              <w:t xml:space="preserve"> и </w:t>
            </w:r>
            <w:hyperlink r:id="rId1247" w:history="1">
              <w:r>
                <w:rPr>
                  <w:color w:val="0000FF"/>
                </w:rPr>
                <w:t>5.6</w:t>
              </w:r>
            </w:hyperlink>
          </w:p>
          <w:p w:rsidR="00FA1455" w:rsidRDefault="00FA1455">
            <w:pPr>
              <w:pStyle w:val="ConsPlusNormal"/>
            </w:pPr>
            <w:r>
              <w:t>ГОСТ 12.4.166-85</w:t>
            </w:r>
          </w:p>
        </w:tc>
        <w:tc>
          <w:tcPr>
            <w:tcW w:w="2948"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270</w:t>
            </w:r>
          </w:p>
        </w:tc>
        <w:tc>
          <w:tcPr>
            <w:tcW w:w="1587" w:type="dxa"/>
            <w:vMerge/>
            <w:tcBorders>
              <w:bottom w:val="nil"/>
            </w:tcBorders>
          </w:tcPr>
          <w:p w:rsidR="00FA1455" w:rsidRDefault="00FA1455"/>
        </w:tc>
        <w:tc>
          <w:tcPr>
            <w:tcW w:w="1757" w:type="dxa"/>
          </w:tcPr>
          <w:p w:rsidR="00FA1455" w:rsidRDefault="00FA1455">
            <w:pPr>
              <w:pStyle w:val="ConsPlusNormal"/>
            </w:pPr>
            <w:hyperlink r:id="rId1248" w:history="1">
              <w:r>
                <w:rPr>
                  <w:color w:val="0000FF"/>
                </w:rPr>
                <w:t>пункты 6.2</w:t>
              </w:r>
            </w:hyperlink>
            <w:r>
              <w:t xml:space="preserve">, </w:t>
            </w:r>
            <w:hyperlink r:id="rId1249" w:history="1">
              <w:r>
                <w:rPr>
                  <w:color w:val="0000FF"/>
                </w:rPr>
                <w:t>6.6.1</w:t>
              </w:r>
            </w:hyperlink>
            <w:r>
              <w:t xml:space="preserve">, </w:t>
            </w:r>
            <w:hyperlink r:id="rId1250" w:history="1">
              <w:r>
                <w:rPr>
                  <w:color w:val="0000FF"/>
                </w:rPr>
                <w:t>6.6.2</w:t>
              </w:r>
            </w:hyperlink>
            <w:r>
              <w:t xml:space="preserve">, </w:t>
            </w:r>
            <w:hyperlink r:id="rId1251" w:history="1">
              <w:r>
                <w:rPr>
                  <w:color w:val="0000FF"/>
                </w:rPr>
                <w:t>6.8</w:t>
              </w:r>
            </w:hyperlink>
            <w:r>
              <w:t xml:space="preserve"> и </w:t>
            </w:r>
            <w:hyperlink r:id="rId1252" w:history="1">
              <w:r>
                <w:rPr>
                  <w:color w:val="0000FF"/>
                </w:rPr>
                <w:t>6.13</w:t>
              </w:r>
            </w:hyperlink>
          </w:p>
          <w:p w:rsidR="00FA1455" w:rsidRDefault="00FA1455">
            <w:pPr>
              <w:pStyle w:val="ConsPlusNormal"/>
            </w:pPr>
            <w:r>
              <w:t>ГОСТ 12.4.236-2012 (EN 138:1994)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со шлангом подачи чистого воздуха, используемые с масками и полумасками.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53" w:history="1">
              <w:r>
                <w:rPr>
                  <w:color w:val="0000FF"/>
                </w:rPr>
                <w:t>пункты 8.1</w:t>
              </w:r>
            </w:hyperlink>
            <w:r>
              <w:t xml:space="preserve">, </w:t>
            </w:r>
            <w:hyperlink r:id="rId1254" w:history="1">
              <w:r>
                <w:rPr>
                  <w:color w:val="0000FF"/>
                </w:rPr>
                <w:t>8.2</w:t>
              </w:r>
            </w:hyperlink>
            <w:r>
              <w:t xml:space="preserve">, </w:t>
            </w:r>
            <w:hyperlink r:id="rId1255" w:history="1">
              <w:r>
                <w:rPr>
                  <w:color w:val="0000FF"/>
                </w:rPr>
                <w:t>8.4</w:t>
              </w:r>
            </w:hyperlink>
            <w:r>
              <w:t xml:space="preserve">, </w:t>
            </w:r>
            <w:hyperlink r:id="rId1256" w:history="1">
              <w:r>
                <w:rPr>
                  <w:color w:val="0000FF"/>
                </w:rPr>
                <w:t>8.6</w:t>
              </w:r>
            </w:hyperlink>
            <w:r>
              <w:t xml:space="preserve">, </w:t>
            </w:r>
            <w:hyperlink r:id="rId1257" w:history="1">
              <w:r>
                <w:rPr>
                  <w:color w:val="0000FF"/>
                </w:rPr>
                <w:t>8.7</w:t>
              </w:r>
            </w:hyperlink>
            <w:r>
              <w:t xml:space="preserve">, </w:t>
            </w:r>
            <w:hyperlink r:id="rId1258" w:history="1">
              <w:r>
                <w:rPr>
                  <w:color w:val="0000FF"/>
                </w:rPr>
                <w:t>8.12</w:t>
              </w:r>
            </w:hyperlink>
            <w:r>
              <w:t xml:space="preserve">, </w:t>
            </w:r>
            <w:hyperlink r:id="rId1259" w:history="1">
              <w:r>
                <w:rPr>
                  <w:color w:val="0000FF"/>
                </w:rPr>
                <w:t>8.14</w:t>
              </w:r>
            </w:hyperlink>
            <w:r>
              <w:t xml:space="preserve"> - </w:t>
            </w:r>
            <w:hyperlink r:id="rId1260" w:history="1">
              <w:r>
                <w:rPr>
                  <w:color w:val="0000FF"/>
                </w:rPr>
                <w:t>8.17</w:t>
              </w:r>
            </w:hyperlink>
            <w:r>
              <w:t xml:space="preserve">, </w:t>
            </w:r>
            <w:hyperlink r:id="rId1261" w:history="1">
              <w:r>
                <w:rPr>
                  <w:color w:val="0000FF"/>
                </w:rPr>
                <w:t>8.20</w:t>
              </w:r>
            </w:hyperlink>
            <w:r>
              <w:t xml:space="preserve"> и </w:t>
            </w:r>
            <w:hyperlink r:id="rId1262" w:history="1">
              <w:r>
                <w:rPr>
                  <w:color w:val="0000FF"/>
                </w:rPr>
                <w:t>8.26.1</w:t>
              </w:r>
            </w:hyperlink>
          </w:p>
          <w:p w:rsidR="00FA1455" w:rsidRDefault="00FA1455">
            <w:pPr>
              <w:pStyle w:val="ConsPlusNormal"/>
            </w:pPr>
            <w:r>
              <w:t>ГОСТ 12.4.238-2015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63" w:history="1">
              <w:r>
                <w:rPr>
                  <w:color w:val="0000FF"/>
                </w:rPr>
                <w:t>пункты 6.3</w:t>
              </w:r>
            </w:hyperlink>
            <w:r>
              <w:t xml:space="preserve">, </w:t>
            </w:r>
            <w:hyperlink r:id="rId1264" w:history="1">
              <w:r>
                <w:rPr>
                  <w:color w:val="0000FF"/>
                </w:rPr>
                <w:t>6.6</w:t>
              </w:r>
            </w:hyperlink>
            <w:r>
              <w:t xml:space="preserve"> и </w:t>
            </w:r>
            <w:hyperlink r:id="rId1265" w:history="1">
              <w:r>
                <w:rPr>
                  <w:color w:val="0000FF"/>
                </w:rPr>
                <w:t>6.14</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66" w:history="1">
              <w:r>
                <w:rPr>
                  <w:color w:val="0000FF"/>
                </w:rPr>
                <w:t>пункты 8.2</w:t>
              </w:r>
            </w:hyperlink>
            <w:r>
              <w:t xml:space="preserve">, </w:t>
            </w:r>
            <w:hyperlink r:id="rId1267" w:history="1">
              <w:r>
                <w:rPr>
                  <w:color w:val="0000FF"/>
                </w:rPr>
                <w:t>8.4</w:t>
              </w:r>
            </w:hyperlink>
            <w:r>
              <w:t xml:space="preserve">, </w:t>
            </w:r>
            <w:hyperlink r:id="rId1268" w:history="1">
              <w:r>
                <w:rPr>
                  <w:color w:val="0000FF"/>
                </w:rPr>
                <w:t>8.5</w:t>
              </w:r>
            </w:hyperlink>
            <w:r>
              <w:t xml:space="preserve">, </w:t>
            </w:r>
            <w:hyperlink r:id="rId1269" w:history="1">
              <w:r>
                <w:rPr>
                  <w:color w:val="0000FF"/>
                </w:rPr>
                <w:t>8.8</w:t>
              </w:r>
            </w:hyperlink>
            <w:r>
              <w:t xml:space="preserve">, </w:t>
            </w:r>
            <w:hyperlink r:id="rId1270" w:history="1">
              <w:r>
                <w:rPr>
                  <w:color w:val="0000FF"/>
                </w:rPr>
                <w:t>8.9</w:t>
              </w:r>
            </w:hyperlink>
            <w:r>
              <w:t xml:space="preserve">, </w:t>
            </w:r>
            <w:hyperlink r:id="rId1271" w:history="1">
              <w:r>
                <w:rPr>
                  <w:color w:val="0000FF"/>
                </w:rPr>
                <w:t>8.15</w:t>
              </w:r>
            </w:hyperlink>
            <w:r>
              <w:t xml:space="preserve">, </w:t>
            </w:r>
            <w:hyperlink r:id="rId1272" w:history="1">
              <w:r>
                <w:rPr>
                  <w:color w:val="0000FF"/>
                </w:rPr>
                <w:t>8.19</w:t>
              </w:r>
            </w:hyperlink>
            <w:r>
              <w:t xml:space="preserve">, </w:t>
            </w:r>
            <w:hyperlink r:id="rId1273" w:history="1">
              <w:r>
                <w:rPr>
                  <w:color w:val="0000FF"/>
                </w:rPr>
                <w:t>8.22</w:t>
              </w:r>
            </w:hyperlink>
            <w:r>
              <w:t xml:space="preserve"> и </w:t>
            </w:r>
            <w:hyperlink r:id="rId1274" w:history="1">
              <w:r>
                <w:rPr>
                  <w:color w:val="0000FF"/>
                </w:rPr>
                <w:t>8.24</w:t>
              </w:r>
            </w:hyperlink>
          </w:p>
          <w:p w:rsidR="00FA1455" w:rsidRDefault="00FA1455">
            <w:pPr>
              <w:pStyle w:val="ConsPlusNormal"/>
            </w:pPr>
            <w:r>
              <w:t>ГОСТ Р 12.4.253-2011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 7.2, 7.5 - 7.7, 7.12 и 7.13</w:t>
            </w:r>
          </w:p>
          <w:p w:rsidR="00FA1455" w:rsidRDefault="00FA1455">
            <w:pPr>
              <w:pStyle w:val="ConsPlusNormal"/>
            </w:pPr>
            <w:r>
              <w:t>ГОСТ 12.4.272-2014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75" w:history="1">
              <w:r>
                <w:rPr>
                  <w:color w:val="0000FF"/>
                </w:rPr>
                <w:t>ГОСТ 12.4.288-2015</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76" w:history="1">
              <w:r>
                <w:rPr>
                  <w:color w:val="0000FF"/>
                </w:rPr>
                <w:t>ГОСТ 12.4.291-2015</w:t>
              </w:r>
            </w:hyperlink>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77" w:history="1">
              <w:r>
                <w:rPr>
                  <w:color w:val="0000FF"/>
                </w:rPr>
                <w:t>пункты 7.1</w:t>
              </w:r>
            </w:hyperlink>
            <w:r>
              <w:t xml:space="preserve">, </w:t>
            </w:r>
            <w:hyperlink r:id="rId1278" w:history="1">
              <w:r>
                <w:rPr>
                  <w:color w:val="0000FF"/>
                </w:rPr>
                <w:t>7.2</w:t>
              </w:r>
            </w:hyperlink>
            <w:r>
              <w:t xml:space="preserve">, </w:t>
            </w:r>
            <w:hyperlink r:id="rId1279" w:history="1">
              <w:r>
                <w:rPr>
                  <w:color w:val="0000FF"/>
                </w:rPr>
                <w:t>7.4</w:t>
              </w:r>
            </w:hyperlink>
            <w:r>
              <w:t xml:space="preserve"> - </w:t>
            </w:r>
            <w:hyperlink r:id="rId1280" w:history="1">
              <w:r>
                <w:rPr>
                  <w:color w:val="0000FF"/>
                </w:rPr>
                <w:t>7.6</w:t>
              </w:r>
            </w:hyperlink>
            <w:r>
              <w:t xml:space="preserve">, </w:t>
            </w:r>
            <w:hyperlink r:id="rId1281" w:history="1">
              <w:r>
                <w:rPr>
                  <w:color w:val="0000FF"/>
                </w:rPr>
                <w:t>7.12</w:t>
              </w:r>
            </w:hyperlink>
            <w:r>
              <w:t xml:space="preserve">, </w:t>
            </w:r>
            <w:hyperlink r:id="rId1282" w:history="1">
              <w:r>
                <w:rPr>
                  <w:color w:val="0000FF"/>
                </w:rPr>
                <w:t>7.19</w:t>
              </w:r>
            </w:hyperlink>
            <w:r>
              <w:t xml:space="preserve"> и </w:t>
            </w:r>
            <w:hyperlink r:id="rId1283" w:history="1">
              <w:r>
                <w:rPr>
                  <w:color w:val="0000FF"/>
                </w:rPr>
                <w:t>7.22</w:t>
              </w:r>
            </w:hyperlink>
          </w:p>
          <w:p w:rsidR="00FA1455" w:rsidRDefault="00FA1455">
            <w:pPr>
              <w:pStyle w:val="ConsPlusNormal"/>
            </w:pPr>
            <w:r>
              <w:t>ГОСТ 12.4.292-2015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84" w:history="1">
              <w:r>
                <w:rPr>
                  <w:color w:val="0000FF"/>
                </w:rPr>
                <w:t>пункты 6.6.1.1</w:t>
              </w:r>
            </w:hyperlink>
            <w:r>
              <w:t xml:space="preserve">, </w:t>
            </w:r>
            <w:hyperlink r:id="rId1285" w:history="1">
              <w:r>
                <w:rPr>
                  <w:color w:val="0000FF"/>
                </w:rPr>
                <w:t>6.6.1.2</w:t>
              </w:r>
            </w:hyperlink>
            <w:r>
              <w:t xml:space="preserve">, </w:t>
            </w:r>
            <w:hyperlink r:id="rId1286" w:history="1">
              <w:r>
                <w:rPr>
                  <w:color w:val="0000FF"/>
                </w:rPr>
                <w:t>6.14</w:t>
              </w:r>
            </w:hyperlink>
            <w:r>
              <w:t xml:space="preserve"> и </w:t>
            </w:r>
            <w:hyperlink r:id="rId1287" w:history="1">
              <w:r>
                <w:rPr>
                  <w:color w:val="0000FF"/>
                </w:rPr>
                <w:t>6.18</w:t>
              </w:r>
            </w:hyperlink>
          </w:p>
          <w:p w:rsidR="00FA1455" w:rsidRDefault="00FA1455">
            <w:pPr>
              <w:pStyle w:val="ConsPlusNormal"/>
            </w:pPr>
            <w:r>
              <w:t>ГОСТ 12.4.293-2015 (EN 136:1998)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12.4.295-2015</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w:t>
            </w:r>
            <w:r>
              <w:lastRenderedPageBreak/>
              <w:t>органов дыхания. Порядок проведения испытаний изолирующих дыхательных аппаратов и самоспасателей с участием испытателей-добровольцев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11.2, 11.4 - 11.6, 11.9 и 11.16 - 11.17</w:t>
            </w:r>
          </w:p>
          <w:p w:rsidR="00FA1455" w:rsidRDefault="00FA1455">
            <w:pPr>
              <w:pStyle w:val="ConsPlusNormal"/>
            </w:pPr>
            <w:r>
              <w:t>ГОСТ Р 12.4.273-2012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11.2, 11.4, 11.7, 11.8, 11.12, 11.13 и 11.15</w:t>
            </w:r>
          </w:p>
          <w:p w:rsidR="00FA1455" w:rsidRDefault="00FA1455">
            <w:pPr>
              <w:pStyle w:val="ConsPlusNormal"/>
            </w:pPr>
            <w:r>
              <w:t>ГОСТ Р 12.4.274-2012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 сжатым воздухом, открытым контуром, капюшоном (Самоспасатели).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282</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пункты 11.2, 11.4, 11.15 и 11.18</w:t>
            </w:r>
          </w:p>
          <w:p w:rsidR="00FA1455" w:rsidRDefault="00FA1455">
            <w:pPr>
              <w:pStyle w:val="ConsPlusNormal"/>
            </w:pPr>
            <w:r>
              <w:t>ГОСТ Р 12.4.275-2012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шланговые с принудительной подачей чистого воздуха, с капюшоном.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283</w:t>
            </w:r>
          </w:p>
        </w:tc>
        <w:tc>
          <w:tcPr>
            <w:tcW w:w="1587" w:type="dxa"/>
            <w:vMerge/>
            <w:tcBorders>
              <w:top w:val="nil"/>
            </w:tcBorders>
          </w:tcPr>
          <w:p w:rsidR="00FA1455" w:rsidRDefault="00FA1455"/>
        </w:tc>
        <w:tc>
          <w:tcPr>
            <w:tcW w:w="1757" w:type="dxa"/>
          </w:tcPr>
          <w:p w:rsidR="00FA1455" w:rsidRDefault="00FA1455">
            <w:pPr>
              <w:pStyle w:val="ConsPlusNormal"/>
            </w:pPr>
            <w:r>
              <w:t>пункты 11.2, 11.4, 11.7, 11.8, 11.14, 11.17, 11.18 и 11.27</w:t>
            </w:r>
          </w:p>
          <w:p w:rsidR="00FA1455" w:rsidRDefault="00FA1455">
            <w:pPr>
              <w:pStyle w:val="ConsPlusNormal"/>
            </w:pPr>
            <w:r>
              <w:t>ГОСТ Р 12.4.276-1-2012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284</w:t>
            </w:r>
          </w:p>
        </w:tc>
        <w:tc>
          <w:tcPr>
            <w:tcW w:w="1587" w:type="dxa"/>
            <w:vMerge/>
            <w:tcBorders>
              <w:top w:val="nil"/>
            </w:tcBorders>
          </w:tcPr>
          <w:p w:rsidR="00FA1455" w:rsidRDefault="00FA1455"/>
        </w:tc>
        <w:tc>
          <w:tcPr>
            <w:tcW w:w="1757" w:type="dxa"/>
          </w:tcPr>
          <w:p w:rsidR="00FA1455" w:rsidRDefault="00FA1455">
            <w:pPr>
              <w:pStyle w:val="ConsPlusNormal"/>
            </w:pPr>
            <w:r>
              <w:t xml:space="preserve">пункты 10.2, 10.4, 10.6, 10.11, </w:t>
            </w:r>
            <w:r>
              <w:lastRenderedPageBreak/>
              <w:t>10.14 и 10.23.3</w:t>
            </w:r>
          </w:p>
          <w:p w:rsidR="00FA1455" w:rsidRDefault="00FA1455">
            <w:pPr>
              <w:pStyle w:val="ConsPlusNormal"/>
            </w:pPr>
            <w:r>
              <w:t>ГОСТ Р 12.4.276-2-2012</w:t>
            </w:r>
          </w:p>
        </w:tc>
        <w:tc>
          <w:tcPr>
            <w:tcW w:w="2948" w:type="dxa"/>
          </w:tcPr>
          <w:p w:rsidR="00FA1455" w:rsidRDefault="00FA1455">
            <w:pPr>
              <w:pStyle w:val="ConsPlusNormal"/>
            </w:pPr>
            <w:r>
              <w:lastRenderedPageBreak/>
              <w:t xml:space="preserve">Система стандартов безопасности труда. Средства </w:t>
            </w:r>
            <w:r>
              <w:lastRenderedPageBreak/>
              <w:t>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285</w:t>
            </w:r>
          </w:p>
        </w:tc>
        <w:tc>
          <w:tcPr>
            <w:tcW w:w="1587" w:type="dxa"/>
            <w:vMerge/>
            <w:tcBorders>
              <w:top w:val="nil"/>
            </w:tcBorders>
          </w:tcPr>
          <w:p w:rsidR="00FA1455" w:rsidRDefault="00FA1455"/>
        </w:tc>
        <w:tc>
          <w:tcPr>
            <w:tcW w:w="1757" w:type="dxa"/>
          </w:tcPr>
          <w:p w:rsidR="00FA1455" w:rsidRDefault="00FA1455">
            <w:pPr>
              <w:pStyle w:val="ConsPlusNormal"/>
            </w:pPr>
            <w:r>
              <w:t>пункты 11.2, 11.4, 11.5, 11.7, 11.10 и 11.17</w:t>
            </w:r>
          </w:p>
          <w:p w:rsidR="00FA1455" w:rsidRDefault="00FA1455">
            <w:pPr>
              <w:pStyle w:val="ConsPlusNormal"/>
            </w:pPr>
            <w:r>
              <w:t>ГОСТ Р 12.4.277-2012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286</w:t>
            </w:r>
          </w:p>
        </w:tc>
        <w:tc>
          <w:tcPr>
            <w:tcW w:w="1587" w:type="dxa"/>
            <w:vMerge/>
            <w:tcBorders>
              <w:top w:val="nil"/>
            </w:tcBorders>
          </w:tcPr>
          <w:p w:rsidR="00FA1455" w:rsidRDefault="00FA1455"/>
        </w:tc>
        <w:tc>
          <w:tcPr>
            <w:tcW w:w="1757" w:type="dxa"/>
          </w:tcPr>
          <w:p w:rsidR="00FA1455" w:rsidRDefault="00FA1455">
            <w:pPr>
              <w:pStyle w:val="ConsPlusNormal"/>
            </w:pPr>
            <w:r>
              <w:t>пункты .2, 10.4, 10.7, 10.12, 10.13, 10.17 и 10.21</w:t>
            </w:r>
          </w:p>
          <w:p w:rsidR="00FA1455" w:rsidRDefault="00FA1455">
            <w:pPr>
              <w:pStyle w:val="ConsPlusNormal"/>
            </w:pPr>
            <w:r>
              <w:t>ГОСТ Р 12.4.278-2012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287</w:t>
            </w:r>
          </w:p>
        </w:tc>
        <w:tc>
          <w:tcPr>
            <w:tcW w:w="1587" w:type="dxa"/>
            <w:tcBorders>
              <w:bottom w:val="nil"/>
            </w:tcBorders>
          </w:tcPr>
          <w:p w:rsidR="00FA1455" w:rsidRDefault="00FA1455">
            <w:pPr>
              <w:pStyle w:val="ConsPlusNormal"/>
            </w:pPr>
            <w:hyperlink w:anchor="P301" w:history="1">
              <w:r>
                <w:rPr>
                  <w:color w:val="0000FF"/>
                </w:rPr>
                <w:t>пункт 4.4, подпункт 5</w:t>
              </w:r>
            </w:hyperlink>
          </w:p>
        </w:tc>
        <w:tc>
          <w:tcPr>
            <w:tcW w:w="1757" w:type="dxa"/>
          </w:tcPr>
          <w:p w:rsidR="00FA1455" w:rsidRDefault="00FA1455">
            <w:pPr>
              <w:pStyle w:val="ConsPlusNormal"/>
            </w:pPr>
            <w:hyperlink r:id="rId1288" w:history="1">
              <w:r>
                <w:rPr>
                  <w:color w:val="0000FF"/>
                </w:rPr>
                <w:t>пункты 2</w:t>
              </w:r>
            </w:hyperlink>
            <w:r>
              <w:t xml:space="preserve"> - </w:t>
            </w:r>
            <w:hyperlink r:id="rId1289" w:history="1">
              <w:r>
                <w:rPr>
                  <w:color w:val="0000FF"/>
                </w:rPr>
                <w:t>5</w:t>
              </w:r>
            </w:hyperlink>
          </w:p>
          <w:p w:rsidR="00FA1455" w:rsidRDefault="00FA1455">
            <w:pPr>
              <w:pStyle w:val="ConsPlusNormal"/>
            </w:pPr>
            <w:r>
              <w:t>ГОСТ 12.4.075-79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12.4.157-75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289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 7.2, 7.9 и 7.11</w:t>
            </w:r>
          </w:p>
          <w:p w:rsidR="00FA1455" w:rsidRDefault="00FA1455">
            <w:pPr>
              <w:pStyle w:val="ConsPlusNormal"/>
            </w:pPr>
            <w:r>
              <w:t>ГОСТ 12.4.272-</w:t>
            </w:r>
            <w:r>
              <w:lastRenderedPageBreak/>
              <w:t>2014</w:t>
            </w:r>
          </w:p>
        </w:tc>
        <w:tc>
          <w:tcPr>
            <w:tcW w:w="2948" w:type="dxa"/>
          </w:tcPr>
          <w:p w:rsidR="00FA1455" w:rsidRDefault="00FA1455">
            <w:pPr>
              <w:pStyle w:val="ConsPlusNormal"/>
            </w:pPr>
            <w:r>
              <w:lastRenderedPageBreak/>
              <w:t xml:space="preserve">Система стандартов безопасности труда. Средства индивидуальной защиты </w:t>
            </w:r>
            <w:r>
              <w:lastRenderedPageBreak/>
              <w:t>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12.4.273-2014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90" w:history="1">
              <w:r>
                <w:rPr>
                  <w:color w:val="0000FF"/>
                </w:rPr>
                <w:t>ГОСТ 12.4.288-2015</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12.4.290-2015</w:t>
            </w:r>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291" w:history="1">
              <w:r>
                <w:rPr>
                  <w:color w:val="0000FF"/>
                </w:rPr>
                <w:t>пункты 7.1</w:t>
              </w:r>
            </w:hyperlink>
            <w:r>
              <w:t xml:space="preserve">, </w:t>
            </w:r>
            <w:hyperlink r:id="rId1292" w:history="1">
              <w:r>
                <w:rPr>
                  <w:color w:val="0000FF"/>
                </w:rPr>
                <w:t>7.2</w:t>
              </w:r>
            </w:hyperlink>
            <w:r>
              <w:t xml:space="preserve">, </w:t>
            </w:r>
            <w:hyperlink r:id="rId1293" w:history="1">
              <w:r>
                <w:rPr>
                  <w:color w:val="0000FF"/>
                </w:rPr>
                <w:t>7.6</w:t>
              </w:r>
            </w:hyperlink>
            <w:r>
              <w:t xml:space="preserve">, </w:t>
            </w:r>
            <w:hyperlink r:id="rId1294" w:history="1">
              <w:r>
                <w:rPr>
                  <w:color w:val="0000FF"/>
                </w:rPr>
                <w:t>7.9</w:t>
              </w:r>
            </w:hyperlink>
            <w:r>
              <w:t xml:space="preserve">, </w:t>
            </w:r>
            <w:hyperlink r:id="rId1295" w:history="1">
              <w:r>
                <w:rPr>
                  <w:color w:val="0000FF"/>
                </w:rPr>
                <w:t>7.20</w:t>
              </w:r>
            </w:hyperlink>
            <w:r>
              <w:t xml:space="preserve"> и </w:t>
            </w:r>
            <w:hyperlink r:id="rId1296" w:history="1">
              <w:r>
                <w:rPr>
                  <w:color w:val="0000FF"/>
                </w:rPr>
                <w:t>7.24</w:t>
              </w:r>
            </w:hyperlink>
          </w:p>
          <w:p w:rsidR="00FA1455" w:rsidRDefault="00FA1455">
            <w:pPr>
              <w:pStyle w:val="ConsPlusNormal"/>
            </w:pPr>
            <w:r>
              <w:t>ГОСТ 12.4.292-2015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12.4.295-2015</w:t>
            </w:r>
          </w:p>
        </w:tc>
        <w:tc>
          <w:tcPr>
            <w:tcW w:w="2948" w:type="dxa"/>
          </w:tcPr>
          <w:p w:rsidR="00FA1455" w:rsidRDefault="00FA1455">
            <w:pPr>
              <w:pStyle w:val="ConsPlusNormal"/>
            </w:pPr>
            <w:r>
              <w:t xml:space="preserve">Система стандартов безопасности труда. Средства </w:t>
            </w:r>
            <w:r>
              <w:lastRenderedPageBreak/>
              <w:t>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295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297" w:history="1">
              <w:r>
                <w:rPr>
                  <w:color w:val="0000FF"/>
                </w:rPr>
                <w:t>пункты 8.22</w:t>
              </w:r>
            </w:hyperlink>
            <w:r>
              <w:t xml:space="preserve"> и </w:t>
            </w:r>
            <w:hyperlink r:id="rId1298" w:history="1">
              <w:r>
                <w:rPr>
                  <w:color w:val="0000FF"/>
                </w:rPr>
                <w:t>8.24</w:t>
              </w:r>
            </w:hyperlink>
          </w:p>
          <w:p w:rsidR="00FA1455" w:rsidRDefault="00FA1455">
            <w:pPr>
              <w:pStyle w:val="ConsPlusNormal"/>
            </w:pPr>
            <w:r>
              <w:t>ГОСТ Р 12.4.253-2011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296</w:t>
            </w:r>
          </w:p>
        </w:tc>
        <w:tc>
          <w:tcPr>
            <w:tcW w:w="1587" w:type="dxa"/>
            <w:tcBorders>
              <w:bottom w:val="nil"/>
            </w:tcBorders>
          </w:tcPr>
          <w:p w:rsidR="00FA1455" w:rsidRDefault="00FA1455">
            <w:pPr>
              <w:pStyle w:val="ConsPlusNormal"/>
            </w:pPr>
            <w:hyperlink w:anchor="P309" w:history="1">
              <w:r>
                <w:rPr>
                  <w:color w:val="0000FF"/>
                </w:rPr>
                <w:t>пункт 4.4. подпункт 6</w:t>
              </w:r>
            </w:hyperlink>
          </w:p>
        </w:tc>
        <w:tc>
          <w:tcPr>
            <w:tcW w:w="1757" w:type="dxa"/>
          </w:tcPr>
          <w:p w:rsidR="00FA1455" w:rsidRDefault="00FA1455">
            <w:pPr>
              <w:pStyle w:val="ConsPlusNormal"/>
            </w:pPr>
            <w:hyperlink r:id="rId1299" w:history="1">
              <w:r>
                <w:rPr>
                  <w:color w:val="0000FF"/>
                </w:rPr>
                <w:t>пункты 2</w:t>
              </w:r>
            </w:hyperlink>
            <w:r>
              <w:t xml:space="preserve"> - </w:t>
            </w:r>
            <w:hyperlink r:id="rId1300" w:history="1">
              <w:r>
                <w:rPr>
                  <w:color w:val="0000FF"/>
                </w:rPr>
                <w:t>5</w:t>
              </w:r>
            </w:hyperlink>
          </w:p>
          <w:p w:rsidR="00FA1455" w:rsidRDefault="00FA1455">
            <w:pPr>
              <w:pStyle w:val="ConsPlusNormal"/>
            </w:pPr>
            <w:r>
              <w:t>ГОСТ 12.4.075-79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01" w:history="1">
              <w:r>
                <w:rPr>
                  <w:color w:val="0000FF"/>
                </w:rPr>
                <w:t>ГОСТ 12.4.081-80</w:t>
              </w:r>
            </w:hyperlink>
          </w:p>
        </w:tc>
        <w:tc>
          <w:tcPr>
            <w:tcW w:w="2948" w:type="dxa"/>
          </w:tcPr>
          <w:p w:rsidR="00FA1455" w:rsidRDefault="00FA1455">
            <w:pPr>
              <w:pStyle w:val="ConsPlusNormal"/>
            </w:pPr>
            <w:r>
              <w:t>Система стандартов безопасности труда. Метод измерения объемного расхода воздуха, подаваемого в шланговые средства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12.4.157-75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299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02" w:history="1">
              <w:r>
                <w:rPr>
                  <w:color w:val="0000FF"/>
                </w:rPr>
                <w:t>пункты 8.1</w:t>
              </w:r>
            </w:hyperlink>
            <w:r>
              <w:t xml:space="preserve">, </w:t>
            </w:r>
            <w:hyperlink r:id="rId1303" w:history="1">
              <w:r>
                <w:rPr>
                  <w:color w:val="0000FF"/>
                </w:rPr>
                <w:t>8.2</w:t>
              </w:r>
            </w:hyperlink>
            <w:r>
              <w:t xml:space="preserve">, </w:t>
            </w:r>
            <w:hyperlink r:id="rId1304" w:history="1">
              <w:r>
                <w:rPr>
                  <w:color w:val="0000FF"/>
                </w:rPr>
                <w:t>8.7</w:t>
              </w:r>
            </w:hyperlink>
            <w:r>
              <w:t xml:space="preserve">, </w:t>
            </w:r>
            <w:hyperlink r:id="rId1305" w:history="1">
              <w:r>
                <w:rPr>
                  <w:color w:val="0000FF"/>
                </w:rPr>
                <w:t>8.10</w:t>
              </w:r>
            </w:hyperlink>
            <w:r>
              <w:t xml:space="preserve">, </w:t>
            </w:r>
            <w:hyperlink r:id="rId1306" w:history="1">
              <w:r>
                <w:rPr>
                  <w:color w:val="0000FF"/>
                </w:rPr>
                <w:t>8.12</w:t>
              </w:r>
            </w:hyperlink>
            <w:r>
              <w:t xml:space="preserve">, </w:t>
            </w:r>
            <w:hyperlink r:id="rId1307" w:history="1">
              <w:r>
                <w:rPr>
                  <w:color w:val="0000FF"/>
                </w:rPr>
                <w:t>8.26.1</w:t>
              </w:r>
            </w:hyperlink>
            <w:r>
              <w:t xml:space="preserve"> и </w:t>
            </w:r>
            <w:hyperlink r:id="rId1308" w:history="1">
              <w:r>
                <w:rPr>
                  <w:color w:val="0000FF"/>
                </w:rPr>
                <w:t>8.26.2</w:t>
              </w:r>
            </w:hyperlink>
          </w:p>
          <w:p w:rsidR="00FA1455" w:rsidRDefault="00FA1455">
            <w:pPr>
              <w:pStyle w:val="ConsPlusNormal"/>
            </w:pPr>
            <w:r>
              <w:t>ГОСТ 12.4.238-2015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300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7.1.9 и 7.10</w:t>
            </w:r>
          </w:p>
          <w:p w:rsidR="00FA1455" w:rsidRDefault="00FA1455">
            <w:pPr>
              <w:pStyle w:val="ConsPlusNormal"/>
            </w:pPr>
            <w:r>
              <w:t>ГОСТ 12.4.249-2013 (EN 145:2000)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 7.2, 7.6 и 7.9</w:t>
            </w:r>
          </w:p>
          <w:p w:rsidR="00FA1455" w:rsidRDefault="00FA1455">
            <w:pPr>
              <w:pStyle w:val="ConsPlusNormal"/>
            </w:pPr>
            <w:r>
              <w:t>ГОСТ 12.4.272-2014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11.1, 11.2, 1.15.4 и 11.6</w:t>
            </w:r>
          </w:p>
          <w:p w:rsidR="00FA1455" w:rsidRDefault="00FA1455">
            <w:pPr>
              <w:pStyle w:val="ConsPlusNormal"/>
            </w:pPr>
            <w:r>
              <w:t>ГОСТ 12.4.273-2014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09" w:history="1">
              <w:r>
                <w:rPr>
                  <w:color w:val="0000FF"/>
                </w:rPr>
                <w:t>ГОСТ 12.4.288-2015</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12.4.290-2015</w:t>
            </w:r>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305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10" w:history="1">
              <w:r>
                <w:rPr>
                  <w:color w:val="0000FF"/>
                </w:rPr>
                <w:t>пункты 7.1</w:t>
              </w:r>
            </w:hyperlink>
            <w:r>
              <w:t xml:space="preserve">, </w:t>
            </w:r>
            <w:hyperlink r:id="rId1311" w:history="1">
              <w:r>
                <w:rPr>
                  <w:color w:val="0000FF"/>
                </w:rPr>
                <w:t>7.2</w:t>
              </w:r>
            </w:hyperlink>
            <w:r>
              <w:t xml:space="preserve">, </w:t>
            </w:r>
            <w:hyperlink r:id="rId1312" w:history="1">
              <w:r>
                <w:rPr>
                  <w:color w:val="0000FF"/>
                </w:rPr>
                <w:t>7.6</w:t>
              </w:r>
            </w:hyperlink>
            <w:r>
              <w:t xml:space="preserve"> и </w:t>
            </w:r>
            <w:hyperlink r:id="rId1313" w:history="1">
              <w:r>
                <w:rPr>
                  <w:color w:val="0000FF"/>
                </w:rPr>
                <w:t>7.9</w:t>
              </w:r>
            </w:hyperlink>
          </w:p>
          <w:p w:rsidR="00FA1455" w:rsidRDefault="00FA1455">
            <w:pPr>
              <w:pStyle w:val="ConsPlusNormal"/>
            </w:pPr>
            <w:r>
              <w:t>ГОСТ 12.4.292-2015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12.4.295-2015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7.2, 7.6, 7.13, 7.15 и 7.18</w:t>
            </w:r>
          </w:p>
          <w:p w:rsidR="00FA1455" w:rsidRDefault="00FA1455">
            <w:pPr>
              <w:pStyle w:val="ConsPlusNormal"/>
            </w:pPr>
            <w:r>
              <w:t>ГОСТ Р ЕН 14594-2011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14" w:history="1">
              <w:r>
                <w:rPr>
                  <w:color w:val="0000FF"/>
                </w:rPr>
                <w:t>пункты 8.1</w:t>
              </w:r>
            </w:hyperlink>
            <w:r>
              <w:t xml:space="preserve">, </w:t>
            </w:r>
            <w:hyperlink r:id="rId1315" w:history="1">
              <w:r>
                <w:rPr>
                  <w:color w:val="0000FF"/>
                </w:rPr>
                <w:t>8.5</w:t>
              </w:r>
            </w:hyperlink>
            <w:r>
              <w:t xml:space="preserve">, </w:t>
            </w:r>
            <w:hyperlink r:id="rId1316" w:history="1">
              <w:r>
                <w:rPr>
                  <w:color w:val="0000FF"/>
                </w:rPr>
                <w:t>8.10</w:t>
              </w:r>
            </w:hyperlink>
            <w:r>
              <w:t xml:space="preserve">, </w:t>
            </w:r>
            <w:hyperlink r:id="rId1317" w:history="1">
              <w:r>
                <w:rPr>
                  <w:color w:val="0000FF"/>
                </w:rPr>
                <w:t>8.22</w:t>
              </w:r>
            </w:hyperlink>
            <w:r>
              <w:t xml:space="preserve"> и </w:t>
            </w:r>
            <w:hyperlink r:id="rId1318" w:history="1">
              <w:r>
                <w:rPr>
                  <w:color w:val="0000FF"/>
                </w:rPr>
                <w:t>8.24</w:t>
              </w:r>
            </w:hyperlink>
          </w:p>
          <w:p w:rsidR="00FA1455" w:rsidRDefault="00FA1455">
            <w:pPr>
              <w:pStyle w:val="ConsPlusNormal"/>
            </w:pPr>
            <w:r>
              <w:t>ГОСТ Р 12.4.253-2011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11.1, 11.2, 11.11.3, 11.11.4 и 11.12</w:t>
            </w:r>
          </w:p>
          <w:p w:rsidR="00FA1455" w:rsidRDefault="00FA1455">
            <w:pPr>
              <w:pStyle w:val="ConsPlusNormal"/>
            </w:pPr>
            <w:r>
              <w:t>ГОСТ Р 12.4.274-2012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 сжатым воздухом, открытым контуром, капюшоном (Самоспасатели).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11.1, 11.2 и 11.27.4</w:t>
            </w:r>
          </w:p>
          <w:p w:rsidR="00FA1455" w:rsidRDefault="00FA1455">
            <w:pPr>
              <w:pStyle w:val="ConsPlusNormal"/>
            </w:pPr>
            <w:r>
              <w:t>ГОСТ Р 12.4.276-1-2012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311</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пункты 10.23.3 и 10.23.4</w:t>
            </w:r>
          </w:p>
          <w:p w:rsidR="00FA1455" w:rsidRDefault="00FA1455">
            <w:pPr>
              <w:pStyle w:val="ConsPlusNormal"/>
            </w:pPr>
            <w:r>
              <w:t>ГОСТ Р 12.4.276-2-2012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312</w:t>
            </w:r>
          </w:p>
        </w:tc>
        <w:tc>
          <w:tcPr>
            <w:tcW w:w="1587" w:type="dxa"/>
            <w:vMerge/>
            <w:tcBorders>
              <w:top w:val="nil"/>
            </w:tcBorders>
          </w:tcPr>
          <w:p w:rsidR="00FA1455" w:rsidRDefault="00FA1455"/>
        </w:tc>
        <w:tc>
          <w:tcPr>
            <w:tcW w:w="1757" w:type="dxa"/>
          </w:tcPr>
          <w:p w:rsidR="00FA1455" w:rsidRDefault="00FA1455">
            <w:pPr>
              <w:pStyle w:val="ConsPlusNormal"/>
            </w:pPr>
            <w:r>
              <w:t>пункты 11.1 - 11.2</w:t>
            </w:r>
          </w:p>
          <w:p w:rsidR="00FA1455" w:rsidRDefault="00FA1455">
            <w:pPr>
              <w:pStyle w:val="ConsPlusNormal"/>
            </w:pPr>
            <w:r>
              <w:t>ГОСТ Р 12.4.277-2012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313</w:t>
            </w:r>
          </w:p>
        </w:tc>
        <w:tc>
          <w:tcPr>
            <w:tcW w:w="1587" w:type="dxa"/>
            <w:vMerge/>
            <w:tcBorders>
              <w:top w:val="nil"/>
            </w:tcBorders>
          </w:tcPr>
          <w:p w:rsidR="00FA1455" w:rsidRDefault="00FA1455"/>
        </w:tc>
        <w:tc>
          <w:tcPr>
            <w:tcW w:w="1757" w:type="dxa"/>
          </w:tcPr>
          <w:p w:rsidR="00FA1455" w:rsidRDefault="00FA1455">
            <w:pPr>
              <w:pStyle w:val="ConsPlusNormal"/>
            </w:pPr>
            <w:r>
              <w:t>пункты 10.1 - 10.2, 10.7, 10.21</w:t>
            </w:r>
          </w:p>
          <w:p w:rsidR="00FA1455" w:rsidRDefault="00FA1455">
            <w:pPr>
              <w:pStyle w:val="ConsPlusNormal"/>
            </w:pPr>
            <w:r>
              <w:t>ГОСТ Р 12.4.278-2012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314</w:t>
            </w:r>
          </w:p>
        </w:tc>
        <w:tc>
          <w:tcPr>
            <w:tcW w:w="1587" w:type="dxa"/>
            <w:vMerge w:val="restart"/>
            <w:tcBorders>
              <w:bottom w:val="nil"/>
            </w:tcBorders>
          </w:tcPr>
          <w:p w:rsidR="00FA1455" w:rsidRDefault="00FA1455">
            <w:pPr>
              <w:pStyle w:val="ConsPlusNormal"/>
            </w:pPr>
            <w:hyperlink w:anchor="P321" w:history="1">
              <w:r>
                <w:rPr>
                  <w:color w:val="0000FF"/>
                </w:rPr>
                <w:t>пункт 4.4, подпункт 7</w:t>
              </w:r>
            </w:hyperlink>
          </w:p>
        </w:tc>
        <w:tc>
          <w:tcPr>
            <w:tcW w:w="1757" w:type="dxa"/>
          </w:tcPr>
          <w:p w:rsidR="00FA1455" w:rsidRDefault="00FA1455">
            <w:pPr>
              <w:pStyle w:val="ConsPlusNormal"/>
            </w:pPr>
            <w:hyperlink r:id="rId1319" w:history="1">
              <w:r>
                <w:rPr>
                  <w:color w:val="0000FF"/>
                </w:rPr>
                <w:t>пункты 8.2</w:t>
              </w:r>
            </w:hyperlink>
            <w:r>
              <w:t xml:space="preserve"> - </w:t>
            </w:r>
            <w:hyperlink r:id="rId1320" w:history="1">
              <w:r>
                <w:rPr>
                  <w:color w:val="0000FF"/>
                </w:rPr>
                <w:t>8.4</w:t>
              </w:r>
            </w:hyperlink>
            <w:r>
              <w:t xml:space="preserve">, </w:t>
            </w:r>
            <w:hyperlink r:id="rId1321" w:history="1">
              <w:r>
                <w:rPr>
                  <w:color w:val="0000FF"/>
                </w:rPr>
                <w:t>8.6.1</w:t>
              </w:r>
            </w:hyperlink>
            <w:r>
              <w:t xml:space="preserve"> и </w:t>
            </w:r>
            <w:hyperlink r:id="rId1322" w:history="1">
              <w:r>
                <w:rPr>
                  <w:color w:val="0000FF"/>
                </w:rPr>
                <w:t>8.7</w:t>
              </w:r>
            </w:hyperlink>
            <w:r>
              <w:t xml:space="preserve"> - </w:t>
            </w:r>
            <w:hyperlink r:id="rId1323" w:history="1">
              <w:r>
                <w:rPr>
                  <w:color w:val="0000FF"/>
                </w:rPr>
                <w:t>8.13</w:t>
              </w:r>
            </w:hyperlink>
          </w:p>
          <w:p w:rsidR="00FA1455" w:rsidRDefault="00FA1455">
            <w:pPr>
              <w:pStyle w:val="ConsPlusNormal"/>
            </w:pPr>
            <w:r>
              <w:t>ГОСТ EN 1827-2012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w:t>
            </w:r>
            <w:r>
              <w:lastRenderedPageBreak/>
              <w:t>противоаэрозольными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315</w:t>
            </w:r>
          </w:p>
        </w:tc>
        <w:tc>
          <w:tcPr>
            <w:tcW w:w="1587" w:type="dxa"/>
            <w:vMerge/>
            <w:tcBorders>
              <w:bottom w:val="nil"/>
            </w:tcBorders>
          </w:tcPr>
          <w:p w:rsidR="00FA1455" w:rsidRDefault="00FA1455"/>
        </w:tc>
        <w:tc>
          <w:tcPr>
            <w:tcW w:w="1757" w:type="dxa"/>
          </w:tcPr>
          <w:p w:rsidR="00FA1455" w:rsidRDefault="00FA1455">
            <w:pPr>
              <w:pStyle w:val="ConsPlusNormal"/>
            </w:pPr>
            <w:hyperlink r:id="rId1324" w:history="1">
              <w:r>
                <w:rPr>
                  <w:color w:val="0000FF"/>
                </w:rPr>
                <w:t>пункты 6.3.2.4.2</w:t>
              </w:r>
            </w:hyperlink>
            <w:r>
              <w:t xml:space="preserve"> и </w:t>
            </w:r>
            <w:hyperlink r:id="rId1325" w:history="1">
              <w:r>
                <w:rPr>
                  <w:color w:val="0000FF"/>
                </w:rPr>
                <w:t>7.1</w:t>
              </w:r>
            </w:hyperlink>
            <w:r>
              <w:t xml:space="preserve"> - </w:t>
            </w:r>
            <w:hyperlink r:id="rId1326" w:history="1">
              <w:r>
                <w:rPr>
                  <w:color w:val="0000FF"/>
                </w:rPr>
                <w:t>7.15</w:t>
              </w:r>
            </w:hyperlink>
          </w:p>
          <w:p w:rsidR="00FA1455" w:rsidRDefault="00FA1455">
            <w:pPr>
              <w:pStyle w:val="ConsPlusNormal"/>
            </w:pPr>
            <w:r>
              <w:t>ГОСТ EN 12942-2012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27" w:history="1">
              <w:r>
                <w:rPr>
                  <w:color w:val="0000FF"/>
                </w:rPr>
                <w:t>разделы 4</w:t>
              </w:r>
            </w:hyperlink>
            <w:r>
              <w:t xml:space="preserve"> - </w:t>
            </w:r>
            <w:hyperlink r:id="rId1328" w:history="1">
              <w:r>
                <w:rPr>
                  <w:color w:val="0000FF"/>
                </w:rPr>
                <w:t>8</w:t>
              </w:r>
            </w:hyperlink>
          </w:p>
          <w:p w:rsidR="00FA1455" w:rsidRDefault="00FA1455">
            <w:pPr>
              <w:pStyle w:val="ConsPlusNormal"/>
            </w:pPr>
            <w:r>
              <w:t>ГОСТ EN 13274-4-2016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4. Устойчивость к воспламенению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29" w:history="1">
              <w:r>
                <w:rPr>
                  <w:color w:val="0000FF"/>
                </w:rPr>
                <w:t>разделы 4</w:t>
              </w:r>
            </w:hyperlink>
            <w:r>
              <w:t xml:space="preserve"> - </w:t>
            </w:r>
            <w:hyperlink r:id="rId1330" w:history="1">
              <w:r>
                <w:rPr>
                  <w:color w:val="0000FF"/>
                </w:rPr>
                <w:t>6</w:t>
              </w:r>
            </w:hyperlink>
          </w:p>
          <w:p w:rsidR="00FA1455" w:rsidRDefault="00FA1455">
            <w:pPr>
              <w:pStyle w:val="ConsPlusNormal"/>
            </w:pPr>
            <w:r>
              <w:t>ГОСТ EN 13274-5-2016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5. Метод определения устойчивости к климатическим воздействиям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31" w:history="1">
              <w:r>
                <w:rPr>
                  <w:color w:val="0000FF"/>
                </w:rPr>
                <w:t>разделы 4</w:t>
              </w:r>
            </w:hyperlink>
            <w:r>
              <w:t xml:space="preserve"> - 6, </w:t>
            </w:r>
            <w:hyperlink r:id="rId1332" w:history="1">
              <w:r>
                <w:rPr>
                  <w:color w:val="0000FF"/>
                </w:rPr>
                <w:t>приложение А</w:t>
              </w:r>
            </w:hyperlink>
          </w:p>
          <w:p w:rsidR="00FA1455" w:rsidRDefault="00FA1455">
            <w:pPr>
              <w:pStyle w:val="ConsPlusNormal"/>
            </w:pPr>
            <w:r>
              <w:t>ГОСТ EN 13274-6-2016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33" w:history="1">
              <w:r>
                <w:rPr>
                  <w:color w:val="0000FF"/>
                </w:rPr>
                <w:t>пункты 1</w:t>
              </w:r>
            </w:hyperlink>
            <w:r>
              <w:t xml:space="preserve"> - </w:t>
            </w:r>
            <w:hyperlink r:id="rId1334" w:history="1">
              <w:r>
                <w:rPr>
                  <w:color w:val="0000FF"/>
                </w:rPr>
                <w:t>4</w:t>
              </w:r>
            </w:hyperlink>
          </w:p>
          <w:p w:rsidR="00FA1455" w:rsidRDefault="00FA1455">
            <w:pPr>
              <w:pStyle w:val="ConsPlusNormal"/>
            </w:pPr>
            <w:r>
              <w:t>ГОСТ 12.4.008-84</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поля зрения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35" w:history="1">
              <w:r>
                <w:rPr>
                  <w:color w:val="0000FF"/>
                </w:rPr>
                <w:t>раздел 9</w:t>
              </w:r>
            </w:hyperlink>
          </w:p>
          <w:p w:rsidR="00FA1455" w:rsidRDefault="00FA1455">
            <w:pPr>
              <w:pStyle w:val="ConsPlusNormal"/>
            </w:pPr>
            <w:r>
              <w:t>ГОСТ 12.4.121-2015</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w:t>
            </w:r>
            <w:r>
              <w:lastRenderedPageBreak/>
              <w:t>Противогазы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321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36" w:history="1">
              <w:r>
                <w:rPr>
                  <w:color w:val="0000FF"/>
                </w:rPr>
                <w:t>пункты 6.1</w:t>
              </w:r>
            </w:hyperlink>
            <w:r>
              <w:t xml:space="preserve"> - </w:t>
            </w:r>
            <w:hyperlink r:id="rId1337" w:history="1">
              <w:r>
                <w:rPr>
                  <w:color w:val="0000FF"/>
                </w:rPr>
                <w:t>6.16</w:t>
              </w:r>
            </w:hyperlink>
          </w:p>
          <w:p w:rsidR="00FA1455" w:rsidRDefault="00FA1455">
            <w:pPr>
              <w:pStyle w:val="ConsPlusNormal"/>
            </w:pPr>
            <w:r>
              <w:t>ГОСТ 12.4.234-2012 (EN 12941:1998)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38" w:history="1">
              <w:r>
                <w:rPr>
                  <w:color w:val="0000FF"/>
                </w:rPr>
                <w:t>пункты 7.3</w:t>
              </w:r>
            </w:hyperlink>
            <w:r>
              <w:t xml:space="preserve"> - </w:t>
            </w:r>
            <w:hyperlink r:id="rId1339" w:history="1">
              <w:r>
                <w:rPr>
                  <w:color w:val="0000FF"/>
                </w:rPr>
                <w:t>7.8</w:t>
              </w:r>
            </w:hyperlink>
          </w:p>
          <w:p w:rsidR="00FA1455" w:rsidRDefault="00FA1455">
            <w:pPr>
              <w:pStyle w:val="ConsPlusNormal"/>
            </w:pPr>
            <w:r>
              <w:t>ГОСТ 12.4.235-2012 (EN 14387:2008)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40" w:history="1">
              <w:r>
                <w:rPr>
                  <w:color w:val="0000FF"/>
                </w:rPr>
                <w:t>пункты 6.3</w:t>
              </w:r>
            </w:hyperlink>
            <w:r>
              <w:t xml:space="preserve"> - </w:t>
            </w:r>
            <w:hyperlink r:id="rId1341" w:history="1">
              <w:r>
                <w:rPr>
                  <w:color w:val="0000FF"/>
                </w:rPr>
                <w:t>6.6</w:t>
              </w:r>
            </w:hyperlink>
            <w:r>
              <w:t xml:space="preserve"> и </w:t>
            </w:r>
            <w:hyperlink r:id="rId1342" w:history="1">
              <w:r>
                <w:rPr>
                  <w:color w:val="0000FF"/>
                </w:rPr>
                <w:t>6.11</w:t>
              </w:r>
            </w:hyperlink>
            <w:r>
              <w:t xml:space="preserve"> - </w:t>
            </w:r>
            <w:hyperlink r:id="rId1343" w:history="1">
              <w:r>
                <w:rPr>
                  <w:color w:val="0000FF"/>
                </w:rPr>
                <w:t>6.14</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44" w:history="1">
              <w:r>
                <w:rPr>
                  <w:color w:val="0000FF"/>
                </w:rPr>
                <w:t>пункты 7.3</w:t>
              </w:r>
            </w:hyperlink>
            <w:r>
              <w:t xml:space="preserve"> - </w:t>
            </w:r>
            <w:hyperlink r:id="rId1345" w:history="1">
              <w:r>
                <w:rPr>
                  <w:color w:val="0000FF"/>
                </w:rPr>
                <w:t>7.7</w:t>
              </w:r>
            </w:hyperlink>
          </w:p>
          <w:p w:rsidR="00FA1455" w:rsidRDefault="00FA1455">
            <w:pPr>
              <w:pStyle w:val="ConsPlusNormal"/>
            </w:pPr>
            <w:r>
              <w:t>ГОСТ 12.4.246-2016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46" w:history="1">
              <w:r>
                <w:rPr>
                  <w:color w:val="0000FF"/>
                </w:rPr>
                <w:t>пункты 7.3</w:t>
              </w:r>
            </w:hyperlink>
            <w:r>
              <w:t xml:space="preserve"> - </w:t>
            </w:r>
            <w:hyperlink r:id="rId1347" w:history="1">
              <w:r>
                <w:rPr>
                  <w:color w:val="0000FF"/>
                </w:rPr>
                <w:t>7.16</w:t>
              </w:r>
            </w:hyperlink>
          </w:p>
          <w:p w:rsidR="00FA1455" w:rsidRDefault="00FA1455">
            <w:pPr>
              <w:pStyle w:val="ConsPlusNormal"/>
            </w:pPr>
            <w:r>
              <w:t>ГОСТ 12.4.285-2015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48" w:history="1">
              <w:r>
                <w:rPr>
                  <w:color w:val="0000FF"/>
                </w:rPr>
                <w:t>пункты 6.3</w:t>
              </w:r>
            </w:hyperlink>
            <w:r>
              <w:t xml:space="preserve"> - </w:t>
            </w:r>
            <w:hyperlink r:id="rId1349" w:history="1">
              <w:r>
                <w:rPr>
                  <w:color w:val="0000FF"/>
                </w:rPr>
                <w:t>6.6</w:t>
              </w:r>
            </w:hyperlink>
            <w:r>
              <w:t xml:space="preserve">, </w:t>
            </w:r>
            <w:hyperlink r:id="rId1350" w:history="1">
              <w:r>
                <w:rPr>
                  <w:color w:val="0000FF"/>
                </w:rPr>
                <w:t>6.14</w:t>
              </w:r>
            </w:hyperlink>
            <w:r>
              <w:t xml:space="preserve"> - </w:t>
            </w:r>
            <w:hyperlink r:id="rId1351" w:history="1">
              <w:r>
                <w:rPr>
                  <w:color w:val="0000FF"/>
                </w:rPr>
                <w:t>6.15</w:t>
              </w:r>
            </w:hyperlink>
            <w:r>
              <w:t xml:space="preserve">, </w:t>
            </w:r>
            <w:hyperlink r:id="rId1352" w:history="1">
              <w:r>
                <w:rPr>
                  <w:color w:val="0000FF"/>
                </w:rPr>
                <w:t>6.17</w:t>
              </w:r>
            </w:hyperlink>
            <w:r>
              <w:t xml:space="preserve"> и </w:t>
            </w:r>
            <w:hyperlink r:id="rId1353" w:history="1">
              <w:r>
                <w:rPr>
                  <w:color w:val="0000FF"/>
                </w:rPr>
                <w:t>6.18</w:t>
              </w:r>
            </w:hyperlink>
          </w:p>
          <w:p w:rsidR="00FA1455" w:rsidRDefault="00FA1455">
            <w:pPr>
              <w:pStyle w:val="ConsPlusNormal"/>
            </w:pPr>
            <w:r>
              <w:t xml:space="preserve">ГОСТ 12.4.293-2015 (EN </w:t>
            </w:r>
            <w:r>
              <w:lastRenderedPageBreak/>
              <w:t>136:1998)</w:t>
            </w:r>
          </w:p>
        </w:tc>
        <w:tc>
          <w:tcPr>
            <w:tcW w:w="2948" w:type="dxa"/>
          </w:tcPr>
          <w:p w:rsidR="00FA1455" w:rsidRDefault="00FA1455">
            <w:pPr>
              <w:pStyle w:val="ConsPlusNormal"/>
            </w:pPr>
            <w:r>
              <w:lastRenderedPageBreak/>
              <w:t>Система стандартов 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54" w:history="1">
              <w:r>
                <w:rPr>
                  <w:color w:val="0000FF"/>
                </w:rPr>
                <w:t>пункты 7.10</w:t>
              </w:r>
            </w:hyperlink>
            <w:r>
              <w:t xml:space="preserve">, </w:t>
            </w:r>
            <w:hyperlink r:id="rId1355" w:history="1">
              <w:r>
                <w:rPr>
                  <w:color w:val="0000FF"/>
                </w:rPr>
                <w:t>8.3.2</w:t>
              </w:r>
            </w:hyperlink>
            <w:r>
              <w:t xml:space="preserve">, </w:t>
            </w:r>
            <w:hyperlink r:id="rId1356" w:history="1">
              <w:r>
                <w:rPr>
                  <w:color w:val="0000FF"/>
                </w:rPr>
                <w:t>8.3.4</w:t>
              </w:r>
            </w:hyperlink>
            <w:r>
              <w:t xml:space="preserve"> и </w:t>
            </w:r>
            <w:hyperlink r:id="rId1357" w:history="1">
              <w:r>
                <w:rPr>
                  <w:color w:val="0000FF"/>
                </w:rPr>
                <w:t>8.4</w:t>
              </w:r>
            </w:hyperlink>
            <w:r>
              <w:t xml:space="preserve"> - </w:t>
            </w:r>
            <w:hyperlink r:id="rId1358" w:history="1">
              <w:r>
                <w:rPr>
                  <w:color w:val="0000FF"/>
                </w:rPr>
                <w:t>8.10</w:t>
              </w:r>
            </w:hyperlink>
          </w:p>
          <w:p w:rsidR="00FA1455" w:rsidRDefault="00FA1455">
            <w:pPr>
              <w:pStyle w:val="ConsPlusNormal"/>
            </w:pPr>
            <w:r>
              <w:t>ГОСТ 12.4.294-2015 (EN 149:2001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59" w:history="1">
              <w:r>
                <w:rPr>
                  <w:color w:val="0000FF"/>
                </w:rPr>
                <w:t>раздел 9</w:t>
              </w:r>
            </w:hyperlink>
          </w:p>
          <w:p w:rsidR="00FA1455" w:rsidRDefault="00FA1455">
            <w:pPr>
              <w:pStyle w:val="ConsPlusNormal"/>
            </w:pPr>
            <w:r>
              <w:t>ГОСТ 12.4.296-2015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60" w:history="1">
              <w:r>
                <w:rPr>
                  <w:color w:val="0000FF"/>
                </w:rPr>
                <w:t>пункты 8.4</w:t>
              </w:r>
            </w:hyperlink>
            <w:r>
              <w:t xml:space="preserve"> - </w:t>
            </w:r>
            <w:hyperlink r:id="rId1361" w:history="1">
              <w:r>
                <w:rPr>
                  <w:color w:val="0000FF"/>
                </w:rPr>
                <w:t>8.9</w:t>
              </w:r>
            </w:hyperlink>
          </w:p>
          <w:p w:rsidR="00FA1455" w:rsidRDefault="00FA1455">
            <w:pPr>
              <w:pStyle w:val="ConsPlusNormal"/>
            </w:pPr>
            <w:r>
              <w:t>ГОСТ 12.4.300-2015 (EN 405:2001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330</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пункты 7.3 - 7.5 и 7.6.8</w:t>
            </w:r>
          </w:p>
          <w:p w:rsidR="00FA1455" w:rsidRDefault="00FA1455">
            <w:pPr>
              <w:pStyle w:val="ConsPlusNormal"/>
            </w:pPr>
            <w:r>
              <w:t>ГОСТ Р ЕН 404-2011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331</w:t>
            </w:r>
          </w:p>
        </w:tc>
        <w:tc>
          <w:tcPr>
            <w:tcW w:w="1587" w:type="dxa"/>
            <w:vMerge/>
            <w:tcBorders>
              <w:top w:val="nil"/>
            </w:tcBorders>
          </w:tcPr>
          <w:p w:rsidR="00FA1455" w:rsidRDefault="00FA1455"/>
        </w:tc>
        <w:tc>
          <w:tcPr>
            <w:tcW w:w="1757" w:type="dxa"/>
          </w:tcPr>
          <w:p w:rsidR="00FA1455" w:rsidRDefault="00FA1455">
            <w:pPr>
              <w:pStyle w:val="ConsPlusNormal"/>
            </w:pPr>
            <w:hyperlink r:id="rId1362" w:history="1">
              <w:r>
                <w:rPr>
                  <w:color w:val="0000FF"/>
                </w:rPr>
                <w:t>пункты 8.2</w:t>
              </w:r>
            </w:hyperlink>
            <w:r>
              <w:t xml:space="preserve"> - </w:t>
            </w:r>
            <w:hyperlink r:id="rId1363" w:history="1">
              <w:r>
                <w:rPr>
                  <w:color w:val="0000FF"/>
                </w:rPr>
                <w:t>8.4</w:t>
              </w:r>
            </w:hyperlink>
            <w:r>
              <w:t xml:space="preserve">, </w:t>
            </w:r>
            <w:hyperlink r:id="rId1364" w:history="1">
              <w:r>
                <w:rPr>
                  <w:color w:val="0000FF"/>
                </w:rPr>
                <w:t>8.6</w:t>
              </w:r>
            </w:hyperlink>
            <w:r>
              <w:t xml:space="preserve"> и </w:t>
            </w:r>
            <w:hyperlink r:id="rId1365" w:history="1">
              <w:r>
                <w:rPr>
                  <w:color w:val="0000FF"/>
                </w:rPr>
                <w:t>8.8</w:t>
              </w:r>
            </w:hyperlink>
          </w:p>
          <w:p w:rsidR="00FA1455" w:rsidRDefault="00FA1455">
            <w:pPr>
              <w:pStyle w:val="ConsPlusNormal"/>
            </w:pPr>
            <w:r>
              <w:t>ГОСТ Р ЕН 12083-2011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332</w:t>
            </w:r>
          </w:p>
        </w:tc>
        <w:tc>
          <w:tcPr>
            <w:tcW w:w="1587" w:type="dxa"/>
          </w:tcPr>
          <w:p w:rsidR="00FA1455" w:rsidRDefault="00FA1455">
            <w:pPr>
              <w:pStyle w:val="ConsPlusNormal"/>
            </w:pPr>
            <w:hyperlink w:anchor="P330" w:history="1">
              <w:r>
                <w:rPr>
                  <w:color w:val="0000FF"/>
                </w:rPr>
                <w:t>пункт 4.4. подпункт 8</w:t>
              </w:r>
            </w:hyperlink>
          </w:p>
        </w:tc>
        <w:tc>
          <w:tcPr>
            <w:tcW w:w="1757" w:type="dxa"/>
          </w:tcPr>
          <w:p w:rsidR="00FA1455" w:rsidRDefault="00FA1455">
            <w:pPr>
              <w:pStyle w:val="ConsPlusNormal"/>
            </w:pPr>
            <w:hyperlink r:id="rId1366" w:history="1">
              <w:r>
                <w:rPr>
                  <w:color w:val="0000FF"/>
                </w:rPr>
                <w:t>пункт 3.2</w:t>
              </w:r>
            </w:hyperlink>
          </w:p>
          <w:p w:rsidR="00FA1455" w:rsidRDefault="00FA1455">
            <w:pPr>
              <w:pStyle w:val="ConsPlusNormal"/>
            </w:pPr>
            <w:r>
              <w:t>ГОСТ 12.4.034-2001 (ЕН 133-90)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Классификация и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333</w:t>
            </w:r>
          </w:p>
        </w:tc>
        <w:tc>
          <w:tcPr>
            <w:tcW w:w="1587" w:type="dxa"/>
            <w:vMerge w:val="restart"/>
            <w:tcBorders>
              <w:bottom w:val="nil"/>
            </w:tcBorders>
          </w:tcPr>
          <w:p w:rsidR="00FA1455" w:rsidRDefault="00FA1455">
            <w:pPr>
              <w:pStyle w:val="ConsPlusNormal"/>
            </w:pPr>
            <w:hyperlink w:anchor="P332" w:history="1">
              <w:r>
                <w:rPr>
                  <w:color w:val="0000FF"/>
                </w:rPr>
                <w:t>пункт 4.4. подпункт 10</w:t>
              </w:r>
            </w:hyperlink>
          </w:p>
        </w:tc>
        <w:tc>
          <w:tcPr>
            <w:tcW w:w="1757" w:type="dxa"/>
          </w:tcPr>
          <w:p w:rsidR="00FA1455" w:rsidRDefault="00FA1455">
            <w:pPr>
              <w:pStyle w:val="ConsPlusNormal"/>
            </w:pPr>
            <w:hyperlink r:id="rId1367" w:history="1">
              <w:r>
                <w:rPr>
                  <w:color w:val="0000FF"/>
                </w:rPr>
                <w:t>разделы 4</w:t>
              </w:r>
            </w:hyperlink>
            <w:r>
              <w:t xml:space="preserve"> - </w:t>
            </w:r>
            <w:hyperlink r:id="rId1368" w:history="1">
              <w:r>
                <w:rPr>
                  <w:color w:val="0000FF"/>
                </w:rPr>
                <w:t>8</w:t>
              </w:r>
            </w:hyperlink>
            <w:r>
              <w:t xml:space="preserve"> ГОСТ EN 13274-1-2016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334</w:t>
            </w:r>
          </w:p>
        </w:tc>
        <w:tc>
          <w:tcPr>
            <w:tcW w:w="1587" w:type="dxa"/>
            <w:vMerge/>
            <w:tcBorders>
              <w:bottom w:val="nil"/>
            </w:tcBorders>
          </w:tcPr>
          <w:p w:rsidR="00FA1455" w:rsidRDefault="00FA1455"/>
        </w:tc>
        <w:tc>
          <w:tcPr>
            <w:tcW w:w="1757" w:type="dxa"/>
          </w:tcPr>
          <w:p w:rsidR="00FA1455" w:rsidRDefault="00FA1455">
            <w:pPr>
              <w:pStyle w:val="ConsPlusNormal"/>
            </w:pPr>
            <w:hyperlink r:id="rId1369" w:history="1">
              <w:r>
                <w:rPr>
                  <w:color w:val="0000FF"/>
                </w:rPr>
                <w:t>разделы 4</w:t>
              </w:r>
            </w:hyperlink>
            <w:r>
              <w:t xml:space="preserve"> - </w:t>
            </w:r>
            <w:hyperlink r:id="rId1370" w:history="1">
              <w:r>
                <w:rPr>
                  <w:color w:val="0000FF"/>
                </w:rPr>
                <w:t>7</w:t>
              </w:r>
            </w:hyperlink>
            <w:r>
              <w:t xml:space="preserve"> ГОСТ EN 13274-7-2012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335</w:t>
            </w:r>
          </w:p>
        </w:tc>
        <w:tc>
          <w:tcPr>
            <w:tcW w:w="1587" w:type="dxa"/>
            <w:vMerge/>
            <w:tcBorders>
              <w:bottom w:val="nil"/>
            </w:tcBorders>
          </w:tcPr>
          <w:p w:rsidR="00FA1455" w:rsidRDefault="00FA1455"/>
        </w:tc>
        <w:tc>
          <w:tcPr>
            <w:tcW w:w="1757" w:type="dxa"/>
          </w:tcPr>
          <w:p w:rsidR="00FA1455" w:rsidRDefault="00FA1455">
            <w:pPr>
              <w:pStyle w:val="ConsPlusNormal"/>
            </w:pPr>
            <w:r>
              <w:t>разделы 4 - 7</w:t>
            </w:r>
          </w:p>
          <w:p w:rsidR="00FA1455" w:rsidRDefault="00FA1455">
            <w:pPr>
              <w:pStyle w:val="ConsPlusNormal"/>
            </w:pPr>
            <w:r>
              <w:t>ГОСТ Р ЕН 13274-8-2009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336</w:t>
            </w:r>
          </w:p>
        </w:tc>
        <w:tc>
          <w:tcPr>
            <w:tcW w:w="1587" w:type="dxa"/>
            <w:vMerge/>
            <w:tcBorders>
              <w:bottom w:val="nil"/>
            </w:tcBorders>
          </w:tcPr>
          <w:p w:rsidR="00FA1455" w:rsidRDefault="00FA1455"/>
        </w:tc>
        <w:tc>
          <w:tcPr>
            <w:tcW w:w="1757" w:type="dxa"/>
          </w:tcPr>
          <w:p w:rsidR="00FA1455" w:rsidRDefault="00FA1455">
            <w:pPr>
              <w:pStyle w:val="ConsPlusNormal"/>
            </w:pPr>
            <w:r>
              <w:t>пункты 2 - 5</w:t>
            </w:r>
          </w:p>
          <w:p w:rsidR="00FA1455" w:rsidRDefault="00FA1455">
            <w:pPr>
              <w:pStyle w:val="ConsPlusNormal"/>
            </w:pPr>
            <w:r>
              <w:t>ГОСТ 12.4.119-82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оценки защитных средств по аэрозолям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337</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371" w:history="1">
              <w:r>
                <w:rPr>
                  <w:color w:val="0000FF"/>
                </w:rPr>
                <w:t>пункт 7.6</w:t>
              </w:r>
            </w:hyperlink>
          </w:p>
          <w:p w:rsidR="00FA1455" w:rsidRDefault="00FA1455">
            <w:pPr>
              <w:pStyle w:val="ConsPlusNormal"/>
            </w:pPr>
            <w:r>
              <w:t>ГОСТ 12.4.246-2016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338</w:t>
            </w:r>
          </w:p>
        </w:tc>
        <w:tc>
          <w:tcPr>
            <w:tcW w:w="1587" w:type="dxa"/>
            <w:vMerge/>
            <w:tcBorders>
              <w:top w:val="nil"/>
            </w:tcBorders>
          </w:tcPr>
          <w:p w:rsidR="00FA1455" w:rsidRDefault="00FA1455"/>
        </w:tc>
        <w:tc>
          <w:tcPr>
            <w:tcW w:w="1757" w:type="dxa"/>
          </w:tcPr>
          <w:p w:rsidR="00FA1455" w:rsidRDefault="00FA1455">
            <w:pPr>
              <w:pStyle w:val="ConsPlusNormal"/>
            </w:pPr>
            <w:hyperlink r:id="rId1372" w:history="1">
              <w:r>
                <w:rPr>
                  <w:color w:val="0000FF"/>
                </w:rPr>
                <w:t>пункты 8.2</w:t>
              </w:r>
            </w:hyperlink>
            <w:r>
              <w:t xml:space="preserve">, </w:t>
            </w:r>
            <w:hyperlink r:id="rId1373" w:history="1">
              <w:r>
                <w:rPr>
                  <w:color w:val="0000FF"/>
                </w:rPr>
                <w:t>8.3.4</w:t>
              </w:r>
            </w:hyperlink>
            <w:r>
              <w:t xml:space="preserve">, </w:t>
            </w:r>
            <w:hyperlink r:id="rId1374" w:history="1">
              <w:r>
                <w:rPr>
                  <w:color w:val="0000FF"/>
                </w:rPr>
                <w:t>8.5</w:t>
              </w:r>
            </w:hyperlink>
            <w:r>
              <w:t xml:space="preserve">, </w:t>
            </w:r>
            <w:hyperlink r:id="rId1375" w:history="1">
              <w:r>
                <w:rPr>
                  <w:color w:val="0000FF"/>
                </w:rPr>
                <w:t>8.9</w:t>
              </w:r>
            </w:hyperlink>
            <w:r>
              <w:t xml:space="preserve"> и </w:t>
            </w:r>
            <w:hyperlink r:id="rId1376" w:history="1">
              <w:r>
                <w:rPr>
                  <w:color w:val="0000FF"/>
                </w:rPr>
                <w:t>8.11</w:t>
              </w:r>
            </w:hyperlink>
          </w:p>
          <w:p w:rsidR="00FA1455" w:rsidRDefault="00FA1455">
            <w:pPr>
              <w:pStyle w:val="ConsPlusNormal"/>
            </w:pPr>
            <w:r>
              <w:t>ГОСТ 12.4.294-2015 (EN 149:2001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для защиты от аэрозолей.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339</w:t>
            </w:r>
          </w:p>
        </w:tc>
        <w:tc>
          <w:tcPr>
            <w:tcW w:w="1587" w:type="dxa"/>
            <w:vMerge/>
            <w:tcBorders>
              <w:top w:val="nil"/>
            </w:tcBorders>
          </w:tcPr>
          <w:p w:rsidR="00FA1455" w:rsidRDefault="00FA1455"/>
        </w:tc>
        <w:tc>
          <w:tcPr>
            <w:tcW w:w="1757" w:type="dxa"/>
          </w:tcPr>
          <w:p w:rsidR="00FA1455" w:rsidRDefault="00FA1455">
            <w:pPr>
              <w:pStyle w:val="ConsPlusNormal"/>
            </w:pPr>
            <w:hyperlink r:id="rId1377" w:history="1">
              <w:r>
                <w:rPr>
                  <w:color w:val="0000FF"/>
                </w:rPr>
                <w:t>пункты 8.1</w:t>
              </w:r>
            </w:hyperlink>
            <w:r>
              <w:t xml:space="preserve">, </w:t>
            </w:r>
            <w:hyperlink r:id="rId1378" w:history="1">
              <w:r>
                <w:rPr>
                  <w:color w:val="0000FF"/>
                </w:rPr>
                <w:t>8.8</w:t>
              </w:r>
            </w:hyperlink>
            <w:r>
              <w:t xml:space="preserve"> и </w:t>
            </w:r>
            <w:hyperlink r:id="rId1379" w:history="1">
              <w:r>
                <w:rPr>
                  <w:color w:val="0000FF"/>
                </w:rPr>
                <w:t>8.9</w:t>
              </w:r>
            </w:hyperlink>
          </w:p>
          <w:p w:rsidR="00FA1455" w:rsidRDefault="00FA1455">
            <w:pPr>
              <w:pStyle w:val="ConsPlusNormal"/>
            </w:pPr>
            <w:r>
              <w:t xml:space="preserve">ГОСТ 12.4.300-2015 (EN 405:2001 + </w:t>
            </w:r>
            <w:r>
              <w:lastRenderedPageBreak/>
              <w:t>A1:2009)</w:t>
            </w:r>
          </w:p>
        </w:tc>
        <w:tc>
          <w:tcPr>
            <w:tcW w:w="2948" w:type="dxa"/>
          </w:tcPr>
          <w:p w:rsidR="00FA1455" w:rsidRDefault="00FA1455">
            <w:pPr>
              <w:pStyle w:val="ConsPlusNormal"/>
            </w:pPr>
            <w:r>
              <w:lastRenderedPageBreak/>
              <w:t xml:space="preserve">Система стандартов безопасности труда. Средства индивидуальной защиты органов дыхания. Полумаски фильтрующие с клапанами </w:t>
            </w:r>
            <w:r>
              <w:lastRenderedPageBreak/>
              <w:t>вдоха и несъемными противогазовыми 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340</w:t>
            </w:r>
          </w:p>
        </w:tc>
        <w:tc>
          <w:tcPr>
            <w:tcW w:w="1587" w:type="dxa"/>
            <w:vMerge w:val="restart"/>
            <w:tcBorders>
              <w:bottom w:val="nil"/>
            </w:tcBorders>
          </w:tcPr>
          <w:p w:rsidR="00FA1455" w:rsidRDefault="00FA1455">
            <w:pPr>
              <w:pStyle w:val="ConsPlusNormal"/>
            </w:pPr>
            <w:hyperlink w:anchor="P342" w:history="1">
              <w:r>
                <w:rPr>
                  <w:color w:val="0000FF"/>
                </w:rPr>
                <w:t>пункт 4.4. подпункт 11</w:t>
              </w:r>
            </w:hyperlink>
          </w:p>
        </w:tc>
        <w:tc>
          <w:tcPr>
            <w:tcW w:w="1757" w:type="dxa"/>
          </w:tcPr>
          <w:p w:rsidR="00FA1455" w:rsidRDefault="00FA1455">
            <w:pPr>
              <w:pStyle w:val="ConsPlusNormal"/>
            </w:pPr>
            <w:hyperlink r:id="rId1380" w:history="1">
              <w:r>
                <w:rPr>
                  <w:color w:val="0000FF"/>
                </w:rPr>
                <w:t>пункты 8.3</w:t>
              </w:r>
            </w:hyperlink>
            <w:r>
              <w:t xml:space="preserve">, </w:t>
            </w:r>
            <w:hyperlink r:id="rId1381" w:history="1">
              <w:r>
                <w:rPr>
                  <w:color w:val="0000FF"/>
                </w:rPr>
                <w:t>8.6.1</w:t>
              </w:r>
            </w:hyperlink>
            <w:r>
              <w:t xml:space="preserve">, </w:t>
            </w:r>
            <w:hyperlink r:id="rId1382" w:history="1">
              <w:r>
                <w:rPr>
                  <w:color w:val="0000FF"/>
                </w:rPr>
                <w:t>8.8</w:t>
              </w:r>
            </w:hyperlink>
            <w:r>
              <w:t xml:space="preserve">, </w:t>
            </w:r>
            <w:hyperlink r:id="rId1383" w:history="1">
              <w:r>
                <w:rPr>
                  <w:color w:val="0000FF"/>
                </w:rPr>
                <w:t>8.9</w:t>
              </w:r>
            </w:hyperlink>
            <w:r>
              <w:t xml:space="preserve">, </w:t>
            </w:r>
            <w:hyperlink r:id="rId1384" w:history="1">
              <w:r>
                <w:rPr>
                  <w:color w:val="0000FF"/>
                </w:rPr>
                <w:t>8.11</w:t>
              </w:r>
            </w:hyperlink>
            <w:r>
              <w:t xml:space="preserve"> и </w:t>
            </w:r>
            <w:hyperlink r:id="rId1385" w:history="1">
              <w:r>
                <w:rPr>
                  <w:color w:val="0000FF"/>
                </w:rPr>
                <w:t>8.12</w:t>
              </w:r>
            </w:hyperlink>
          </w:p>
          <w:p w:rsidR="00FA1455" w:rsidRDefault="00FA1455">
            <w:pPr>
              <w:pStyle w:val="ConsPlusNormal"/>
            </w:pPr>
            <w:r>
              <w:t>ГОСТ EN 1827-2012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341</w:t>
            </w:r>
          </w:p>
        </w:tc>
        <w:tc>
          <w:tcPr>
            <w:tcW w:w="1587" w:type="dxa"/>
            <w:vMerge/>
            <w:tcBorders>
              <w:bottom w:val="nil"/>
            </w:tcBorders>
          </w:tcPr>
          <w:p w:rsidR="00FA1455" w:rsidRDefault="00FA1455"/>
        </w:tc>
        <w:tc>
          <w:tcPr>
            <w:tcW w:w="1757" w:type="dxa"/>
          </w:tcPr>
          <w:p w:rsidR="00FA1455" w:rsidRDefault="00FA1455">
            <w:pPr>
              <w:pStyle w:val="ConsPlusNormal"/>
            </w:pPr>
            <w:hyperlink r:id="rId1386" w:history="1">
              <w:r>
                <w:rPr>
                  <w:color w:val="0000FF"/>
                </w:rPr>
                <w:t>пункты 7.2</w:t>
              </w:r>
            </w:hyperlink>
            <w:r>
              <w:t xml:space="preserve">, </w:t>
            </w:r>
            <w:hyperlink r:id="rId1387" w:history="1">
              <w:r>
                <w:rPr>
                  <w:color w:val="0000FF"/>
                </w:rPr>
                <w:t>7.3</w:t>
              </w:r>
            </w:hyperlink>
            <w:r>
              <w:t xml:space="preserve"> и </w:t>
            </w:r>
            <w:hyperlink r:id="rId1388" w:history="1">
              <w:r>
                <w:rPr>
                  <w:color w:val="0000FF"/>
                </w:rPr>
                <w:t>7.6</w:t>
              </w:r>
            </w:hyperlink>
          </w:p>
          <w:p w:rsidR="00FA1455" w:rsidRDefault="00FA1455">
            <w:pPr>
              <w:pStyle w:val="ConsPlusNormal"/>
            </w:pPr>
            <w:r>
              <w:t>ГОСТ EN 12942-2012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342</w:t>
            </w:r>
          </w:p>
        </w:tc>
        <w:tc>
          <w:tcPr>
            <w:tcW w:w="1587" w:type="dxa"/>
            <w:vMerge/>
            <w:tcBorders>
              <w:bottom w:val="nil"/>
            </w:tcBorders>
          </w:tcPr>
          <w:p w:rsidR="00FA1455" w:rsidRDefault="00FA1455"/>
        </w:tc>
        <w:tc>
          <w:tcPr>
            <w:tcW w:w="1757" w:type="dxa"/>
          </w:tcPr>
          <w:p w:rsidR="00FA1455" w:rsidRDefault="00FA1455">
            <w:pPr>
              <w:pStyle w:val="ConsPlusNormal"/>
            </w:pPr>
            <w:hyperlink r:id="rId1389" w:history="1">
              <w:r>
                <w:rPr>
                  <w:color w:val="0000FF"/>
                </w:rPr>
                <w:t>разделы 4</w:t>
              </w:r>
            </w:hyperlink>
            <w:r>
              <w:t xml:space="preserve"> - </w:t>
            </w:r>
            <w:hyperlink r:id="rId1390" w:history="1">
              <w:r>
                <w:rPr>
                  <w:color w:val="0000FF"/>
                </w:rPr>
                <w:t>8</w:t>
              </w:r>
            </w:hyperlink>
            <w:r>
              <w:t xml:space="preserve"> ГОСТ EN 13274-1-2016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91" w:history="1">
              <w:r>
                <w:rPr>
                  <w:color w:val="0000FF"/>
                </w:rPr>
                <w:t>разделы 4</w:t>
              </w:r>
            </w:hyperlink>
            <w:r>
              <w:t xml:space="preserve"> - </w:t>
            </w:r>
            <w:hyperlink r:id="rId1392" w:history="1">
              <w:r>
                <w:rPr>
                  <w:color w:val="0000FF"/>
                </w:rPr>
                <w:t>7</w:t>
              </w:r>
            </w:hyperlink>
          </w:p>
          <w:p w:rsidR="00FA1455" w:rsidRDefault="00FA1455">
            <w:pPr>
              <w:pStyle w:val="ConsPlusNormal"/>
            </w:pPr>
            <w:r>
              <w:t>ГОСТ EN 13274-7-2012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2 - 5</w:t>
            </w:r>
          </w:p>
          <w:p w:rsidR="00FA1455" w:rsidRDefault="00FA1455">
            <w:pPr>
              <w:pStyle w:val="ConsPlusNormal"/>
            </w:pPr>
            <w:r>
              <w:t>ГОСТ 12.4.119-82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Метод оценки защитных средств по </w:t>
            </w:r>
            <w:r>
              <w:lastRenderedPageBreak/>
              <w:t>аэрозолям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345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93" w:history="1">
              <w:r>
                <w:rPr>
                  <w:color w:val="0000FF"/>
                </w:rPr>
                <w:t>пункт 9.2</w:t>
              </w:r>
            </w:hyperlink>
          </w:p>
          <w:p w:rsidR="00FA1455" w:rsidRDefault="00FA1455">
            <w:pPr>
              <w:pStyle w:val="ConsPlusNormal"/>
            </w:pPr>
            <w:r>
              <w:t>ГОСТ 12.4.121-2015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2 - 4</w:t>
            </w:r>
          </w:p>
          <w:p w:rsidR="00FA1455" w:rsidRDefault="00FA1455">
            <w:pPr>
              <w:pStyle w:val="ConsPlusNormal"/>
            </w:pPr>
            <w:r>
              <w:t>ГОСТ 12.4.156-75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и 2</w:t>
            </w:r>
          </w:p>
          <w:p w:rsidR="00FA1455" w:rsidRDefault="00FA1455">
            <w:pPr>
              <w:pStyle w:val="ConsPlusNormal"/>
            </w:pPr>
            <w:r>
              <w:t>ГОСТ 12.4.157-75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94" w:history="1">
              <w:r>
                <w:rPr>
                  <w:color w:val="0000FF"/>
                </w:rPr>
                <w:t>пункт 5.8</w:t>
              </w:r>
            </w:hyperlink>
          </w:p>
          <w:p w:rsidR="00FA1455" w:rsidRDefault="00FA1455">
            <w:pPr>
              <w:pStyle w:val="ConsPlusNormal"/>
            </w:pPr>
            <w:r>
              <w:t>ГОСТ 12.4.166-85</w:t>
            </w:r>
          </w:p>
        </w:tc>
        <w:tc>
          <w:tcPr>
            <w:tcW w:w="2948"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95" w:history="1">
              <w:r>
                <w:rPr>
                  <w:color w:val="0000FF"/>
                </w:rPr>
                <w:t>пункты 6.3</w:t>
              </w:r>
            </w:hyperlink>
            <w:r>
              <w:t xml:space="preserve">, </w:t>
            </w:r>
            <w:hyperlink r:id="rId1396" w:history="1">
              <w:r>
                <w:rPr>
                  <w:color w:val="0000FF"/>
                </w:rPr>
                <w:t>6.9</w:t>
              </w:r>
            </w:hyperlink>
            <w:r>
              <w:t xml:space="preserve">, </w:t>
            </w:r>
            <w:hyperlink r:id="rId1397" w:history="1">
              <w:r>
                <w:rPr>
                  <w:color w:val="0000FF"/>
                </w:rPr>
                <w:t>6.12</w:t>
              </w:r>
            </w:hyperlink>
            <w:r>
              <w:t xml:space="preserve"> и </w:t>
            </w:r>
            <w:hyperlink r:id="rId1398" w:history="1">
              <w:r>
                <w:rPr>
                  <w:color w:val="0000FF"/>
                </w:rPr>
                <w:t>6.13</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399" w:history="1">
              <w:r>
                <w:rPr>
                  <w:color w:val="0000FF"/>
                </w:rPr>
                <w:t>пункты 7.5</w:t>
              </w:r>
            </w:hyperlink>
            <w:r>
              <w:t xml:space="preserve"> - </w:t>
            </w:r>
            <w:hyperlink r:id="rId1400" w:history="1">
              <w:r>
                <w:rPr>
                  <w:color w:val="0000FF"/>
                </w:rPr>
                <w:t>7.7</w:t>
              </w:r>
            </w:hyperlink>
          </w:p>
          <w:p w:rsidR="00FA1455" w:rsidRDefault="00FA1455">
            <w:pPr>
              <w:pStyle w:val="ConsPlusNormal"/>
            </w:pPr>
            <w:r>
              <w:t>ГОСТ 12.4.246-2016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01" w:history="1">
              <w:r>
                <w:rPr>
                  <w:color w:val="0000FF"/>
                </w:rPr>
                <w:t>пункты 6.3</w:t>
              </w:r>
            </w:hyperlink>
            <w:r>
              <w:t xml:space="preserve">, 6.13.1 и </w:t>
            </w:r>
            <w:hyperlink r:id="rId1402" w:history="1">
              <w:r>
                <w:rPr>
                  <w:color w:val="0000FF"/>
                </w:rPr>
                <w:t>6.17</w:t>
              </w:r>
            </w:hyperlink>
          </w:p>
          <w:p w:rsidR="00FA1455" w:rsidRDefault="00FA1455">
            <w:pPr>
              <w:pStyle w:val="ConsPlusNormal"/>
            </w:pPr>
            <w:r>
              <w:lastRenderedPageBreak/>
              <w:t>ГОСТ 12.4.293-2015 (EN 136:1998)</w:t>
            </w:r>
          </w:p>
        </w:tc>
        <w:tc>
          <w:tcPr>
            <w:tcW w:w="2948" w:type="dxa"/>
          </w:tcPr>
          <w:p w:rsidR="00FA1455" w:rsidRDefault="00FA1455">
            <w:pPr>
              <w:pStyle w:val="ConsPlusNormal"/>
            </w:pPr>
            <w:r>
              <w:lastRenderedPageBreak/>
              <w:t xml:space="preserve">Система стандартов безопасности труда. Средства </w:t>
            </w:r>
            <w:r>
              <w:lastRenderedPageBreak/>
              <w:t>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03" w:history="1">
              <w:r>
                <w:rPr>
                  <w:color w:val="0000FF"/>
                </w:rPr>
                <w:t>пункт 9.2</w:t>
              </w:r>
            </w:hyperlink>
          </w:p>
          <w:p w:rsidR="00FA1455" w:rsidRDefault="00FA1455">
            <w:pPr>
              <w:pStyle w:val="ConsPlusNormal"/>
            </w:pPr>
            <w:r>
              <w:t>ГОСТ 12.4.296-2015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2 - 6</w:t>
            </w:r>
          </w:p>
          <w:p w:rsidR="00FA1455" w:rsidRDefault="00FA1455">
            <w:pPr>
              <w:pStyle w:val="ConsPlusNormal"/>
            </w:pPr>
            <w:r>
              <w:t>ГОСТ 10188-74</w:t>
            </w:r>
          </w:p>
        </w:tc>
        <w:tc>
          <w:tcPr>
            <w:tcW w:w="2948" w:type="dxa"/>
          </w:tcPr>
          <w:p w:rsidR="00FA1455" w:rsidRDefault="00FA1455">
            <w:pPr>
              <w:pStyle w:val="ConsPlusNormal"/>
            </w:pPr>
            <w:r>
              <w:t>Коробки фильтрующие к противогазам и респираторам. Метод определения сопротивления постоянному потоку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04" w:history="1">
              <w:r>
                <w:rPr>
                  <w:color w:val="0000FF"/>
                </w:rPr>
                <w:t>пункт 8.3</w:t>
              </w:r>
            </w:hyperlink>
          </w:p>
          <w:p w:rsidR="00FA1455" w:rsidRDefault="00FA1455">
            <w:pPr>
              <w:pStyle w:val="ConsPlusNormal"/>
            </w:pPr>
            <w:r>
              <w:t>ГОСТ Р ЕН 12083-2011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разделы 4 - 7</w:t>
            </w:r>
          </w:p>
          <w:p w:rsidR="00FA1455" w:rsidRDefault="00FA1455">
            <w:pPr>
              <w:pStyle w:val="ConsPlusNormal"/>
            </w:pPr>
            <w:r>
              <w:t>ГОСТ Р ЕН 13274-8-2009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356</w:t>
            </w:r>
          </w:p>
        </w:tc>
        <w:tc>
          <w:tcPr>
            <w:tcW w:w="1587" w:type="dxa"/>
            <w:tcBorders>
              <w:bottom w:val="nil"/>
            </w:tcBorders>
          </w:tcPr>
          <w:p w:rsidR="00FA1455" w:rsidRDefault="00FA1455">
            <w:pPr>
              <w:pStyle w:val="ConsPlusNormal"/>
            </w:pPr>
            <w:hyperlink w:anchor="P351" w:history="1">
              <w:r>
                <w:rPr>
                  <w:color w:val="0000FF"/>
                </w:rPr>
                <w:t>пункт 4.4. подпункт 12</w:t>
              </w:r>
            </w:hyperlink>
          </w:p>
        </w:tc>
        <w:tc>
          <w:tcPr>
            <w:tcW w:w="1757" w:type="dxa"/>
          </w:tcPr>
          <w:p w:rsidR="00FA1455" w:rsidRDefault="00FA1455">
            <w:pPr>
              <w:pStyle w:val="ConsPlusNormal"/>
            </w:pPr>
            <w:hyperlink r:id="rId1405" w:history="1">
              <w:r>
                <w:rPr>
                  <w:color w:val="0000FF"/>
                </w:rPr>
                <w:t>пункты 8.7</w:t>
              </w:r>
            </w:hyperlink>
            <w:r>
              <w:t xml:space="preserve">, </w:t>
            </w:r>
            <w:hyperlink r:id="rId1406" w:history="1">
              <w:r>
                <w:rPr>
                  <w:color w:val="0000FF"/>
                </w:rPr>
                <w:t>8.11</w:t>
              </w:r>
            </w:hyperlink>
            <w:r>
              <w:t xml:space="preserve"> и </w:t>
            </w:r>
            <w:hyperlink r:id="rId1407" w:history="1">
              <w:r>
                <w:rPr>
                  <w:color w:val="0000FF"/>
                </w:rPr>
                <w:t>8.12</w:t>
              </w:r>
            </w:hyperlink>
          </w:p>
          <w:p w:rsidR="00FA1455" w:rsidRDefault="00FA1455">
            <w:pPr>
              <w:pStyle w:val="ConsPlusNormal"/>
            </w:pPr>
            <w:r>
              <w:t>ГОСТ EN 1827-2012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08" w:history="1">
              <w:r>
                <w:rPr>
                  <w:color w:val="0000FF"/>
                </w:rPr>
                <w:t>пункты 7.2</w:t>
              </w:r>
            </w:hyperlink>
            <w:r>
              <w:t xml:space="preserve">, </w:t>
            </w:r>
            <w:hyperlink r:id="rId1409" w:history="1">
              <w:r>
                <w:rPr>
                  <w:color w:val="0000FF"/>
                </w:rPr>
                <w:t>7.3</w:t>
              </w:r>
            </w:hyperlink>
            <w:r>
              <w:t xml:space="preserve">, </w:t>
            </w:r>
            <w:hyperlink r:id="rId1410" w:history="1">
              <w:r>
                <w:rPr>
                  <w:color w:val="0000FF"/>
                </w:rPr>
                <w:t>7.6</w:t>
              </w:r>
            </w:hyperlink>
            <w:r>
              <w:t xml:space="preserve"> и </w:t>
            </w:r>
            <w:hyperlink r:id="rId1411" w:history="1">
              <w:r>
                <w:rPr>
                  <w:color w:val="0000FF"/>
                </w:rPr>
                <w:t>7.14</w:t>
              </w:r>
            </w:hyperlink>
          </w:p>
          <w:p w:rsidR="00FA1455" w:rsidRDefault="00FA1455">
            <w:pPr>
              <w:pStyle w:val="ConsPlusNormal"/>
            </w:pPr>
            <w:r>
              <w:t>ГОСТ EN 12942-2012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Фильтрующие СИЗОД с </w:t>
            </w:r>
            <w:r>
              <w:lastRenderedPageBreak/>
              <w:t>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12" w:history="1">
              <w:r>
                <w:rPr>
                  <w:color w:val="0000FF"/>
                </w:rPr>
                <w:t>разделы 4</w:t>
              </w:r>
            </w:hyperlink>
            <w:r>
              <w:t xml:space="preserve"> - </w:t>
            </w:r>
            <w:hyperlink r:id="rId1413" w:history="1">
              <w:r>
                <w:rPr>
                  <w:color w:val="0000FF"/>
                </w:rPr>
                <w:t>8</w:t>
              </w:r>
            </w:hyperlink>
            <w:r>
              <w:t xml:space="preserve"> ГОСТ EN 13274-1-2016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14" w:history="1">
              <w:r>
                <w:rPr>
                  <w:color w:val="0000FF"/>
                </w:rPr>
                <w:t>пункт 9.2</w:t>
              </w:r>
            </w:hyperlink>
          </w:p>
          <w:p w:rsidR="00FA1455" w:rsidRDefault="00FA1455">
            <w:pPr>
              <w:pStyle w:val="ConsPlusNormal"/>
            </w:pPr>
            <w:r>
              <w:t>ГОСТ 12.4.121-2015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и 2</w:t>
            </w:r>
          </w:p>
          <w:p w:rsidR="00FA1455" w:rsidRDefault="00FA1455">
            <w:pPr>
              <w:pStyle w:val="ConsPlusNormal"/>
            </w:pPr>
            <w:r>
              <w:t>ГОСТ 12.4.158-90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2 - 5</w:t>
            </w:r>
          </w:p>
          <w:p w:rsidR="00FA1455" w:rsidRDefault="00FA1455">
            <w:pPr>
              <w:pStyle w:val="ConsPlusNormal"/>
            </w:pPr>
            <w:r>
              <w:t>ГОСТ 12.4.159-90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2 - 4</w:t>
            </w:r>
          </w:p>
          <w:p w:rsidR="00FA1455" w:rsidRDefault="00FA1455">
            <w:pPr>
              <w:pStyle w:val="ConsPlusNormal"/>
            </w:pPr>
            <w:r>
              <w:t>ГОСТ 12.4.160-90</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w:t>
            </w:r>
            <w:r>
              <w:lastRenderedPageBreak/>
              <w:t>коробок по оксиду углерода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363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12.4.161-75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15" w:history="1">
              <w:r>
                <w:rPr>
                  <w:color w:val="0000FF"/>
                </w:rPr>
                <w:t>пункты 6.2</w:t>
              </w:r>
            </w:hyperlink>
            <w:r>
              <w:t xml:space="preserve"> и </w:t>
            </w:r>
            <w:hyperlink r:id="rId1416" w:history="1">
              <w:r>
                <w:rPr>
                  <w:color w:val="0000FF"/>
                </w:rPr>
                <w:t>6.12</w:t>
              </w:r>
            </w:hyperlink>
          </w:p>
          <w:p w:rsidR="00FA1455" w:rsidRDefault="00FA1455">
            <w:pPr>
              <w:pStyle w:val="ConsPlusNormal"/>
            </w:pPr>
            <w:r>
              <w:t>ГОСТ 12.4.234-2012 (EN 12941:1998)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17" w:history="1">
              <w:r>
                <w:rPr>
                  <w:color w:val="0000FF"/>
                </w:rPr>
                <w:t>пункты 7.4</w:t>
              </w:r>
            </w:hyperlink>
            <w:r>
              <w:t xml:space="preserve"> - </w:t>
            </w:r>
            <w:hyperlink r:id="rId1418" w:history="1">
              <w:r>
                <w:rPr>
                  <w:color w:val="0000FF"/>
                </w:rPr>
                <w:t>7.7</w:t>
              </w:r>
            </w:hyperlink>
            <w:r>
              <w:t xml:space="preserve">, </w:t>
            </w:r>
            <w:hyperlink r:id="rId1419" w:history="1">
              <w:r>
                <w:rPr>
                  <w:color w:val="0000FF"/>
                </w:rPr>
                <w:t>раздел 4</w:t>
              </w:r>
            </w:hyperlink>
          </w:p>
          <w:p w:rsidR="00FA1455" w:rsidRDefault="00FA1455">
            <w:pPr>
              <w:pStyle w:val="ConsPlusNormal"/>
            </w:pPr>
            <w:r>
              <w:t>ГОСТ 12.4.235-2012 (EN 14387:2008)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20" w:history="1">
              <w:r>
                <w:rPr>
                  <w:color w:val="0000FF"/>
                </w:rPr>
                <w:t>пункты 6.3</w:t>
              </w:r>
            </w:hyperlink>
            <w:r>
              <w:t xml:space="preserve">, </w:t>
            </w:r>
            <w:hyperlink r:id="rId1421" w:history="1">
              <w:r>
                <w:rPr>
                  <w:color w:val="0000FF"/>
                </w:rPr>
                <w:t>6.4</w:t>
              </w:r>
            </w:hyperlink>
            <w:r>
              <w:t xml:space="preserve">, </w:t>
            </w:r>
            <w:hyperlink r:id="rId1422" w:history="1">
              <w:r>
                <w:rPr>
                  <w:color w:val="0000FF"/>
                </w:rPr>
                <w:t>6.9</w:t>
              </w:r>
            </w:hyperlink>
            <w:r>
              <w:t xml:space="preserve"> и </w:t>
            </w:r>
            <w:hyperlink r:id="rId1423" w:history="1">
              <w:r>
                <w:rPr>
                  <w:color w:val="0000FF"/>
                </w:rPr>
                <w:t>6.13</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24" w:history="1">
              <w:r>
                <w:rPr>
                  <w:color w:val="0000FF"/>
                </w:rPr>
                <w:t>пункты 6.3</w:t>
              </w:r>
            </w:hyperlink>
            <w:r>
              <w:t xml:space="preserve">, 6.13.1 и </w:t>
            </w:r>
            <w:hyperlink r:id="rId1425" w:history="1">
              <w:r>
                <w:rPr>
                  <w:color w:val="0000FF"/>
                </w:rPr>
                <w:t>6.17</w:t>
              </w:r>
            </w:hyperlink>
          </w:p>
          <w:p w:rsidR="00FA1455" w:rsidRDefault="00FA1455">
            <w:pPr>
              <w:pStyle w:val="ConsPlusNormal"/>
            </w:pPr>
            <w:r>
              <w:t>ГОСТ 12.4.293-2015 (EN 136:1998)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368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26" w:history="1">
              <w:r>
                <w:rPr>
                  <w:color w:val="0000FF"/>
                </w:rPr>
                <w:t>пункт 9.2</w:t>
              </w:r>
            </w:hyperlink>
          </w:p>
          <w:p w:rsidR="00FA1455" w:rsidRDefault="00FA1455">
            <w:pPr>
              <w:pStyle w:val="ConsPlusNormal"/>
            </w:pPr>
            <w:r>
              <w:t>ГОСТ 12.4.296-2015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369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2 - 6</w:t>
            </w:r>
          </w:p>
          <w:p w:rsidR="00FA1455" w:rsidRDefault="00FA1455">
            <w:pPr>
              <w:pStyle w:val="ConsPlusNormal"/>
            </w:pPr>
            <w:r>
              <w:t>ГОСТ 10188-74</w:t>
            </w:r>
          </w:p>
        </w:tc>
        <w:tc>
          <w:tcPr>
            <w:tcW w:w="2948" w:type="dxa"/>
          </w:tcPr>
          <w:p w:rsidR="00FA1455" w:rsidRDefault="00FA1455">
            <w:pPr>
              <w:pStyle w:val="ConsPlusNormal"/>
            </w:pPr>
            <w:r>
              <w:t>Коробки фильтрующие к противогазам и респираторам. Метод определения сопротивления постоянному потоку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370</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427" w:history="1">
              <w:r>
                <w:rPr>
                  <w:color w:val="0000FF"/>
                </w:rPr>
                <w:t>пункты 8.3</w:t>
              </w:r>
            </w:hyperlink>
            <w:r>
              <w:t xml:space="preserve"> и </w:t>
            </w:r>
            <w:hyperlink r:id="rId1428" w:history="1">
              <w:r>
                <w:rPr>
                  <w:color w:val="0000FF"/>
                </w:rPr>
                <w:t>8.4</w:t>
              </w:r>
            </w:hyperlink>
          </w:p>
          <w:p w:rsidR="00FA1455" w:rsidRDefault="00FA1455">
            <w:pPr>
              <w:pStyle w:val="ConsPlusNormal"/>
            </w:pPr>
            <w:r>
              <w:t>ГОСТ Р ЕН 12083-2011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371</w:t>
            </w:r>
          </w:p>
        </w:tc>
        <w:tc>
          <w:tcPr>
            <w:tcW w:w="1587" w:type="dxa"/>
            <w:tcBorders>
              <w:bottom w:val="nil"/>
            </w:tcBorders>
          </w:tcPr>
          <w:p w:rsidR="00FA1455" w:rsidRDefault="00FA1455">
            <w:pPr>
              <w:pStyle w:val="ConsPlusNormal"/>
            </w:pPr>
            <w:hyperlink w:anchor="P365" w:history="1">
              <w:r>
                <w:rPr>
                  <w:color w:val="0000FF"/>
                </w:rPr>
                <w:t>пункт 4.4, подпункт 13</w:t>
              </w:r>
            </w:hyperlink>
          </w:p>
        </w:tc>
        <w:tc>
          <w:tcPr>
            <w:tcW w:w="1757" w:type="dxa"/>
          </w:tcPr>
          <w:p w:rsidR="00FA1455" w:rsidRDefault="00FA1455">
            <w:pPr>
              <w:pStyle w:val="ConsPlusNormal"/>
            </w:pPr>
            <w:hyperlink r:id="rId1429" w:history="1">
              <w:r>
                <w:rPr>
                  <w:color w:val="0000FF"/>
                </w:rPr>
                <w:t>пункты 8.6.1</w:t>
              </w:r>
            </w:hyperlink>
            <w:r>
              <w:t xml:space="preserve">, </w:t>
            </w:r>
            <w:hyperlink r:id="rId1430" w:history="1">
              <w:r>
                <w:rPr>
                  <w:color w:val="0000FF"/>
                </w:rPr>
                <w:t>8.7</w:t>
              </w:r>
            </w:hyperlink>
            <w:r>
              <w:t xml:space="preserve">, </w:t>
            </w:r>
            <w:hyperlink r:id="rId1431" w:history="1">
              <w:r>
                <w:rPr>
                  <w:color w:val="0000FF"/>
                </w:rPr>
                <w:t>8.8</w:t>
              </w:r>
            </w:hyperlink>
            <w:r>
              <w:t xml:space="preserve">, </w:t>
            </w:r>
            <w:hyperlink r:id="rId1432" w:history="1">
              <w:r>
                <w:rPr>
                  <w:color w:val="0000FF"/>
                </w:rPr>
                <w:t>8.11</w:t>
              </w:r>
            </w:hyperlink>
            <w:r>
              <w:t xml:space="preserve"> и </w:t>
            </w:r>
            <w:hyperlink r:id="rId1433" w:history="1">
              <w:r>
                <w:rPr>
                  <w:color w:val="0000FF"/>
                </w:rPr>
                <w:t>8.12</w:t>
              </w:r>
            </w:hyperlink>
          </w:p>
          <w:p w:rsidR="00FA1455" w:rsidRDefault="00FA1455">
            <w:pPr>
              <w:pStyle w:val="ConsPlusNormal"/>
            </w:pPr>
            <w:r>
              <w:t>ГОСТ EN 1827-2012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34" w:history="1">
              <w:r>
                <w:rPr>
                  <w:color w:val="0000FF"/>
                </w:rPr>
                <w:t>пункты 7.2</w:t>
              </w:r>
            </w:hyperlink>
            <w:r>
              <w:t xml:space="preserve">, </w:t>
            </w:r>
            <w:hyperlink r:id="rId1435" w:history="1">
              <w:r>
                <w:rPr>
                  <w:color w:val="0000FF"/>
                </w:rPr>
                <w:t>7.3</w:t>
              </w:r>
            </w:hyperlink>
            <w:r>
              <w:t xml:space="preserve">, </w:t>
            </w:r>
            <w:hyperlink r:id="rId1436" w:history="1">
              <w:r>
                <w:rPr>
                  <w:color w:val="0000FF"/>
                </w:rPr>
                <w:t>7.6</w:t>
              </w:r>
            </w:hyperlink>
            <w:r>
              <w:t xml:space="preserve"> и </w:t>
            </w:r>
            <w:hyperlink r:id="rId1437" w:history="1">
              <w:r>
                <w:rPr>
                  <w:color w:val="0000FF"/>
                </w:rPr>
                <w:t>7.14</w:t>
              </w:r>
            </w:hyperlink>
          </w:p>
          <w:p w:rsidR="00FA1455" w:rsidRDefault="00FA1455">
            <w:pPr>
              <w:pStyle w:val="ConsPlusNormal"/>
            </w:pPr>
            <w:r>
              <w:t>ГОСТ EN 12942-2012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38" w:history="1">
              <w:r>
                <w:rPr>
                  <w:color w:val="0000FF"/>
                </w:rPr>
                <w:t>разделы 4</w:t>
              </w:r>
            </w:hyperlink>
            <w:r>
              <w:t xml:space="preserve"> - </w:t>
            </w:r>
            <w:hyperlink r:id="rId1439" w:history="1">
              <w:r>
                <w:rPr>
                  <w:color w:val="0000FF"/>
                </w:rPr>
                <w:t>8</w:t>
              </w:r>
            </w:hyperlink>
            <w:r>
              <w:t xml:space="preserve"> ГОСТ EN 13274-1-2016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40" w:history="1">
              <w:r>
                <w:rPr>
                  <w:color w:val="0000FF"/>
                </w:rPr>
                <w:t>разделы 4</w:t>
              </w:r>
            </w:hyperlink>
            <w:r>
              <w:t xml:space="preserve"> - </w:t>
            </w:r>
            <w:hyperlink r:id="rId1441" w:history="1">
              <w:r>
                <w:rPr>
                  <w:color w:val="0000FF"/>
                </w:rPr>
                <w:t>7</w:t>
              </w:r>
            </w:hyperlink>
            <w:r>
              <w:t xml:space="preserve"> ГОСТ EN 13274-7-2012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w:t>
            </w:r>
            <w:r>
              <w:lastRenderedPageBreak/>
              <w:t>органов дыхания. Методы испытаний. Часть 7. Определение проницаемости противоаэрозольного фильтра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4 - 7</w:t>
            </w:r>
          </w:p>
          <w:p w:rsidR="00FA1455" w:rsidRDefault="00FA1455">
            <w:pPr>
              <w:pStyle w:val="ConsPlusNormal"/>
            </w:pPr>
            <w:r>
              <w:t>ГОСТ Р ЕН 13274-8-2009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8. Определение устойчивости к запылению доломитовой пылью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2 - 4</w:t>
            </w:r>
          </w:p>
          <w:p w:rsidR="00FA1455" w:rsidRDefault="00FA1455">
            <w:pPr>
              <w:pStyle w:val="ConsPlusNormal"/>
            </w:pPr>
            <w:r>
              <w:t>ГОСТ 12.4.156-75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и 2</w:t>
            </w:r>
          </w:p>
          <w:p w:rsidR="00FA1455" w:rsidRDefault="00FA1455">
            <w:pPr>
              <w:pStyle w:val="ConsPlusNormal"/>
            </w:pPr>
            <w:r>
              <w:t>ГОСТ 12.4.158-90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2 - 5</w:t>
            </w:r>
          </w:p>
          <w:p w:rsidR="00FA1455" w:rsidRDefault="00FA1455">
            <w:pPr>
              <w:pStyle w:val="ConsPlusNormal"/>
            </w:pPr>
            <w:r>
              <w:t>ГОСТ 12.4.159-90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2 - 4</w:t>
            </w:r>
          </w:p>
          <w:p w:rsidR="00FA1455" w:rsidRDefault="00FA1455">
            <w:pPr>
              <w:pStyle w:val="ConsPlusNormal"/>
            </w:pPr>
            <w:r>
              <w:t>ГОСТ 12.4.160-90</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фильтрующие. Методы определения времени </w:t>
            </w:r>
            <w:r>
              <w:lastRenderedPageBreak/>
              <w:t>защитного действия фильтрующе-поглощающих коробок по оксиду углерода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12.4.161-75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42" w:history="1">
              <w:r>
                <w:rPr>
                  <w:color w:val="0000FF"/>
                </w:rPr>
                <w:t>пункты 6.2</w:t>
              </w:r>
            </w:hyperlink>
            <w:r>
              <w:t xml:space="preserve">, </w:t>
            </w:r>
            <w:hyperlink r:id="rId1443" w:history="1">
              <w:r>
                <w:rPr>
                  <w:color w:val="0000FF"/>
                </w:rPr>
                <w:t>6.3.6</w:t>
              </w:r>
            </w:hyperlink>
            <w:r>
              <w:t xml:space="preserve">, </w:t>
            </w:r>
            <w:hyperlink r:id="rId1444" w:history="1">
              <w:r>
                <w:rPr>
                  <w:color w:val="0000FF"/>
                </w:rPr>
                <w:t>6.6</w:t>
              </w:r>
            </w:hyperlink>
            <w:r>
              <w:t xml:space="preserve"> и </w:t>
            </w:r>
            <w:hyperlink r:id="rId1445" w:history="1">
              <w:r>
                <w:rPr>
                  <w:color w:val="0000FF"/>
                </w:rPr>
                <w:t>6.12</w:t>
              </w:r>
            </w:hyperlink>
            <w:r>
              <w:t xml:space="preserve">, </w:t>
            </w:r>
            <w:hyperlink r:id="rId1446" w:history="1">
              <w:r>
                <w:rPr>
                  <w:color w:val="0000FF"/>
                </w:rPr>
                <w:t>раздел 4</w:t>
              </w:r>
            </w:hyperlink>
          </w:p>
          <w:p w:rsidR="00FA1455" w:rsidRDefault="00FA1455">
            <w:pPr>
              <w:pStyle w:val="ConsPlusNormal"/>
            </w:pPr>
            <w:r>
              <w:t>ГОСТ 12.4.234-2012 (EN 12941:1998)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47" w:history="1">
              <w:r>
                <w:rPr>
                  <w:color w:val="0000FF"/>
                </w:rPr>
                <w:t>пункты 7.4</w:t>
              </w:r>
            </w:hyperlink>
            <w:r>
              <w:t xml:space="preserve"> - </w:t>
            </w:r>
            <w:hyperlink r:id="rId1448" w:history="1">
              <w:r>
                <w:rPr>
                  <w:color w:val="0000FF"/>
                </w:rPr>
                <w:t>7.8</w:t>
              </w:r>
            </w:hyperlink>
            <w:r>
              <w:t xml:space="preserve">, </w:t>
            </w:r>
            <w:hyperlink r:id="rId1449" w:history="1">
              <w:r>
                <w:rPr>
                  <w:color w:val="0000FF"/>
                </w:rPr>
                <w:t>раздел 4</w:t>
              </w:r>
            </w:hyperlink>
          </w:p>
          <w:p w:rsidR="00FA1455" w:rsidRDefault="00FA1455">
            <w:pPr>
              <w:pStyle w:val="ConsPlusNormal"/>
            </w:pPr>
            <w:r>
              <w:t>ГОСТ 12.4.235-2012 (EN 14387:2008)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50" w:history="1">
              <w:r>
                <w:rPr>
                  <w:color w:val="0000FF"/>
                </w:rPr>
                <w:t>пункты 6.3</w:t>
              </w:r>
            </w:hyperlink>
            <w:r>
              <w:t xml:space="preserve">, </w:t>
            </w:r>
            <w:hyperlink r:id="rId1451" w:history="1">
              <w:r>
                <w:rPr>
                  <w:color w:val="0000FF"/>
                </w:rPr>
                <w:t>6.9</w:t>
              </w:r>
            </w:hyperlink>
            <w:r>
              <w:t xml:space="preserve">, </w:t>
            </w:r>
            <w:hyperlink r:id="rId1452" w:history="1">
              <w:r>
                <w:rPr>
                  <w:color w:val="0000FF"/>
                </w:rPr>
                <w:t>6.12</w:t>
              </w:r>
            </w:hyperlink>
            <w:r>
              <w:t xml:space="preserve"> и </w:t>
            </w:r>
            <w:hyperlink r:id="rId1453" w:history="1">
              <w:r>
                <w:rPr>
                  <w:color w:val="0000FF"/>
                </w:rPr>
                <w:t>6.13</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54" w:history="1">
              <w:r>
                <w:rPr>
                  <w:color w:val="0000FF"/>
                </w:rPr>
                <w:t>пункты 6.3</w:t>
              </w:r>
            </w:hyperlink>
            <w:r>
              <w:t xml:space="preserve">, 6.13.1 и </w:t>
            </w:r>
            <w:hyperlink r:id="rId1455" w:history="1">
              <w:r>
                <w:rPr>
                  <w:color w:val="0000FF"/>
                </w:rPr>
                <w:t>6.17</w:t>
              </w:r>
            </w:hyperlink>
          </w:p>
          <w:p w:rsidR="00FA1455" w:rsidRDefault="00FA1455">
            <w:pPr>
              <w:pStyle w:val="ConsPlusNormal"/>
            </w:pPr>
            <w:r>
              <w:t>ГОСТ 12.4.293-2015 (EN 136:1998)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56" w:history="1">
              <w:r>
                <w:rPr>
                  <w:color w:val="0000FF"/>
                </w:rPr>
                <w:t>раздел 9</w:t>
              </w:r>
            </w:hyperlink>
          </w:p>
          <w:p w:rsidR="00FA1455" w:rsidRDefault="00FA1455">
            <w:pPr>
              <w:pStyle w:val="ConsPlusNormal"/>
            </w:pPr>
            <w:r>
              <w:t>ГОСТ 12.4.296-2015</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w:t>
            </w:r>
            <w:r>
              <w:lastRenderedPageBreak/>
              <w:t>Респираторы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386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57" w:history="1">
              <w:r>
                <w:rPr>
                  <w:color w:val="0000FF"/>
                </w:rPr>
                <w:t>подразделы 8.4</w:t>
              </w:r>
            </w:hyperlink>
            <w:r>
              <w:t xml:space="preserve">, </w:t>
            </w:r>
            <w:hyperlink r:id="rId1458" w:history="1">
              <w:r>
                <w:rPr>
                  <w:color w:val="0000FF"/>
                </w:rPr>
                <w:t>8.8</w:t>
              </w:r>
            </w:hyperlink>
            <w:r>
              <w:t xml:space="preserve"> и </w:t>
            </w:r>
            <w:hyperlink r:id="rId1459" w:history="1">
              <w:r>
                <w:rPr>
                  <w:color w:val="0000FF"/>
                </w:rPr>
                <w:t>8.9</w:t>
              </w:r>
            </w:hyperlink>
          </w:p>
          <w:p w:rsidR="00FA1455" w:rsidRDefault="00FA1455">
            <w:pPr>
              <w:pStyle w:val="ConsPlusNormal"/>
            </w:pPr>
            <w:r>
              <w:t>ГОСТ 12.4.300-2015 (EN 405:2001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2 - 6</w:t>
            </w:r>
          </w:p>
          <w:p w:rsidR="00FA1455" w:rsidRDefault="00FA1455">
            <w:pPr>
              <w:pStyle w:val="ConsPlusNormal"/>
            </w:pPr>
            <w:r>
              <w:t>ГОСТ 10188-74</w:t>
            </w:r>
          </w:p>
        </w:tc>
        <w:tc>
          <w:tcPr>
            <w:tcW w:w="2948" w:type="dxa"/>
          </w:tcPr>
          <w:p w:rsidR="00FA1455" w:rsidRDefault="00FA1455">
            <w:pPr>
              <w:pStyle w:val="ConsPlusNormal"/>
            </w:pPr>
            <w:r>
              <w:t>Коробки фильтрующие к противогазам и респираторам. Метод определения сопротивления постоянному потоку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388</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460" w:history="1">
              <w:r>
                <w:rPr>
                  <w:color w:val="0000FF"/>
                </w:rPr>
                <w:t>пункты 8.3</w:t>
              </w:r>
            </w:hyperlink>
            <w:r>
              <w:t xml:space="preserve"> и </w:t>
            </w:r>
            <w:hyperlink r:id="rId1461" w:history="1">
              <w:r>
                <w:rPr>
                  <w:color w:val="0000FF"/>
                </w:rPr>
                <w:t>8.4</w:t>
              </w:r>
            </w:hyperlink>
          </w:p>
          <w:p w:rsidR="00FA1455" w:rsidRDefault="00FA1455">
            <w:pPr>
              <w:pStyle w:val="ConsPlusNormal"/>
            </w:pPr>
            <w:r>
              <w:t>ГОСТ Р ЕН 12083-2011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389</w:t>
            </w:r>
          </w:p>
        </w:tc>
        <w:tc>
          <w:tcPr>
            <w:tcW w:w="1587" w:type="dxa"/>
            <w:tcBorders>
              <w:bottom w:val="nil"/>
            </w:tcBorders>
          </w:tcPr>
          <w:p w:rsidR="00FA1455" w:rsidRDefault="00FA1455">
            <w:pPr>
              <w:pStyle w:val="ConsPlusNormal"/>
            </w:pPr>
            <w:hyperlink w:anchor="P371" w:history="1">
              <w:r>
                <w:rPr>
                  <w:color w:val="0000FF"/>
                </w:rPr>
                <w:t>пункт 4.4. подпункт 14</w:t>
              </w:r>
            </w:hyperlink>
          </w:p>
        </w:tc>
        <w:tc>
          <w:tcPr>
            <w:tcW w:w="1757" w:type="dxa"/>
          </w:tcPr>
          <w:p w:rsidR="00FA1455" w:rsidRDefault="00FA1455">
            <w:pPr>
              <w:pStyle w:val="ConsPlusNormal"/>
            </w:pPr>
            <w:hyperlink r:id="rId1462" w:history="1">
              <w:r>
                <w:rPr>
                  <w:color w:val="0000FF"/>
                </w:rPr>
                <w:t>разделы 4</w:t>
              </w:r>
            </w:hyperlink>
            <w:r>
              <w:t xml:space="preserve"> - </w:t>
            </w:r>
            <w:hyperlink r:id="rId1463" w:history="1">
              <w:r>
                <w:rPr>
                  <w:color w:val="0000FF"/>
                </w:rPr>
                <w:t>8</w:t>
              </w:r>
            </w:hyperlink>
          </w:p>
          <w:p w:rsidR="00FA1455" w:rsidRDefault="00FA1455">
            <w:pPr>
              <w:pStyle w:val="ConsPlusNormal"/>
            </w:pPr>
            <w:r>
              <w:t>ГОСТ EN 13274-1-2016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64" w:history="1">
              <w:r>
                <w:rPr>
                  <w:color w:val="0000FF"/>
                </w:rPr>
                <w:t>разделы 4</w:t>
              </w:r>
            </w:hyperlink>
            <w:r>
              <w:t xml:space="preserve"> - </w:t>
            </w:r>
            <w:hyperlink r:id="rId1465" w:history="1">
              <w:r>
                <w:rPr>
                  <w:color w:val="0000FF"/>
                </w:rPr>
                <w:t>8</w:t>
              </w:r>
            </w:hyperlink>
          </w:p>
          <w:p w:rsidR="00FA1455" w:rsidRDefault="00FA1455">
            <w:pPr>
              <w:pStyle w:val="ConsPlusNormal"/>
            </w:pPr>
            <w:r>
              <w:t>ГОСТ EN 13274-4-2016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4. Устойчивость к воспламенению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66" w:history="1">
              <w:r>
                <w:rPr>
                  <w:color w:val="0000FF"/>
                </w:rPr>
                <w:t>разделы 4</w:t>
              </w:r>
            </w:hyperlink>
            <w:r>
              <w:t xml:space="preserve"> - </w:t>
            </w:r>
            <w:hyperlink r:id="rId1467" w:history="1">
              <w:r>
                <w:rPr>
                  <w:color w:val="0000FF"/>
                </w:rPr>
                <w:t>6</w:t>
              </w:r>
            </w:hyperlink>
          </w:p>
          <w:p w:rsidR="00FA1455" w:rsidRDefault="00FA1455">
            <w:pPr>
              <w:pStyle w:val="ConsPlusNormal"/>
            </w:pPr>
            <w:r>
              <w:t>ГОСТ EN 13274-5-2016</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Методы испытаний. Часть 5. Метод определения устойчивости к </w:t>
            </w:r>
            <w:r>
              <w:lastRenderedPageBreak/>
              <w:t>климатическим воздействиям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68" w:history="1">
              <w:r>
                <w:rPr>
                  <w:color w:val="0000FF"/>
                </w:rPr>
                <w:t>разделы 4</w:t>
              </w:r>
            </w:hyperlink>
            <w:r>
              <w:t xml:space="preserve"> - 6, </w:t>
            </w:r>
            <w:hyperlink r:id="rId1469" w:history="1">
              <w:r>
                <w:rPr>
                  <w:color w:val="0000FF"/>
                </w:rPr>
                <w:t>приложение А</w:t>
              </w:r>
            </w:hyperlink>
          </w:p>
          <w:p w:rsidR="00FA1455" w:rsidRDefault="00FA1455">
            <w:pPr>
              <w:pStyle w:val="ConsPlusNormal"/>
            </w:pPr>
            <w:r>
              <w:t>ГОСТ EN 13274-6-2016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70" w:history="1">
              <w:r>
                <w:rPr>
                  <w:color w:val="0000FF"/>
                </w:rPr>
                <w:t>разделы 4</w:t>
              </w:r>
            </w:hyperlink>
            <w:r>
              <w:t xml:space="preserve"> - </w:t>
            </w:r>
            <w:hyperlink r:id="rId1471" w:history="1">
              <w:r>
                <w:rPr>
                  <w:color w:val="0000FF"/>
                </w:rPr>
                <w:t>7</w:t>
              </w:r>
            </w:hyperlink>
          </w:p>
          <w:p w:rsidR="00FA1455" w:rsidRDefault="00FA1455">
            <w:pPr>
              <w:pStyle w:val="ConsPlusNormal"/>
            </w:pPr>
            <w:r>
              <w:t>ГОСТ EN 13274 - 7-2012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7. Определение проницаемости противоаэрозольного фильтра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и 2</w:t>
            </w:r>
          </w:p>
          <w:p w:rsidR="00FA1455" w:rsidRDefault="00FA1455">
            <w:pPr>
              <w:pStyle w:val="ConsPlusNormal"/>
            </w:pPr>
            <w:r>
              <w:t>ГОСТ 12.4.157-75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и 2</w:t>
            </w:r>
          </w:p>
          <w:p w:rsidR="00FA1455" w:rsidRDefault="00FA1455">
            <w:pPr>
              <w:pStyle w:val="ConsPlusNormal"/>
            </w:pPr>
            <w:r>
              <w:t>ГОСТ 12.4.158-90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2 - 5</w:t>
            </w:r>
          </w:p>
          <w:p w:rsidR="00FA1455" w:rsidRDefault="00FA1455">
            <w:pPr>
              <w:pStyle w:val="ConsPlusNormal"/>
            </w:pPr>
            <w:r>
              <w:t>ГОСТ 12.4.159-90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2 - 4</w:t>
            </w:r>
          </w:p>
          <w:p w:rsidR="00FA1455" w:rsidRDefault="00FA1455">
            <w:pPr>
              <w:pStyle w:val="ConsPlusNormal"/>
            </w:pPr>
            <w:r>
              <w:lastRenderedPageBreak/>
              <w:t>ГОСТ 12.4.160-90</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398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12.4.161-75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Метод определения времени защитного действия фильтрующе-поглощающих коробок по парам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399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72" w:history="1">
              <w:r>
                <w:rPr>
                  <w:color w:val="0000FF"/>
                </w:rPr>
                <w:t>пункты 7.4</w:t>
              </w:r>
            </w:hyperlink>
            <w:r>
              <w:t xml:space="preserve"> - </w:t>
            </w:r>
            <w:hyperlink r:id="rId1473" w:history="1">
              <w:r>
                <w:rPr>
                  <w:color w:val="0000FF"/>
                </w:rPr>
                <w:t>7.8</w:t>
              </w:r>
            </w:hyperlink>
          </w:p>
          <w:p w:rsidR="00FA1455" w:rsidRDefault="00FA1455">
            <w:pPr>
              <w:pStyle w:val="ConsPlusNormal"/>
            </w:pPr>
            <w:r>
              <w:t>ГОСТ 12.4.235-2012 (EN 14387:2008)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74" w:history="1">
              <w:r>
                <w:rPr>
                  <w:color w:val="0000FF"/>
                </w:rPr>
                <w:t>пункты 6.4</w:t>
              </w:r>
            </w:hyperlink>
            <w:r>
              <w:t xml:space="preserve">, </w:t>
            </w:r>
            <w:hyperlink r:id="rId1475" w:history="1">
              <w:r>
                <w:rPr>
                  <w:color w:val="0000FF"/>
                </w:rPr>
                <w:t>6.6</w:t>
              </w:r>
            </w:hyperlink>
            <w:r>
              <w:t xml:space="preserve">, </w:t>
            </w:r>
            <w:hyperlink r:id="rId1476" w:history="1">
              <w:r>
                <w:rPr>
                  <w:color w:val="0000FF"/>
                </w:rPr>
                <w:t>6.9</w:t>
              </w:r>
            </w:hyperlink>
            <w:r>
              <w:t xml:space="preserve"> и </w:t>
            </w:r>
            <w:hyperlink r:id="rId1477" w:history="1">
              <w:r>
                <w:rPr>
                  <w:color w:val="0000FF"/>
                </w:rPr>
                <w:t>6.11</w:t>
              </w:r>
            </w:hyperlink>
            <w:r>
              <w:t xml:space="preserve"> - </w:t>
            </w:r>
            <w:hyperlink r:id="rId1478" w:history="1">
              <w:r>
                <w:rPr>
                  <w:color w:val="0000FF"/>
                </w:rPr>
                <w:t>6.14</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79" w:history="1">
              <w:r>
                <w:rPr>
                  <w:color w:val="0000FF"/>
                </w:rPr>
                <w:t>пункты 7.5</w:t>
              </w:r>
            </w:hyperlink>
            <w:r>
              <w:t xml:space="preserve"> - </w:t>
            </w:r>
            <w:hyperlink r:id="rId1480" w:history="1">
              <w:r>
                <w:rPr>
                  <w:color w:val="0000FF"/>
                </w:rPr>
                <w:t>7.7</w:t>
              </w:r>
            </w:hyperlink>
          </w:p>
          <w:p w:rsidR="00FA1455" w:rsidRDefault="00FA1455">
            <w:pPr>
              <w:pStyle w:val="ConsPlusNormal"/>
            </w:pPr>
            <w:r>
              <w:t>ГОСТ 12.4.246-2016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81" w:history="1">
              <w:r>
                <w:rPr>
                  <w:color w:val="0000FF"/>
                </w:rPr>
                <w:t>пункты 7.3</w:t>
              </w:r>
            </w:hyperlink>
            <w:r>
              <w:t xml:space="preserve"> - </w:t>
            </w:r>
            <w:hyperlink r:id="rId1482" w:history="1">
              <w:r>
                <w:rPr>
                  <w:color w:val="0000FF"/>
                </w:rPr>
                <w:t>7.5</w:t>
              </w:r>
            </w:hyperlink>
            <w:r>
              <w:t xml:space="preserve">, </w:t>
            </w:r>
            <w:hyperlink r:id="rId1483" w:history="1">
              <w:r>
                <w:rPr>
                  <w:color w:val="0000FF"/>
                </w:rPr>
                <w:t>7.7</w:t>
              </w:r>
            </w:hyperlink>
            <w:r>
              <w:t xml:space="preserve"> - </w:t>
            </w:r>
            <w:hyperlink r:id="rId1484" w:history="1">
              <w:r>
                <w:rPr>
                  <w:color w:val="0000FF"/>
                </w:rPr>
                <w:t>7.11</w:t>
              </w:r>
            </w:hyperlink>
            <w:r>
              <w:t xml:space="preserve"> и </w:t>
            </w:r>
            <w:hyperlink r:id="rId1485" w:history="1">
              <w:r>
                <w:rPr>
                  <w:color w:val="0000FF"/>
                </w:rPr>
                <w:t>7.16</w:t>
              </w:r>
            </w:hyperlink>
          </w:p>
          <w:p w:rsidR="00FA1455" w:rsidRDefault="00FA1455">
            <w:pPr>
              <w:pStyle w:val="ConsPlusNormal"/>
            </w:pPr>
            <w:r>
              <w:t>ГОСТ 12.4.285-2015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403</w:t>
            </w:r>
          </w:p>
        </w:tc>
        <w:tc>
          <w:tcPr>
            <w:tcW w:w="1587" w:type="dxa"/>
            <w:vMerge w:val="restart"/>
            <w:tcBorders>
              <w:top w:val="nil"/>
              <w:bottom w:val="nil"/>
            </w:tcBorders>
          </w:tcPr>
          <w:p w:rsidR="00FA1455" w:rsidRDefault="00FA1455">
            <w:pPr>
              <w:pStyle w:val="ConsPlusNormal"/>
            </w:pPr>
          </w:p>
        </w:tc>
        <w:tc>
          <w:tcPr>
            <w:tcW w:w="1757" w:type="dxa"/>
          </w:tcPr>
          <w:p w:rsidR="00FA1455" w:rsidRDefault="00FA1455">
            <w:pPr>
              <w:pStyle w:val="ConsPlusNormal"/>
            </w:pPr>
            <w:hyperlink r:id="rId1486" w:history="1">
              <w:r>
                <w:rPr>
                  <w:color w:val="0000FF"/>
                </w:rPr>
                <w:t>пункты 6.3</w:t>
              </w:r>
            </w:hyperlink>
            <w:r>
              <w:t xml:space="preserve"> и </w:t>
            </w:r>
            <w:hyperlink r:id="rId1487" w:history="1">
              <w:r>
                <w:rPr>
                  <w:color w:val="0000FF"/>
                </w:rPr>
                <w:t>6.15</w:t>
              </w:r>
            </w:hyperlink>
          </w:p>
          <w:p w:rsidR="00FA1455" w:rsidRDefault="00FA1455">
            <w:pPr>
              <w:pStyle w:val="ConsPlusNormal"/>
            </w:pPr>
            <w:r>
              <w:lastRenderedPageBreak/>
              <w:t>ГОСТ 12.4.293-2015 (EN 136:1998)</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404</w:t>
            </w:r>
          </w:p>
        </w:tc>
        <w:tc>
          <w:tcPr>
            <w:tcW w:w="1587" w:type="dxa"/>
            <w:vMerge/>
            <w:tcBorders>
              <w:top w:val="nil"/>
              <w:bottom w:val="nil"/>
            </w:tcBorders>
          </w:tcPr>
          <w:p w:rsidR="00FA1455" w:rsidRDefault="00FA1455"/>
        </w:tc>
        <w:tc>
          <w:tcPr>
            <w:tcW w:w="1757" w:type="dxa"/>
          </w:tcPr>
          <w:p w:rsidR="00FA1455" w:rsidRDefault="00FA1455">
            <w:pPr>
              <w:pStyle w:val="ConsPlusNormal"/>
            </w:pPr>
            <w:r>
              <w:t>разделы 5 и 6</w:t>
            </w:r>
          </w:p>
          <w:p w:rsidR="00FA1455" w:rsidRDefault="00FA1455">
            <w:pPr>
              <w:pStyle w:val="ConsPlusNormal"/>
            </w:pPr>
            <w:r>
              <w:t>СТБ 11.14.05-2010</w:t>
            </w:r>
          </w:p>
        </w:tc>
        <w:tc>
          <w:tcPr>
            <w:tcW w:w="2948"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пункты 7.4, 7.6.1 - 7.6.3, 7.6.7 и 7.6.8</w:t>
            </w:r>
          </w:p>
          <w:p w:rsidR="00FA1455" w:rsidRDefault="00FA1455">
            <w:pPr>
              <w:pStyle w:val="ConsPlusNormal"/>
            </w:pPr>
            <w:r>
              <w:t>ГОСТ Р ЕН 404-2011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Самоспасатель фильтрующий для защиты от монооксида углерода с загубником.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406</w:t>
            </w:r>
          </w:p>
        </w:tc>
        <w:tc>
          <w:tcPr>
            <w:tcW w:w="1587" w:type="dxa"/>
            <w:tcBorders>
              <w:bottom w:val="nil"/>
            </w:tcBorders>
          </w:tcPr>
          <w:p w:rsidR="00FA1455" w:rsidRDefault="00FA1455">
            <w:pPr>
              <w:pStyle w:val="ConsPlusNormal"/>
            </w:pPr>
            <w:hyperlink w:anchor="P381" w:history="1">
              <w:r>
                <w:rPr>
                  <w:color w:val="0000FF"/>
                </w:rPr>
                <w:t>пункт 4.4, подпункт 15</w:t>
              </w:r>
            </w:hyperlink>
          </w:p>
        </w:tc>
        <w:tc>
          <w:tcPr>
            <w:tcW w:w="1757" w:type="dxa"/>
          </w:tcPr>
          <w:p w:rsidR="00FA1455" w:rsidRDefault="00FA1455">
            <w:pPr>
              <w:pStyle w:val="ConsPlusNormal"/>
            </w:pPr>
            <w:r>
              <w:t>раздел 6</w:t>
            </w:r>
          </w:p>
          <w:p w:rsidR="00FA1455" w:rsidRDefault="00FA1455">
            <w:pPr>
              <w:pStyle w:val="ConsPlusNormal"/>
            </w:pPr>
            <w:r>
              <w:t>СТБ 11.14.05-2010</w:t>
            </w:r>
          </w:p>
        </w:tc>
        <w:tc>
          <w:tcPr>
            <w:tcW w:w="2948"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 6</w:t>
            </w:r>
          </w:p>
          <w:p w:rsidR="00FA1455" w:rsidRDefault="00FA1455">
            <w:pPr>
              <w:pStyle w:val="ConsPlusNormal"/>
            </w:pPr>
            <w:r>
              <w:t>СТ РК 1715-2007</w:t>
            </w:r>
          </w:p>
        </w:tc>
        <w:tc>
          <w:tcPr>
            <w:tcW w:w="2948" w:type="dxa"/>
          </w:tcPr>
          <w:p w:rsidR="00FA1455" w:rsidRDefault="00FA1455">
            <w:pPr>
              <w:pStyle w:val="ConsPlusNormal"/>
            </w:pPr>
            <w:r>
              <w:t>Техника пожарная. Средства индивидуальной защиты органов дыхания и зрения самоспасатели фильтрующего типа.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408</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488" w:history="1">
              <w:r>
                <w:rPr>
                  <w:color w:val="0000FF"/>
                </w:rPr>
                <w:t>раздел 7</w:t>
              </w:r>
            </w:hyperlink>
          </w:p>
          <w:p w:rsidR="00FA1455" w:rsidRDefault="00FA1455">
            <w:pPr>
              <w:pStyle w:val="ConsPlusNormal"/>
            </w:pPr>
            <w:r>
              <w:t>ГОСТ Р 53261-2009</w:t>
            </w:r>
          </w:p>
        </w:tc>
        <w:tc>
          <w:tcPr>
            <w:tcW w:w="2948" w:type="dxa"/>
          </w:tcPr>
          <w:p w:rsidR="00FA1455" w:rsidRDefault="00FA1455">
            <w:pPr>
              <w:pStyle w:val="ConsPlusNormal"/>
            </w:pPr>
            <w:r>
              <w:t>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409</w:t>
            </w:r>
          </w:p>
        </w:tc>
        <w:tc>
          <w:tcPr>
            <w:tcW w:w="1587" w:type="dxa"/>
            <w:vMerge w:val="restart"/>
            <w:tcBorders>
              <w:bottom w:val="nil"/>
            </w:tcBorders>
          </w:tcPr>
          <w:p w:rsidR="00FA1455" w:rsidRDefault="00FA1455">
            <w:pPr>
              <w:pStyle w:val="ConsPlusNormal"/>
            </w:pPr>
            <w:hyperlink w:anchor="P383" w:history="1">
              <w:r>
                <w:rPr>
                  <w:color w:val="0000FF"/>
                </w:rPr>
                <w:t>пункт 4.4, подпункт 17</w:t>
              </w:r>
            </w:hyperlink>
          </w:p>
        </w:tc>
        <w:tc>
          <w:tcPr>
            <w:tcW w:w="1757" w:type="dxa"/>
          </w:tcPr>
          <w:p w:rsidR="00FA1455" w:rsidRDefault="00FA1455">
            <w:pPr>
              <w:pStyle w:val="ConsPlusNormal"/>
            </w:pPr>
            <w:hyperlink r:id="rId1489"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410</w:t>
            </w:r>
          </w:p>
        </w:tc>
        <w:tc>
          <w:tcPr>
            <w:tcW w:w="1587" w:type="dxa"/>
            <w:vMerge/>
            <w:tcBorders>
              <w:bottom w:val="nil"/>
            </w:tcBorders>
          </w:tcPr>
          <w:p w:rsidR="00FA1455" w:rsidRDefault="00FA1455"/>
        </w:tc>
        <w:tc>
          <w:tcPr>
            <w:tcW w:w="1757" w:type="dxa"/>
          </w:tcPr>
          <w:p w:rsidR="00FA1455" w:rsidRDefault="00FA1455">
            <w:pPr>
              <w:pStyle w:val="ConsPlusNormal"/>
            </w:pPr>
            <w:r>
              <w:t>пункты 4 - 9</w:t>
            </w:r>
          </w:p>
          <w:p w:rsidR="00FA1455" w:rsidRDefault="00FA1455">
            <w:pPr>
              <w:pStyle w:val="ConsPlusNormal"/>
            </w:pPr>
            <w:r>
              <w:lastRenderedPageBreak/>
              <w:t>ГОСТ ISO 17491-4-2012</w:t>
            </w:r>
          </w:p>
        </w:tc>
        <w:tc>
          <w:tcPr>
            <w:tcW w:w="2948" w:type="dxa"/>
          </w:tcPr>
          <w:p w:rsidR="00FA1455" w:rsidRDefault="00FA1455">
            <w:pPr>
              <w:pStyle w:val="ConsPlusNormal"/>
            </w:pPr>
            <w:r>
              <w:lastRenderedPageBreak/>
              <w:t xml:space="preserve">Система стандартов </w:t>
            </w:r>
            <w:r>
              <w:lastRenderedPageBreak/>
              <w:t>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90" w:history="1">
              <w:r>
                <w:rPr>
                  <w:color w:val="0000FF"/>
                </w:rPr>
                <w:t>пункты 1</w:t>
              </w:r>
            </w:hyperlink>
            <w:r>
              <w:t xml:space="preserve"> - </w:t>
            </w:r>
            <w:hyperlink r:id="rId1491" w:history="1">
              <w:r>
                <w:rPr>
                  <w:color w:val="0000FF"/>
                </w:rPr>
                <w:t>3</w:t>
              </w:r>
            </w:hyperlink>
          </w:p>
          <w:p w:rsidR="00FA1455" w:rsidRDefault="00FA1455">
            <w:pPr>
              <w:pStyle w:val="ConsPlusNormal"/>
            </w:pPr>
            <w:r>
              <w:t>ГОСТ 12.4.063-79</w:t>
            </w:r>
          </w:p>
        </w:tc>
        <w:tc>
          <w:tcPr>
            <w:tcW w:w="2948" w:type="dxa"/>
          </w:tcPr>
          <w:p w:rsidR="00FA1455" w:rsidRDefault="00FA1455">
            <w:pPr>
              <w:pStyle w:val="ConsPlusNormal"/>
            </w:pPr>
            <w:r>
              <w:t>Система стандартов безопасности труда. Средства защиты рук. Метод определения кислото- и щелочепроницаемости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92" w:history="1">
              <w:r>
                <w:rPr>
                  <w:color w:val="0000FF"/>
                </w:rPr>
                <w:t>пункты 2</w:t>
              </w:r>
            </w:hyperlink>
            <w:r>
              <w:t xml:space="preserve"> и </w:t>
            </w:r>
            <w:hyperlink r:id="rId1493" w:history="1">
              <w:r>
                <w:rPr>
                  <w:color w:val="0000FF"/>
                </w:rPr>
                <w:t>3</w:t>
              </w:r>
            </w:hyperlink>
            <w:r>
              <w:t xml:space="preserve">, </w:t>
            </w:r>
            <w:hyperlink r:id="rId1494" w:history="1">
              <w:r>
                <w:rPr>
                  <w:color w:val="0000FF"/>
                </w:rPr>
                <w:t>приложение 1</w:t>
              </w:r>
            </w:hyperlink>
            <w:r>
              <w:t xml:space="preserve">, </w:t>
            </w:r>
            <w:hyperlink r:id="rId1495" w:history="1">
              <w:r>
                <w:rPr>
                  <w:color w:val="0000FF"/>
                </w:rPr>
                <w:t>пункт 5</w:t>
              </w:r>
            </w:hyperlink>
          </w:p>
          <w:p w:rsidR="00FA1455" w:rsidRDefault="00FA1455">
            <w:pPr>
              <w:pStyle w:val="ConsPlusNormal"/>
            </w:pPr>
            <w:r>
              <w:t>ГОСТ 12.4.101-93</w:t>
            </w:r>
          </w:p>
        </w:tc>
        <w:tc>
          <w:tcPr>
            <w:tcW w:w="2948" w:type="dxa"/>
          </w:tcPr>
          <w:p w:rsidR="00FA1455" w:rsidRDefault="00FA1455">
            <w:pPr>
              <w:pStyle w:val="ConsPlusNormal"/>
            </w:pPr>
            <w:r>
              <w:t>Система стандартов безопасности труда. Одежда специальная для ограниченной защиты от токсичных веществ.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96" w:history="1">
              <w:r>
                <w:rPr>
                  <w:color w:val="0000FF"/>
                </w:rPr>
                <w:t>пункты 3</w:t>
              </w:r>
            </w:hyperlink>
            <w:r>
              <w:t xml:space="preserve"> - </w:t>
            </w:r>
            <w:hyperlink r:id="rId1497" w:history="1">
              <w:r>
                <w:rPr>
                  <w:color w:val="0000FF"/>
                </w:rPr>
                <w:t>6</w:t>
              </w:r>
            </w:hyperlink>
          </w:p>
          <w:p w:rsidR="00FA1455" w:rsidRDefault="00FA1455">
            <w:pPr>
              <w:pStyle w:val="ConsPlusNormal"/>
            </w:pPr>
            <w:r>
              <w:t>ГОСТ 12.4.129-2001</w:t>
            </w:r>
          </w:p>
        </w:tc>
        <w:tc>
          <w:tcPr>
            <w:tcW w:w="2948" w:type="dxa"/>
          </w:tcPr>
          <w:p w:rsidR="00FA1455" w:rsidRDefault="00FA1455">
            <w:pPr>
              <w:pStyle w:val="ConsPlusNormal"/>
            </w:pPr>
            <w:r>
              <w:t>Система стандартов безопасности труда. Обувь специальная, средства индивидуальной защиты рук. Одежда специальная и материалы для их изготовления. Метод определения проницаемости нефти и нефтепродуктов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12.4.135-84</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щелочепроницаемости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12.4.146-84</w:t>
            </w:r>
          </w:p>
        </w:tc>
        <w:tc>
          <w:tcPr>
            <w:tcW w:w="2948" w:type="dxa"/>
          </w:tcPr>
          <w:p w:rsidR="00FA1455" w:rsidRDefault="00FA1455">
            <w:pPr>
              <w:pStyle w:val="ConsPlusNormal"/>
            </w:pPr>
            <w:r>
              <w:t>Система стандартов безопасности труда. Материалы с полимерным покрытием для специальной одежды и средств защиты рук. Метод определения стойкости к действию кислот и щелочей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498" w:history="1">
              <w:r>
                <w:rPr>
                  <w:color w:val="0000FF"/>
                </w:rPr>
                <w:t>пункты 3</w:t>
              </w:r>
            </w:hyperlink>
            <w:r>
              <w:t xml:space="preserve"> - </w:t>
            </w:r>
            <w:hyperlink r:id="rId1499" w:history="1">
              <w:r>
                <w:rPr>
                  <w:color w:val="0000FF"/>
                </w:rPr>
                <w:t>7</w:t>
              </w:r>
            </w:hyperlink>
          </w:p>
          <w:p w:rsidR="00FA1455" w:rsidRDefault="00FA1455">
            <w:pPr>
              <w:pStyle w:val="ConsPlusNormal"/>
            </w:pPr>
            <w:r>
              <w:t>ГОСТ 12.4.218-2002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417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0" w:history="1">
              <w:r>
                <w:rPr>
                  <w:color w:val="0000FF"/>
                </w:rPr>
                <w:t>пункты 4</w:t>
              </w:r>
            </w:hyperlink>
            <w:r>
              <w:t xml:space="preserve"> - </w:t>
            </w:r>
            <w:hyperlink r:id="rId1501" w:history="1">
              <w:r>
                <w:rPr>
                  <w:color w:val="0000FF"/>
                </w:rPr>
                <w:t>9</w:t>
              </w:r>
            </w:hyperlink>
            <w:r>
              <w:t xml:space="preserve">, </w:t>
            </w:r>
            <w:hyperlink r:id="rId1502" w:history="1">
              <w:r>
                <w:rPr>
                  <w:color w:val="0000FF"/>
                </w:rPr>
                <w:t>приложение Б</w:t>
              </w:r>
            </w:hyperlink>
          </w:p>
          <w:p w:rsidR="00FA1455" w:rsidRDefault="00FA1455">
            <w:pPr>
              <w:pStyle w:val="ConsPlusNormal"/>
            </w:pPr>
            <w:r>
              <w:t>ГОСТ 12.4.220-2002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3" w:history="1">
              <w:r>
                <w:rPr>
                  <w:color w:val="0000FF"/>
                </w:rPr>
                <w:t>ГОСТ 12.4.310-2016</w:t>
              </w:r>
            </w:hyperlink>
          </w:p>
        </w:tc>
        <w:tc>
          <w:tcPr>
            <w:tcW w:w="2948" w:type="dxa"/>
          </w:tcPr>
          <w:p w:rsidR="00FA1455" w:rsidRDefault="00FA1455">
            <w:pPr>
              <w:pStyle w:val="ConsPlusNormal"/>
            </w:pPr>
            <w:r>
              <w:t>Система стандартов безопасности труда. Одежда специальная для защиты работающих от воздействия нефти и нефтепродуктов.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4" w:history="1">
              <w:r>
                <w:rPr>
                  <w:color w:val="0000FF"/>
                </w:rPr>
                <w:t>пункты 4</w:t>
              </w:r>
            </w:hyperlink>
            <w:r>
              <w:t xml:space="preserve"> - </w:t>
            </w:r>
            <w:hyperlink r:id="rId1505" w:history="1">
              <w:r>
                <w:rPr>
                  <w:color w:val="0000FF"/>
                </w:rPr>
                <w:t>8</w:t>
              </w:r>
            </w:hyperlink>
          </w:p>
          <w:p w:rsidR="00FA1455" w:rsidRDefault="00FA1455">
            <w:pPr>
              <w:pStyle w:val="ConsPlusNormal"/>
            </w:pPr>
            <w:r>
              <w:t>ГОСТ 12.4.239-2013</w:t>
            </w:r>
          </w:p>
        </w:tc>
        <w:tc>
          <w:tcPr>
            <w:tcW w:w="2948" w:type="dxa"/>
          </w:tcPr>
          <w:p w:rsidR="00FA1455" w:rsidRDefault="00FA1455">
            <w:pPr>
              <w:pStyle w:val="ConsPlusNormal"/>
            </w:pPr>
            <w:r>
              <w:t>Система стандартов безопасности труда. Одежда специальная для защиты от жидких химикатов. Метод определения сопротивления воздухонепроницаемых материалов прониканию жидкостей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6" w:history="1">
              <w:r>
                <w:rPr>
                  <w:color w:val="0000FF"/>
                </w:rPr>
                <w:t>пункты 5.2.1</w:t>
              </w:r>
            </w:hyperlink>
            <w:r>
              <w:t xml:space="preserve"> - </w:t>
            </w:r>
            <w:hyperlink r:id="rId1507" w:history="1">
              <w:r>
                <w:rPr>
                  <w:color w:val="0000FF"/>
                </w:rPr>
                <w:t>5.2.3</w:t>
              </w:r>
            </w:hyperlink>
          </w:p>
          <w:p w:rsidR="00FA1455" w:rsidRDefault="00FA1455">
            <w:pPr>
              <w:pStyle w:val="ConsPlusNormal"/>
            </w:pPr>
            <w:r>
              <w:t>ГОСТ 12.4.251-2013</w:t>
            </w:r>
          </w:p>
        </w:tc>
        <w:tc>
          <w:tcPr>
            <w:tcW w:w="2948" w:type="dxa"/>
          </w:tcPr>
          <w:p w:rsidR="00FA1455" w:rsidRDefault="00FA1455">
            <w:pPr>
              <w:pStyle w:val="ConsPlusNormal"/>
            </w:pPr>
            <w:r>
              <w:t>Система стандартов безопасности труда. Одежда специальная для защиты от растворов кислот.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8" w:history="1">
              <w:r>
                <w:rPr>
                  <w:color w:val="0000FF"/>
                </w:rPr>
                <w:t>подраздел 8.3</w:t>
              </w:r>
            </w:hyperlink>
          </w:p>
          <w:p w:rsidR="00FA1455" w:rsidRDefault="00FA1455">
            <w:pPr>
              <w:pStyle w:val="ConsPlusNormal"/>
            </w:pPr>
            <w:r>
              <w:t>ГОСТ 12.4.252-2013</w:t>
            </w:r>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1 и 4</w:t>
            </w:r>
          </w:p>
          <w:p w:rsidR="00FA1455" w:rsidRDefault="00FA1455">
            <w:pPr>
              <w:pStyle w:val="ConsPlusNormal"/>
            </w:pPr>
            <w:r>
              <w:t>ГОСТ 12.4.256-2014</w:t>
            </w:r>
          </w:p>
        </w:tc>
        <w:tc>
          <w:tcPr>
            <w:tcW w:w="2948" w:type="dxa"/>
          </w:tcPr>
          <w:p w:rsidR="00FA1455" w:rsidRDefault="00FA1455">
            <w:pPr>
              <w:pStyle w:val="ConsPlusNormal"/>
            </w:pPr>
            <w:r>
              <w:t>Система стандартов безопасности труда. Фильтрующая защитная одежда. Метод определения коэффициента защиты пакета материалов от паров, газов токсичных веществ в динамических условиях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4 - 10, приложения А - Г</w:t>
            </w:r>
          </w:p>
          <w:p w:rsidR="00FA1455" w:rsidRDefault="00FA1455">
            <w:pPr>
              <w:pStyle w:val="ConsPlusNormal"/>
            </w:pPr>
            <w:r>
              <w:t>ГОСТ 12.4.268-2014 (ISO 6529:2001, ISO 6530:2005)</w:t>
            </w:r>
          </w:p>
        </w:tc>
        <w:tc>
          <w:tcPr>
            <w:tcW w:w="2948" w:type="dxa"/>
          </w:tcPr>
          <w:p w:rsidR="00FA1455" w:rsidRDefault="00FA1455">
            <w:pPr>
              <w:pStyle w:val="ConsPlusNormal"/>
            </w:pPr>
            <w:r>
              <w:t>Система стандартов безопасности труда. Одежда специальная для защиты от воздействия токсичных химических веществ. Методы определения сопротивления проницаемости материалов жидкостями и газами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5 и 6</w:t>
            </w:r>
          </w:p>
          <w:p w:rsidR="00FA1455" w:rsidRDefault="00FA1455">
            <w:pPr>
              <w:pStyle w:val="ConsPlusNormal"/>
            </w:pPr>
            <w:r>
              <w:t>ГОСТ 12.4.279-2014 (EN 14325:2004)</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технические требования, методы испытаний и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разделы 1 и 4</w:t>
            </w:r>
          </w:p>
          <w:p w:rsidR="00FA1455" w:rsidRDefault="00FA1455">
            <w:pPr>
              <w:pStyle w:val="ConsPlusNormal"/>
            </w:pPr>
            <w:r>
              <w:t>ГОСТ 12.4.286-2015</w:t>
            </w:r>
          </w:p>
        </w:tc>
        <w:tc>
          <w:tcPr>
            <w:tcW w:w="2948" w:type="dxa"/>
          </w:tcPr>
          <w:p w:rsidR="00FA1455" w:rsidRDefault="00FA1455">
            <w:pPr>
              <w:pStyle w:val="ConsPlusNormal"/>
            </w:pPr>
            <w:r>
              <w:t>Система стандартов безопасности труда. Фильтрующая защитная одежда от паров, газов токсичных веществ.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7.3 - 7.5</w:t>
            </w:r>
          </w:p>
          <w:p w:rsidR="00FA1455" w:rsidRDefault="00FA1455">
            <w:pPr>
              <w:pStyle w:val="ConsPlusNormal"/>
            </w:pPr>
            <w:r>
              <w:t>ГОСТ 12.4.287-2015</w:t>
            </w:r>
          </w:p>
        </w:tc>
        <w:tc>
          <w:tcPr>
            <w:tcW w:w="2948" w:type="dxa"/>
          </w:tcPr>
          <w:p w:rsidR="00FA1455" w:rsidRDefault="00FA1455">
            <w:pPr>
              <w:pStyle w:val="ConsPlusNormal"/>
            </w:pPr>
            <w:r>
              <w:t>Система стандартов безопасности труда. Фильтрующая защитная одежда от паров, газов токсичных веществ.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и 5</w:t>
            </w:r>
          </w:p>
          <w:p w:rsidR="00FA1455" w:rsidRDefault="00FA1455">
            <w:pPr>
              <w:pStyle w:val="ConsPlusNormal"/>
            </w:pPr>
            <w:r>
              <w:t>ГОСТ 413-91 (ИСО 1420-87)</w:t>
            </w:r>
          </w:p>
        </w:tc>
        <w:tc>
          <w:tcPr>
            <w:tcW w:w="2948" w:type="dxa"/>
          </w:tcPr>
          <w:p w:rsidR="00FA1455" w:rsidRDefault="00FA1455">
            <w:pPr>
              <w:pStyle w:val="ConsPlusNormal"/>
            </w:pPr>
            <w:r>
              <w:t>Ткани с резиновым или пластмассовым покрытием. Определение водонепроницаемости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09" w:history="1">
              <w:r>
                <w:rPr>
                  <w:color w:val="0000FF"/>
                </w:rPr>
                <w:t>ГОСТ 3813-72</w:t>
              </w:r>
            </w:hyperlink>
            <w:r>
              <w:t xml:space="preserve"> (ИСО 5081-77, ИСО 5082-82)</w:t>
            </w:r>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10" w:history="1">
              <w:r>
                <w:rPr>
                  <w:color w:val="0000FF"/>
                </w:rPr>
                <w:t>пункты 1</w:t>
              </w:r>
            </w:hyperlink>
            <w:r>
              <w:t xml:space="preserve"> и </w:t>
            </w:r>
            <w:hyperlink r:id="rId1511" w:history="1">
              <w:r>
                <w:rPr>
                  <w:color w:val="0000FF"/>
                </w:rPr>
                <w:t>6</w:t>
              </w:r>
            </w:hyperlink>
          </w:p>
          <w:p w:rsidR="00FA1455" w:rsidRDefault="00FA1455">
            <w:pPr>
              <w:pStyle w:val="ConsPlusNormal"/>
            </w:pPr>
            <w:r>
              <w:t>ГОСТ 3816-81 (ИСО 811-81)</w:t>
            </w:r>
          </w:p>
        </w:tc>
        <w:tc>
          <w:tcPr>
            <w:tcW w:w="2948" w:type="dxa"/>
          </w:tcPr>
          <w:p w:rsidR="00FA1455" w:rsidRDefault="00FA1455">
            <w:pPr>
              <w:pStyle w:val="ConsPlusNormal"/>
            </w:pPr>
            <w:r>
              <w:t>Полотна текстильные. Методы определения гигроскопических и водоотталкивающих свойств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12" w:history="1">
              <w:r>
                <w:rPr>
                  <w:color w:val="0000FF"/>
                </w:rPr>
                <w:t>ГОСТ 8847-85</w:t>
              </w:r>
            </w:hyperlink>
          </w:p>
        </w:tc>
        <w:tc>
          <w:tcPr>
            <w:tcW w:w="2948" w:type="dxa"/>
          </w:tcPr>
          <w:p w:rsidR="00FA1455" w:rsidRDefault="00FA1455">
            <w:pPr>
              <w:pStyle w:val="ConsPlusNormal"/>
            </w:pPr>
            <w:r>
              <w:t>Полотна трикотажные. Методы определения разрывных характеристик и растяжимости при нагрузках, меньше разрывных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13" w:history="1">
              <w:r>
                <w:rPr>
                  <w:color w:val="0000FF"/>
                </w:rPr>
                <w:t>пункт 7.24</w:t>
              </w:r>
            </w:hyperlink>
          </w:p>
          <w:p w:rsidR="00FA1455" w:rsidRDefault="00FA1455">
            <w:pPr>
              <w:pStyle w:val="ConsPlusNormal"/>
            </w:pPr>
            <w:r>
              <w:t>ГОСТ 11209-2014</w:t>
            </w:r>
          </w:p>
        </w:tc>
        <w:tc>
          <w:tcPr>
            <w:tcW w:w="2948" w:type="dxa"/>
          </w:tcPr>
          <w:p w:rsidR="00FA1455" w:rsidRDefault="00FA1455">
            <w:pPr>
              <w:pStyle w:val="ConsPlusNormal"/>
            </w:pPr>
            <w:r>
              <w:t>Ткани для специальной одежды.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3.9 и 3.10</w:t>
            </w:r>
          </w:p>
          <w:p w:rsidR="00FA1455" w:rsidRDefault="00FA1455">
            <w:pPr>
              <w:pStyle w:val="ConsPlusNormal"/>
            </w:pPr>
            <w:r>
              <w:t>ГОСТ 16166-80</w:t>
            </w:r>
          </w:p>
        </w:tc>
        <w:tc>
          <w:tcPr>
            <w:tcW w:w="2948" w:type="dxa"/>
          </w:tcPr>
          <w:p w:rsidR="00FA1455" w:rsidRDefault="00FA1455">
            <w:pPr>
              <w:pStyle w:val="ConsPlusNormal"/>
            </w:pPr>
            <w:r>
              <w:t>Ткани полушерстяные для кислотозащитной спецодежды.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17074 - 71</w:t>
            </w:r>
          </w:p>
        </w:tc>
        <w:tc>
          <w:tcPr>
            <w:tcW w:w="2948" w:type="dxa"/>
          </w:tcPr>
          <w:p w:rsidR="00FA1455" w:rsidRDefault="00FA1455">
            <w:pPr>
              <w:pStyle w:val="ConsPlusNormal"/>
            </w:pPr>
            <w:r>
              <w:t xml:space="preserve">Кожа искусственная. Метод </w:t>
            </w:r>
            <w:r>
              <w:lastRenderedPageBreak/>
              <w:t>определения сопротивления раздиранию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17316-71</w:t>
            </w:r>
          </w:p>
        </w:tc>
        <w:tc>
          <w:tcPr>
            <w:tcW w:w="2948" w:type="dxa"/>
          </w:tcPr>
          <w:p w:rsidR="00FA1455" w:rsidRDefault="00FA1455">
            <w:pPr>
              <w:pStyle w:val="ConsPlusNormal"/>
            </w:pPr>
            <w:r>
              <w:t>Кожа искусственная.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30303-95 (ИСО 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437</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ГОСТ 30304-95 (ИСО 4674 - 77)</w:t>
            </w:r>
          </w:p>
        </w:tc>
        <w:tc>
          <w:tcPr>
            <w:tcW w:w="2948" w:type="dxa"/>
          </w:tcPr>
          <w:p w:rsidR="00FA1455" w:rsidRDefault="00FA1455">
            <w:pPr>
              <w:pStyle w:val="ConsPlusNormal"/>
            </w:pPr>
            <w:r>
              <w:t>Ткани с резиновым или пластмассовым покрытием. Определение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438</w:t>
            </w:r>
          </w:p>
        </w:tc>
        <w:tc>
          <w:tcPr>
            <w:tcW w:w="1587" w:type="dxa"/>
            <w:vMerge/>
            <w:tcBorders>
              <w:top w:val="nil"/>
            </w:tcBorders>
          </w:tcPr>
          <w:p w:rsidR="00FA1455" w:rsidRDefault="00FA1455"/>
        </w:tc>
        <w:tc>
          <w:tcPr>
            <w:tcW w:w="1757" w:type="dxa"/>
          </w:tcPr>
          <w:p w:rsidR="00FA1455" w:rsidRDefault="00FA1455">
            <w:pPr>
              <w:pStyle w:val="ConsPlusNormal"/>
            </w:pPr>
            <w:r>
              <w:t>пункты 8.6.10, 8.6.21 и 8.6.27</w:t>
            </w:r>
          </w:p>
          <w:p w:rsidR="00FA1455" w:rsidRDefault="00FA1455">
            <w:pPr>
              <w:pStyle w:val="ConsPlusNormal"/>
            </w:pPr>
            <w:r>
              <w:t>СТБ 1387-2003</w:t>
            </w:r>
          </w:p>
        </w:tc>
        <w:tc>
          <w:tcPr>
            <w:tcW w:w="2948" w:type="dxa"/>
          </w:tcPr>
          <w:p w:rsidR="00FA1455" w:rsidRDefault="00FA1455">
            <w:pPr>
              <w:pStyle w:val="ConsPlusNormal"/>
            </w:pPr>
            <w:r>
              <w:t>Система стандартов безопасности труда. Одежда производственная и специальная.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439</w:t>
            </w:r>
          </w:p>
        </w:tc>
        <w:tc>
          <w:tcPr>
            <w:tcW w:w="1587" w:type="dxa"/>
            <w:vMerge/>
            <w:tcBorders>
              <w:top w:val="nil"/>
            </w:tcBorders>
          </w:tcPr>
          <w:p w:rsidR="00FA1455" w:rsidRDefault="00FA1455"/>
        </w:tc>
        <w:tc>
          <w:tcPr>
            <w:tcW w:w="1757" w:type="dxa"/>
          </w:tcPr>
          <w:p w:rsidR="00FA1455" w:rsidRDefault="00FA1455">
            <w:pPr>
              <w:pStyle w:val="ConsPlusNormal"/>
            </w:pPr>
            <w:hyperlink r:id="rId1514" w:history="1">
              <w:r>
                <w:rPr>
                  <w:color w:val="0000FF"/>
                </w:rPr>
                <w:t>подразделы 6.1</w:t>
              </w:r>
            </w:hyperlink>
            <w:r>
              <w:t xml:space="preserve"> - </w:t>
            </w:r>
            <w:hyperlink r:id="rId1515" w:history="1">
              <w:r>
                <w:rPr>
                  <w:color w:val="0000FF"/>
                </w:rPr>
                <w:t>6.9</w:t>
              </w:r>
            </w:hyperlink>
            <w:r>
              <w:t xml:space="preserve"> и </w:t>
            </w:r>
            <w:hyperlink r:id="rId1516" w:history="1">
              <w:r>
                <w:rPr>
                  <w:color w:val="0000FF"/>
                </w:rPr>
                <w:t>7.1</w:t>
              </w:r>
            </w:hyperlink>
            <w:r>
              <w:t xml:space="preserve"> - </w:t>
            </w:r>
            <w:hyperlink r:id="rId1517" w:history="1">
              <w:r>
                <w:rPr>
                  <w:color w:val="0000FF"/>
                </w:rPr>
                <w:t>7.8</w:t>
              </w:r>
            </w:hyperlink>
          </w:p>
          <w:p w:rsidR="00FA1455" w:rsidRDefault="00FA1455">
            <w:pPr>
              <w:pStyle w:val="ConsPlusNormal"/>
            </w:pPr>
            <w:r>
              <w:t>ГОСТ Р ИСО 16602-2010</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Классификация, маркировка и эксплуатационные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440</w:t>
            </w:r>
          </w:p>
        </w:tc>
        <w:tc>
          <w:tcPr>
            <w:tcW w:w="1587" w:type="dxa"/>
            <w:vMerge/>
            <w:tcBorders>
              <w:top w:val="nil"/>
            </w:tcBorders>
          </w:tcPr>
          <w:p w:rsidR="00FA1455" w:rsidRDefault="00FA1455"/>
        </w:tc>
        <w:tc>
          <w:tcPr>
            <w:tcW w:w="1757" w:type="dxa"/>
          </w:tcPr>
          <w:p w:rsidR="00FA1455" w:rsidRDefault="00FA1455">
            <w:pPr>
              <w:pStyle w:val="ConsPlusNormal"/>
            </w:pPr>
            <w:r>
              <w:t>пункты 4 - 8</w:t>
            </w:r>
          </w:p>
          <w:p w:rsidR="00FA1455" w:rsidRDefault="00FA1455">
            <w:pPr>
              <w:pStyle w:val="ConsPlusNormal"/>
            </w:pPr>
            <w:r>
              <w:t>ГОСТ Р ЕН ИСО 13982-2-2009</w:t>
            </w:r>
          </w:p>
        </w:tc>
        <w:tc>
          <w:tcPr>
            <w:tcW w:w="2948" w:type="dxa"/>
          </w:tcPr>
          <w:p w:rsidR="00FA1455" w:rsidRDefault="00FA1455">
            <w:pPr>
              <w:pStyle w:val="ConsPlusNormal"/>
            </w:pPr>
            <w:r>
              <w:t>Система стандартов безопасности труда. Одежда специальная для защиты от твердых аэрозолей. Часть 2. Метод определения проникания высокодисперсных аэрозолей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441</w:t>
            </w:r>
          </w:p>
        </w:tc>
        <w:tc>
          <w:tcPr>
            <w:tcW w:w="1587" w:type="dxa"/>
            <w:vMerge/>
            <w:tcBorders>
              <w:top w:val="nil"/>
            </w:tcBorders>
          </w:tcPr>
          <w:p w:rsidR="00FA1455" w:rsidRDefault="00FA1455"/>
        </w:tc>
        <w:tc>
          <w:tcPr>
            <w:tcW w:w="1757" w:type="dxa"/>
          </w:tcPr>
          <w:p w:rsidR="00FA1455" w:rsidRDefault="00FA1455">
            <w:pPr>
              <w:pStyle w:val="ConsPlusNormal"/>
            </w:pPr>
            <w:r>
              <w:t>разделы 1 и 4</w:t>
            </w:r>
          </w:p>
          <w:p w:rsidR="00FA1455" w:rsidRDefault="00FA1455">
            <w:pPr>
              <w:pStyle w:val="ConsPlusNormal"/>
            </w:pPr>
            <w:r>
              <w:t>ГОСТ Р 12.4.286-2013</w:t>
            </w:r>
          </w:p>
        </w:tc>
        <w:tc>
          <w:tcPr>
            <w:tcW w:w="2948" w:type="dxa"/>
          </w:tcPr>
          <w:p w:rsidR="00FA1455" w:rsidRDefault="00FA1455">
            <w:pPr>
              <w:pStyle w:val="ConsPlusNormal"/>
            </w:pPr>
            <w:r>
              <w:t xml:space="preserve">Система стандартов безопасности труда. Одежда специальная для защиты от газообразных и жидких химических веществ. Метод определения защитных свойств материалов при воздействии хлора и </w:t>
            </w:r>
            <w:r>
              <w:lastRenderedPageBreak/>
              <w:t>аммиака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442</w:t>
            </w:r>
          </w:p>
        </w:tc>
        <w:tc>
          <w:tcPr>
            <w:tcW w:w="1587" w:type="dxa"/>
            <w:vMerge/>
            <w:tcBorders>
              <w:top w:val="nil"/>
            </w:tcBorders>
          </w:tcPr>
          <w:p w:rsidR="00FA1455" w:rsidRDefault="00FA1455"/>
        </w:tc>
        <w:tc>
          <w:tcPr>
            <w:tcW w:w="1757" w:type="dxa"/>
          </w:tcPr>
          <w:p w:rsidR="00FA1455" w:rsidRDefault="00FA1455">
            <w:pPr>
              <w:pStyle w:val="ConsPlusNormal"/>
            </w:pPr>
            <w:hyperlink r:id="rId1518" w:history="1">
              <w:r>
                <w:rPr>
                  <w:color w:val="0000FF"/>
                </w:rPr>
                <w:t>пункт 7.12</w:t>
              </w:r>
            </w:hyperlink>
          </w:p>
          <w:p w:rsidR="00FA1455" w:rsidRDefault="00FA1455">
            <w:pPr>
              <w:pStyle w:val="ConsPlusNormal"/>
            </w:pPr>
            <w:r>
              <w:t>ГОСТ Р 50714-94</w:t>
            </w:r>
          </w:p>
        </w:tc>
        <w:tc>
          <w:tcPr>
            <w:tcW w:w="2948" w:type="dxa"/>
          </w:tcPr>
          <w:p w:rsidR="00FA1455" w:rsidRDefault="00FA1455">
            <w:pPr>
              <w:pStyle w:val="ConsPlusNormal"/>
            </w:pPr>
            <w:r>
              <w:t>Кожа искусственная для средств индивидуальной защиты.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443</w:t>
            </w:r>
          </w:p>
        </w:tc>
        <w:tc>
          <w:tcPr>
            <w:tcW w:w="1587" w:type="dxa"/>
            <w:vMerge w:val="restart"/>
          </w:tcPr>
          <w:p w:rsidR="00FA1455" w:rsidRDefault="00FA1455">
            <w:pPr>
              <w:pStyle w:val="ConsPlusNormal"/>
            </w:pPr>
            <w:hyperlink w:anchor="P391" w:history="1">
              <w:r>
                <w:rPr>
                  <w:color w:val="0000FF"/>
                </w:rPr>
                <w:t>пункт 4.4, подпункт 19</w:t>
              </w:r>
            </w:hyperlink>
          </w:p>
        </w:tc>
        <w:tc>
          <w:tcPr>
            <w:tcW w:w="1757" w:type="dxa"/>
          </w:tcPr>
          <w:p w:rsidR="00FA1455" w:rsidRDefault="00FA1455">
            <w:pPr>
              <w:pStyle w:val="ConsPlusNormal"/>
            </w:pPr>
            <w:hyperlink r:id="rId1519" w:history="1">
              <w:r>
                <w:rPr>
                  <w:color w:val="0000FF"/>
                </w:rPr>
                <w:t>пункты 5.1</w:t>
              </w:r>
            </w:hyperlink>
            <w:r>
              <w:t xml:space="preserve">, </w:t>
            </w:r>
            <w:hyperlink r:id="rId1520" w:history="1">
              <w:r>
                <w:rPr>
                  <w:color w:val="0000FF"/>
                </w:rPr>
                <w:t>5.2</w:t>
              </w:r>
            </w:hyperlink>
            <w:r>
              <w:t xml:space="preserve">, </w:t>
            </w:r>
            <w:hyperlink r:id="rId1521" w:history="1">
              <w:r>
                <w:rPr>
                  <w:color w:val="0000FF"/>
                </w:rPr>
                <w:t>5.6</w:t>
              </w:r>
            </w:hyperlink>
            <w:r>
              <w:t xml:space="preserve">, </w:t>
            </w:r>
            <w:hyperlink r:id="rId1522" w:history="1">
              <w:r>
                <w:rPr>
                  <w:color w:val="0000FF"/>
                </w:rPr>
                <w:t>5.7</w:t>
              </w:r>
            </w:hyperlink>
            <w:r>
              <w:t xml:space="preserve">, </w:t>
            </w:r>
            <w:hyperlink r:id="rId1523" w:history="1">
              <w:r>
                <w:rPr>
                  <w:color w:val="0000FF"/>
                </w:rPr>
                <w:t>6.1</w:t>
              </w:r>
            </w:hyperlink>
            <w:r>
              <w:t xml:space="preserve">, </w:t>
            </w:r>
            <w:hyperlink r:id="rId1524" w:history="1">
              <w:r>
                <w:rPr>
                  <w:color w:val="0000FF"/>
                </w:rPr>
                <w:t>6.2</w:t>
              </w:r>
            </w:hyperlink>
            <w:r>
              <w:t xml:space="preserve">, </w:t>
            </w:r>
            <w:hyperlink r:id="rId1525" w:history="1">
              <w:r>
                <w:rPr>
                  <w:color w:val="0000FF"/>
                </w:rPr>
                <w:t>6.8</w:t>
              </w:r>
            </w:hyperlink>
            <w:r>
              <w:t xml:space="preserve">, </w:t>
            </w:r>
            <w:hyperlink r:id="rId1526" w:history="1">
              <w:r>
                <w:rPr>
                  <w:color w:val="0000FF"/>
                </w:rPr>
                <w:t>6.11</w:t>
              </w:r>
            </w:hyperlink>
            <w:r>
              <w:t xml:space="preserve"> - </w:t>
            </w:r>
            <w:hyperlink r:id="rId1527" w:history="1">
              <w:r>
                <w:rPr>
                  <w:color w:val="0000FF"/>
                </w:rPr>
                <w:t>6.13</w:t>
              </w:r>
            </w:hyperlink>
            <w:r>
              <w:t xml:space="preserve"> и </w:t>
            </w:r>
            <w:hyperlink r:id="rId1528" w:history="1">
              <w:r>
                <w:rPr>
                  <w:color w:val="0000FF"/>
                </w:rPr>
                <w:t>6.16</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444</w:t>
            </w:r>
          </w:p>
        </w:tc>
        <w:tc>
          <w:tcPr>
            <w:tcW w:w="1587" w:type="dxa"/>
            <w:vMerge/>
          </w:tcPr>
          <w:p w:rsidR="00FA1455" w:rsidRDefault="00FA1455"/>
        </w:tc>
        <w:tc>
          <w:tcPr>
            <w:tcW w:w="1757" w:type="dxa"/>
          </w:tcPr>
          <w:p w:rsidR="00FA1455" w:rsidRDefault="00FA1455">
            <w:pPr>
              <w:pStyle w:val="ConsPlusNormal"/>
            </w:pPr>
            <w:hyperlink r:id="rId1529" w:history="1">
              <w:r>
                <w:rPr>
                  <w:color w:val="0000FF"/>
                </w:rPr>
                <w:t>пункт 5.1</w:t>
              </w:r>
            </w:hyperlink>
          </w:p>
          <w:p w:rsidR="00FA1455" w:rsidRDefault="00FA1455">
            <w:pPr>
              <w:pStyle w:val="ConsPlusNormal"/>
            </w:pPr>
            <w:r>
              <w:t>ГОСТ Р 51854-2001</w:t>
            </w:r>
          </w:p>
        </w:tc>
        <w:tc>
          <w:tcPr>
            <w:tcW w:w="2948" w:type="dxa"/>
          </w:tcPr>
          <w:p w:rsidR="00FA1455" w:rsidRDefault="00FA1455">
            <w:pPr>
              <w:pStyle w:val="ConsPlusNormal"/>
            </w:pPr>
            <w:r>
              <w:t>Линзы очковые солнцезащитные.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445</w:t>
            </w:r>
          </w:p>
        </w:tc>
        <w:tc>
          <w:tcPr>
            <w:tcW w:w="1587" w:type="dxa"/>
            <w:tcBorders>
              <w:bottom w:val="nil"/>
            </w:tcBorders>
          </w:tcPr>
          <w:p w:rsidR="00FA1455" w:rsidRDefault="00FA1455">
            <w:pPr>
              <w:pStyle w:val="ConsPlusNormal"/>
            </w:pPr>
            <w:hyperlink w:anchor="P396" w:history="1">
              <w:r>
                <w:rPr>
                  <w:color w:val="0000FF"/>
                </w:rPr>
                <w:t>пункт 4.4, подпункт 21</w:t>
              </w:r>
            </w:hyperlink>
          </w:p>
        </w:tc>
        <w:tc>
          <w:tcPr>
            <w:tcW w:w="1757" w:type="dxa"/>
          </w:tcPr>
          <w:p w:rsidR="00FA1455" w:rsidRDefault="00FA1455">
            <w:pPr>
              <w:pStyle w:val="ConsPlusNormal"/>
            </w:pPr>
            <w:hyperlink r:id="rId1530" w:history="1">
              <w:r>
                <w:rPr>
                  <w:color w:val="0000FF"/>
                </w:rPr>
                <w:t>пункты 2.6</w:t>
              </w:r>
            </w:hyperlink>
            <w:r>
              <w:t xml:space="preserve"> и </w:t>
            </w:r>
            <w:hyperlink r:id="rId1531" w:history="1">
              <w:r>
                <w:rPr>
                  <w:color w:val="0000FF"/>
                </w:rPr>
                <w:t>4.7</w:t>
              </w:r>
            </w:hyperlink>
          </w:p>
          <w:p w:rsidR="00FA1455" w:rsidRDefault="00FA1455">
            <w:pPr>
              <w:pStyle w:val="ConsPlusNormal"/>
            </w:pPr>
            <w:r>
              <w:t>ГОСТ 9.030-74</w:t>
            </w:r>
          </w:p>
        </w:tc>
        <w:tc>
          <w:tcPr>
            <w:tcW w:w="2948" w:type="dxa"/>
          </w:tcPr>
          <w:p w:rsidR="00FA1455" w:rsidRDefault="00FA1455">
            <w:pPr>
              <w:pStyle w:val="ConsPlusNormal"/>
            </w:pPr>
            <w: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446</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ГОСТ 12.4.165-85</w:t>
            </w:r>
          </w:p>
        </w:tc>
        <w:tc>
          <w:tcPr>
            <w:tcW w:w="2948" w:type="dxa"/>
          </w:tcPr>
          <w:p w:rsidR="00FA1455" w:rsidRDefault="00FA1455">
            <w:pPr>
              <w:pStyle w:val="ConsPlusNormal"/>
            </w:pPr>
            <w:r>
              <w:t>Система стандартов безопасности труда. Обувь специальная кожаная. Метод определения коэффициента снижения прочности крепления от воздействия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447</w:t>
            </w:r>
          </w:p>
        </w:tc>
        <w:tc>
          <w:tcPr>
            <w:tcW w:w="1587" w:type="dxa"/>
            <w:vMerge/>
            <w:tcBorders>
              <w:top w:val="nil"/>
            </w:tcBorders>
          </w:tcPr>
          <w:p w:rsidR="00FA1455" w:rsidRDefault="00FA1455"/>
        </w:tc>
        <w:tc>
          <w:tcPr>
            <w:tcW w:w="1757" w:type="dxa"/>
          </w:tcPr>
          <w:p w:rsidR="00FA1455" w:rsidRDefault="00FA1455">
            <w:pPr>
              <w:pStyle w:val="ConsPlusNormal"/>
            </w:pPr>
            <w:hyperlink r:id="rId1532" w:history="1">
              <w:r>
                <w:rPr>
                  <w:color w:val="0000FF"/>
                </w:rPr>
                <w:t>подпункт 6.3.1</w:t>
              </w:r>
            </w:hyperlink>
          </w:p>
          <w:p w:rsidR="00FA1455" w:rsidRDefault="00FA1455">
            <w:pPr>
              <w:pStyle w:val="ConsPlusNormal"/>
            </w:pPr>
            <w:r>
              <w:t>ГОСТ 12.4.270-2014</w:t>
            </w:r>
          </w:p>
        </w:tc>
        <w:tc>
          <w:tcPr>
            <w:tcW w:w="2948" w:type="dxa"/>
          </w:tcPr>
          <w:p w:rsidR="00FA1455" w:rsidRDefault="00FA1455">
            <w:pPr>
              <w:pStyle w:val="ConsPlusNormal"/>
            </w:pPr>
            <w: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448</w:t>
            </w:r>
          </w:p>
        </w:tc>
        <w:tc>
          <w:tcPr>
            <w:tcW w:w="1587" w:type="dxa"/>
            <w:vMerge/>
            <w:tcBorders>
              <w:top w:val="nil"/>
            </w:tcBorders>
          </w:tcPr>
          <w:p w:rsidR="00FA1455" w:rsidRDefault="00FA1455"/>
        </w:tc>
        <w:tc>
          <w:tcPr>
            <w:tcW w:w="1757" w:type="dxa"/>
          </w:tcPr>
          <w:p w:rsidR="00FA1455" w:rsidRDefault="00FA1455">
            <w:pPr>
              <w:pStyle w:val="ConsPlusNormal"/>
            </w:pPr>
            <w:hyperlink r:id="rId1533" w:history="1">
              <w:r>
                <w:rPr>
                  <w:color w:val="0000FF"/>
                </w:rPr>
                <w:t>ГОСТ 270-75</w:t>
              </w:r>
            </w:hyperlink>
          </w:p>
        </w:tc>
        <w:tc>
          <w:tcPr>
            <w:tcW w:w="2948" w:type="dxa"/>
          </w:tcPr>
          <w:p w:rsidR="00FA1455" w:rsidRDefault="00FA1455">
            <w:pPr>
              <w:pStyle w:val="ConsPlusNormal"/>
            </w:pPr>
            <w:r>
              <w:t>Резина.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449</w:t>
            </w:r>
          </w:p>
        </w:tc>
        <w:tc>
          <w:tcPr>
            <w:tcW w:w="1587" w:type="dxa"/>
            <w:vMerge/>
            <w:tcBorders>
              <w:top w:val="nil"/>
            </w:tcBorders>
          </w:tcPr>
          <w:p w:rsidR="00FA1455" w:rsidRDefault="00FA1455"/>
        </w:tc>
        <w:tc>
          <w:tcPr>
            <w:tcW w:w="1757" w:type="dxa"/>
          </w:tcPr>
          <w:p w:rsidR="00FA1455" w:rsidRDefault="00FA1455">
            <w:pPr>
              <w:pStyle w:val="ConsPlusNormal"/>
            </w:pPr>
            <w:hyperlink r:id="rId1534" w:history="1">
              <w:r>
                <w:rPr>
                  <w:color w:val="0000FF"/>
                </w:rPr>
                <w:t>ГОСТ 20403-75</w:t>
              </w:r>
            </w:hyperlink>
          </w:p>
          <w:p w:rsidR="00FA1455" w:rsidRDefault="00FA1455">
            <w:pPr>
              <w:pStyle w:val="ConsPlusNormal"/>
            </w:pPr>
            <w:r>
              <w:t>(СТ СЭВ 1970-79</w:t>
            </w:r>
          </w:p>
        </w:tc>
        <w:tc>
          <w:tcPr>
            <w:tcW w:w="2948" w:type="dxa"/>
          </w:tcPr>
          <w:p w:rsidR="00FA1455" w:rsidRDefault="00FA1455">
            <w:pPr>
              <w:pStyle w:val="ConsPlusNormal"/>
            </w:pPr>
            <w:r>
              <w:t>Резина. Метод определения твердости в международных единицах (от 30 до 100 IRHD)</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450</w:t>
            </w:r>
          </w:p>
        </w:tc>
        <w:tc>
          <w:tcPr>
            <w:tcW w:w="1587" w:type="dxa"/>
            <w:vMerge/>
            <w:tcBorders>
              <w:top w:val="nil"/>
            </w:tcBorders>
          </w:tcPr>
          <w:p w:rsidR="00FA1455" w:rsidRDefault="00FA1455"/>
        </w:tc>
        <w:tc>
          <w:tcPr>
            <w:tcW w:w="1757" w:type="dxa"/>
          </w:tcPr>
          <w:p w:rsidR="00FA1455" w:rsidRDefault="00FA1455">
            <w:pPr>
              <w:pStyle w:val="ConsPlusNormal"/>
            </w:pPr>
            <w:hyperlink r:id="rId1535" w:history="1">
              <w:r>
                <w:rPr>
                  <w:color w:val="0000FF"/>
                </w:rPr>
                <w:t>пункт 4</w:t>
              </w:r>
            </w:hyperlink>
          </w:p>
          <w:p w:rsidR="00FA1455" w:rsidRDefault="00FA1455">
            <w:pPr>
              <w:pStyle w:val="ConsPlusNormal"/>
            </w:pPr>
            <w:r>
              <w:lastRenderedPageBreak/>
              <w:t>ГОСТ Р ЕН 1149-3-2008</w:t>
            </w:r>
          </w:p>
        </w:tc>
        <w:tc>
          <w:tcPr>
            <w:tcW w:w="2948" w:type="dxa"/>
          </w:tcPr>
          <w:p w:rsidR="00FA1455" w:rsidRDefault="00FA1455">
            <w:pPr>
              <w:pStyle w:val="ConsPlusNormal"/>
            </w:pPr>
            <w:r>
              <w:lastRenderedPageBreak/>
              <w:t xml:space="preserve">Система стандартов </w:t>
            </w:r>
            <w:r>
              <w:lastRenderedPageBreak/>
              <w:t>безопасности труда. Одежда специальная защитная. Электростатические свойства. Часть 3. Метод измерения убывания заряда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451</w:t>
            </w:r>
          </w:p>
        </w:tc>
        <w:tc>
          <w:tcPr>
            <w:tcW w:w="1587" w:type="dxa"/>
            <w:vMerge w:val="restart"/>
            <w:tcBorders>
              <w:bottom w:val="nil"/>
            </w:tcBorders>
          </w:tcPr>
          <w:p w:rsidR="00FA1455" w:rsidRDefault="00FA1455">
            <w:pPr>
              <w:pStyle w:val="ConsPlusNormal"/>
            </w:pPr>
            <w:hyperlink w:anchor="P401" w:history="1">
              <w:r>
                <w:rPr>
                  <w:color w:val="0000FF"/>
                </w:rPr>
                <w:t>пункт 4.5, подпункт 1</w:t>
              </w:r>
            </w:hyperlink>
          </w:p>
        </w:tc>
        <w:tc>
          <w:tcPr>
            <w:tcW w:w="1757" w:type="dxa"/>
          </w:tcPr>
          <w:p w:rsidR="00FA1455" w:rsidRDefault="00FA1455">
            <w:pPr>
              <w:pStyle w:val="ConsPlusNormal"/>
            </w:pPr>
            <w:r>
              <w:t>пункты 4 - 9</w:t>
            </w:r>
          </w:p>
          <w:p w:rsidR="00FA1455" w:rsidRDefault="00FA1455">
            <w:pPr>
              <w:pStyle w:val="ConsPlusNormal"/>
            </w:pPr>
            <w:r>
              <w:t>ГОСТ ISO 17491-4-2012</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452</w:t>
            </w:r>
          </w:p>
        </w:tc>
        <w:tc>
          <w:tcPr>
            <w:tcW w:w="1587" w:type="dxa"/>
            <w:vMerge/>
            <w:tcBorders>
              <w:bottom w:val="nil"/>
            </w:tcBorders>
          </w:tcPr>
          <w:p w:rsidR="00FA1455" w:rsidRDefault="00FA1455"/>
        </w:tc>
        <w:tc>
          <w:tcPr>
            <w:tcW w:w="1757" w:type="dxa"/>
          </w:tcPr>
          <w:p w:rsidR="00FA1455" w:rsidRDefault="00FA1455">
            <w:pPr>
              <w:pStyle w:val="ConsPlusNormal"/>
            </w:pPr>
            <w:hyperlink r:id="rId1536" w:history="1">
              <w:r>
                <w:rPr>
                  <w:color w:val="0000FF"/>
                </w:rPr>
                <w:t>пункты 4.2</w:t>
              </w:r>
            </w:hyperlink>
            <w:r>
              <w:t xml:space="preserve">, </w:t>
            </w:r>
            <w:hyperlink r:id="rId1537" w:history="1">
              <w:r>
                <w:rPr>
                  <w:color w:val="0000FF"/>
                </w:rPr>
                <w:t>4.4.2</w:t>
              </w:r>
            </w:hyperlink>
            <w:r>
              <w:t xml:space="preserve"> и </w:t>
            </w:r>
            <w:hyperlink r:id="rId1538" w:history="1">
              <w:r>
                <w:rPr>
                  <w:color w:val="0000FF"/>
                </w:rPr>
                <w:t>5</w:t>
              </w:r>
            </w:hyperlink>
          </w:p>
          <w:p w:rsidR="00FA1455" w:rsidRDefault="00FA1455">
            <w:pPr>
              <w:pStyle w:val="ConsPlusNormal"/>
            </w:pPr>
            <w:r>
              <w:t>ГОСТ EN 340-2012</w:t>
            </w:r>
          </w:p>
        </w:tc>
        <w:tc>
          <w:tcPr>
            <w:tcW w:w="2948" w:type="dxa"/>
          </w:tcPr>
          <w:p w:rsidR="00FA1455" w:rsidRDefault="00FA1455">
            <w:pPr>
              <w:pStyle w:val="ConsPlusNormal"/>
            </w:pPr>
            <w:r>
              <w:t>Система стандартов безопасности труда. Одежда специальная защитная.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453</w:t>
            </w:r>
          </w:p>
        </w:tc>
        <w:tc>
          <w:tcPr>
            <w:tcW w:w="1587" w:type="dxa"/>
            <w:vMerge/>
            <w:tcBorders>
              <w:bottom w:val="nil"/>
            </w:tcBorders>
          </w:tcPr>
          <w:p w:rsidR="00FA1455" w:rsidRDefault="00FA1455"/>
        </w:tc>
        <w:tc>
          <w:tcPr>
            <w:tcW w:w="1757" w:type="dxa"/>
          </w:tcPr>
          <w:p w:rsidR="00FA1455" w:rsidRDefault="00FA1455">
            <w:pPr>
              <w:pStyle w:val="ConsPlusNormal"/>
            </w:pPr>
            <w:hyperlink r:id="rId1539" w:history="1">
              <w:r>
                <w:rPr>
                  <w:color w:val="0000FF"/>
                </w:rPr>
                <w:t>ГОСТ 9.030-74</w:t>
              </w:r>
            </w:hyperlink>
          </w:p>
        </w:tc>
        <w:tc>
          <w:tcPr>
            <w:tcW w:w="2948" w:type="dxa"/>
          </w:tcPr>
          <w:p w:rsidR="00FA1455" w:rsidRDefault="00FA1455">
            <w:pPr>
              <w:pStyle w:val="ConsPlusNormal"/>
            </w:pPr>
            <w: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12.4.146-84</w:t>
            </w:r>
          </w:p>
        </w:tc>
        <w:tc>
          <w:tcPr>
            <w:tcW w:w="2948" w:type="dxa"/>
          </w:tcPr>
          <w:p w:rsidR="00FA1455" w:rsidRDefault="00FA1455">
            <w:pPr>
              <w:pStyle w:val="ConsPlusNormal"/>
            </w:pPr>
            <w:r>
              <w:t>Система стандартов безопасности труда. Материалы с полимерным покрытием для специальной одежды и средств защиты рук. Метод определения стойкости к действию кислот и щелочей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12.4.147-84</w:t>
            </w:r>
          </w:p>
        </w:tc>
        <w:tc>
          <w:tcPr>
            <w:tcW w:w="2948" w:type="dxa"/>
          </w:tcPr>
          <w:p w:rsidR="00FA1455" w:rsidRDefault="00FA1455">
            <w:pPr>
              <w:pStyle w:val="ConsPlusNormal"/>
            </w:pPr>
            <w:r>
              <w:t>Система стандартов безопасности труда. Искусственные кожи для средств защиты рук. Метод определения проницаемости кислот и щелочей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12.4.170-86</w:t>
            </w:r>
          </w:p>
        </w:tc>
        <w:tc>
          <w:tcPr>
            <w:tcW w:w="2948" w:type="dxa"/>
          </w:tcPr>
          <w:p w:rsidR="00FA1455" w:rsidRDefault="00FA1455">
            <w:pPr>
              <w:pStyle w:val="ConsPlusNormal"/>
            </w:pPr>
            <w:r>
              <w:t>Система стандартов безопасности труда. Материалы с полимерным покрытием для специальной одежды. Метод определения стойкости к действию органических растворителей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40" w:history="1">
              <w:r>
                <w:rPr>
                  <w:color w:val="0000FF"/>
                </w:rPr>
                <w:t>пункты 6.2</w:t>
              </w:r>
            </w:hyperlink>
            <w:r>
              <w:t xml:space="preserve"> и </w:t>
            </w:r>
            <w:hyperlink r:id="rId1541" w:history="1">
              <w:r>
                <w:rPr>
                  <w:color w:val="0000FF"/>
                </w:rPr>
                <w:t>6.6</w:t>
              </w:r>
            </w:hyperlink>
            <w:r>
              <w:t xml:space="preserve">, </w:t>
            </w:r>
            <w:hyperlink r:id="rId1542" w:history="1">
              <w:r>
                <w:rPr>
                  <w:color w:val="0000FF"/>
                </w:rPr>
                <w:t>приложения А</w:t>
              </w:r>
            </w:hyperlink>
            <w:r>
              <w:t xml:space="preserve">, </w:t>
            </w:r>
            <w:hyperlink r:id="rId1543" w:history="1">
              <w:r>
                <w:rPr>
                  <w:color w:val="0000FF"/>
                </w:rPr>
                <w:t>Б</w:t>
              </w:r>
            </w:hyperlink>
            <w:r>
              <w:t xml:space="preserve">, </w:t>
            </w:r>
            <w:hyperlink r:id="rId1544" w:history="1">
              <w:r>
                <w:rPr>
                  <w:color w:val="0000FF"/>
                </w:rPr>
                <w:t>Г</w:t>
              </w:r>
            </w:hyperlink>
            <w:r>
              <w:t xml:space="preserve">, </w:t>
            </w:r>
            <w:hyperlink r:id="rId1545" w:history="1">
              <w:r>
                <w:rPr>
                  <w:color w:val="0000FF"/>
                </w:rPr>
                <w:t>Д</w:t>
              </w:r>
            </w:hyperlink>
          </w:p>
          <w:p w:rsidR="00FA1455" w:rsidRDefault="00FA1455">
            <w:pPr>
              <w:pStyle w:val="ConsPlusNormal"/>
            </w:pPr>
            <w:r>
              <w:t>ГОСТ 12.4.217-2001</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от радиоактивных веществ и ионизирующих излучений.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46" w:history="1">
              <w:r>
                <w:rPr>
                  <w:color w:val="0000FF"/>
                </w:rPr>
                <w:t>ГОСТ 12.4.220-2002</w:t>
              </w:r>
            </w:hyperlink>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47" w:history="1">
              <w:r>
                <w:rPr>
                  <w:color w:val="0000FF"/>
                </w:rPr>
                <w:t>раздел 8</w:t>
              </w:r>
            </w:hyperlink>
          </w:p>
          <w:p w:rsidR="00FA1455" w:rsidRDefault="00FA1455">
            <w:pPr>
              <w:pStyle w:val="ConsPlusNormal"/>
            </w:pPr>
            <w:r>
              <w:t>ГОСТ 12.4.252-2013</w:t>
            </w:r>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48" w:history="1">
              <w:r>
                <w:rPr>
                  <w:color w:val="0000FF"/>
                </w:rPr>
                <w:t>ГОСТ 12.4.261.2-2014 (ISO 11933-2:1987)</w:t>
              </w:r>
            </w:hyperlink>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камерные. Общие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12.4.262-2014 (ISO 1419:1995)</w:t>
            </w:r>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пластмассовым покрытием. Метод искусственного старения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49" w:history="1">
              <w:r>
                <w:rPr>
                  <w:color w:val="0000FF"/>
                </w:rPr>
                <w:t>ГОСТ 12.4.263-2014 (ISO 1420:1987)</w:t>
              </w:r>
            </w:hyperlink>
          </w:p>
        </w:tc>
        <w:tc>
          <w:tcPr>
            <w:tcW w:w="2948" w:type="dxa"/>
          </w:tcPr>
          <w:p w:rsidR="00FA1455" w:rsidRDefault="00FA1455">
            <w:pPr>
              <w:pStyle w:val="ConsPlusNormal"/>
            </w:pPr>
            <w:r>
              <w:t>Материалы для средств индивидуальной защиты с резиновым или пластмассовым покрытием. Методы определения водопроницаемости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 6</w:t>
            </w:r>
          </w:p>
          <w:p w:rsidR="00FA1455" w:rsidRDefault="00FA1455">
            <w:pPr>
              <w:pStyle w:val="ConsPlusNormal"/>
            </w:pPr>
            <w:r>
              <w:t>ГОСТ 12.4.264-2014 (EN 421:1994)</w:t>
            </w:r>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для защиты от ионизирующего излучения и радиоактивных веществ.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5 - 9</w:t>
            </w:r>
          </w:p>
          <w:p w:rsidR="00FA1455" w:rsidRDefault="00FA1455">
            <w:pPr>
              <w:pStyle w:val="ConsPlusNormal"/>
            </w:pPr>
            <w:r>
              <w:lastRenderedPageBreak/>
              <w:t>ГОСТ 12.4.265-2014</w:t>
            </w:r>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предназначенные для работ с радиоактивными веществами, и материалы для их изготовления. Методы испытания и оценка коэффициента дезактивации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465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 5</w:t>
            </w:r>
          </w:p>
          <w:p w:rsidR="00FA1455" w:rsidRDefault="00FA1455">
            <w:pPr>
              <w:pStyle w:val="ConsPlusNormal"/>
            </w:pPr>
            <w:r>
              <w:t>ГОСТ 12.4.266-2014 (EN 1073-2:2002)</w:t>
            </w:r>
          </w:p>
        </w:tc>
        <w:tc>
          <w:tcPr>
            <w:tcW w:w="2948" w:type="dxa"/>
          </w:tcPr>
          <w:p w:rsidR="00FA1455" w:rsidRDefault="00FA1455">
            <w:pPr>
              <w:pStyle w:val="ConsPlusNormal"/>
            </w:pPr>
            <w:r>
              <w:t>Система стандартов безопасности труда. Одежда специальная для защиты от воздействия радиоактивного загрязнения твердыми веществами.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0" w:history="1">
              <w:r>
                <w:rPr>
                  <w:color w:val="0000FF"/>
                </w:rPr>
                <w:t>пункты 6</w:t>
              </w:r>
            </w:hyperlink>
            <w:r>
              <w:t xml:space="preserve"> - </w:t>
            </w:r>
            <w:hyperlink r:id="rId1551" w:history="1">
              <w:r>
                <w:rPr>
                  <w:color w:val="0000FF"/>
                </w:rPr>
                <w:t>9</w:t>
              </w:r>
            </w:hyperlink>
          </w:p>
          <w:p w:rsidR="00FA1455" w:rsidRDefault="00FA1455">
            <w:pPr>
              <w:pStyle w:val="ConsPlusNormal"/>
            </w:pPr>
            <w:r>
              <w:t>ГОСТ 12.4.269-2014</w:t>
            </w:r>
          </w:p>
        </w:tc>
        <w:tc>
          <w:tcPr>
            <w:tcW w:w="2948" w:type="dxa"/>
          </w:tcPr>
          <w:p w:rsidR="00FA1455" w:rsidRDefault="00FA1455">
            <w:pPr>
              <w:pStyle w:val="ConsPlusNormal"/>
            </w:pPr>
            <w: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2" w:history="1">
              <w:r>
                <w:rPr>
                  <w:color w:val="0000FF"/>
                </w:rPr>
                <w:t>раздел 6</w:t>
              </w:r>
            </w:hyperlink>
          </w:p>
          <w:p w:rsidR="00FA1455" w:rsidRDefault="00FA1455">
            <w:pPr>
              <w:pStyle w:val="ConsPlusNormal"/>
            </w:pPr>
            <w:r>
              <w:t>ГОСТ 12.4.270-2014</w:t>
            </w:r>
          </w:p>
        </w:tc>
        <w:tc>
          <w:tcPr>
            <w:tcW w:w="2948" w:type="dxa"/>
          </w:tcPr>
          <w:p w:rsidR="00FA1455" w:rsidRDefault="00FA1455">
            <w:pPr>
              <w:pStyle w:val="ConsPlusNormal"/>
            </w:pPr>
            <w:r>
              <w:t>Система стандартов безопасности труда. Обувь специальная дезактивируемая с текстильным верхом для работ с радиоактивными и химически токсичными веществами.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3" w:history="1">
              <w:r>
                <w:rPr>
                  <w:color w:val="0000FF"/>
                </w:rPr>
                <w:t>ГОСТ 12.4.300-2015</w:t>
              </w:r>
            </w:hyperlink>
            <w:r>
              <w:t xml:space="preserve"> (EN 405:2001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469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4" w:history="1">
              <w:r>
                <w:rPr>
                  <w:color w:val="0000FF"/>
                </w:rPr>
                <w:t>ГОСТ 270-75</w:t>
              </w:r>
            </w:hyperlink>
          </w:p>
        </w:tc>
        <w:tc>
          <w:tcPr>
            <w:tcW w:w="2948" w:type="dxa"/>
          </w:tcPr>
          <w:p w:rsidR="00FA1455" w:rsidRDefault="00FA1455">
            <w:pPr>
              <w:pStyle w:val="ConsPlusNormal"/>
            </w:pPr>
            <w:r>
              <w:t>Резина.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470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413-91 (ИСО 1420-87)</w:t>
            </w:r>
          </w:p>
        </w:tc>
        <w:tc>
          <w:tcPr>
            <w:tcW w:w="2948" w:type="dxa"/>
          </w:tcPr>
          <w:p w:rsidR="00FA1455" w:rsidRDefault="00FA1455">
            <w:pPr>
              <w:pStyle w:val="ConsPlusNormal"/>
            </w:pPr>
            <w:r>
              <w:t>Ткани с резиновыми или пластмассовым покрытием. Определение водонепроницаемости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5" w:history="1">
              <w:r>
                <w:rPr>
                  <w:color w:val="0000FF"/>
                </w:rPr>
                <w:t>ГОСТ 3813-72 (ИСО 5081-77, ИСО 5082-82)</w:t>
              </w:r>
            </w:hyperlink>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12580-78</w:t>
            </w:r>
          </w:p>
        </w:tc>
        <w:tc>
          <w:tcPr>
            <w:tcW w:w="2948" w:type="dxa"/>
          </w:tcPr>
          <w:p w:rsidR="00FA1455" w:rsidRDefault="00FA1455">
            <w:pPr>
              <w:pStyle w:val="ConsPlusNormal"/>
            </w:pPr>
            <w:r>
              <w:t>Пленки латексные.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17316-71</w:t>
            </w:r>
          </w:p>
        </w:tc>
        <w:tc>
          <w:tcPr>
            <w:tcW w:w="2948" w:type="dxa"/>
          </w:tcPr>
          <w:p w:rsidR="00FA1455" w:rsidRDefault="00FA1455">
            <w:pPr>
              <w:pStyle w:val="ConsPlusNormal"/>
            </w:pPr>
            <w:r>
              <w:t>Кожа искусственная.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17922-72</w:t>
            </w:r>
          </w:p>
        </w:tc>
        <w:tc>
          <w:tcPr>
            <w:tcW w:w="2948" w:type="dxa"/>
          </w:tcPr>
          <w:p w:rsidR="00FA1455" w:rsidRDefault="00FA1455">
            <w:pPr>
              <w:pStyle w:val="ConsPlusNormal"/>
            </w:pPr>
            <w:r>
              <w:t>Ткани и штучные изделия текстильные. Метод определения раздирающей нагрузки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4 - 9, приложение А</w:t>
            </w:r>
          </w:p>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26128-84</w:t>
            </w:r>
          </w:p>
        </w:tc>
        <w:tc>
          <w:tcPr>
            <w:tcW w:w="2948" w:type="dxa"/>
          </w:tcPr>
          <w:p w:rsidR="00FA1455" w:rsidRDefault="00FA1455">
            <w:pPr>
              <w:pStyle w:val="ConsPlusNormal"/>
            </w:pPr>
            <w:r>
              <w:t>Пленки полимерные. Методы определения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6" w:history="1">
              <w:r>
                <w:rPr>
                  <w:color w:val="0000FF"/>
                </w:rPr>
                <w:t>ГОСТ 29104.5-91</w:t>
              </w:r>
            </w:hyperlink>
          </w:p>
        </w:tc>
        <w:tc>
          <w:tcPr>
            <w:tcW w:w="2948" w:type="dxa"/>
          </w:tcPr>
          <w:p w:rsidR="00FA1455" w:rsidRDefault="00FA1455">
            <w:pPr>
              <w:pStyle w:val="ConsPlusNormal"/>
            </w:pPr>
            <w:r>
              <w:t>Ткани технические. Методы определения раздирающей нагрузки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30303-95 (ИСО 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30304-95 (ИСО 4674 - 77)</w:t>
            </w:r>
          </w:p>
        </w:tc>
        <w:tc>
          <w:tcPr>
            <w:tcW w:w="2948" w:type="dxa"/>
          </w:tcPr>
          <w:p w:rsidR="00FA1455" w:rsidRDefault="00FA1455">
            <w:pPr>
              <w:pStyle w:val="ConsPlusNormal"/>
            </w:pPr>
            <w:r>
              <w:t>Ткани с резиновым или пластмассовым покрытием. Определение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4 - 8</w:t>
            </w:r>
          </w:p>
          <w:p w:rsidR="00FA1455" w:rsidRDefault="00FA1455">
            <w:pPr>
              <w:pStyle w:val="ConsPlusNormal"/>
            </w:pPr>
            <w:r>
              <w:t>ГОСТ Р ИСО 17491-3-2009</w:t>
            </w:r>
          </w:p>
        </w:tc>
        <w:tc>
          <w:tcPr>
            <w:tcW w:w="2948" w:type="dxa"/>
          </w:tcPr>
          <w:p w:rsidR="00FA1455" w:rsidRDefault="00FA1455">
            <w:pPr>
              <w:pStyle w:val="ConsPlusNormal"/>
            </w:pPr>
            <w:r>
              <w:t xml:space="preserve">Система стандартов безопасности труда. Одежда специальная для защиты от химических веществ. Часть 3. Метод определения </w:t>
            </w:r>
            <w:r>
              <w:lastRenderedPageBreak/>
              <w:t>устойчивости к проникновению струи жидкости (струйный метод)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7" w:history="1">
              <w:r>
                <w:rPr>
                  <w:color w:val="0000FF"/>
                </w:rPr>
                <w:t>ГОСТ Р 12.4.199-99 (ИСО 7854-95)</w:t>
              </w:r>
            </w:hyperlink>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пластмассовым покрытием. Метод определения сопротивления на изгиб</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 6</w:t>
            </w:r>
          </w:p>
          <w:p w:rsidR="00FA1455" w:rsidRDefault="00FA1455">
            <w:pPr>
              <w:pStyle w:val="ConsPlusNormal"/>
            </w:pPr>
            <w:r>
              <w:t>ГОСТ Р 12.4.248-2013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дополнительные для работ с радиоактивными и химически токсичными веществами. Общие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58" w:history="1">
              <w:r>
                <w:rPr>
                  <w:color w:val="0000FF"/>
                </w:rPr>
                <w:t>пункты 5</w:t>
              </w:r>
            </w:hyperlink>
            <w:r>
              <w:t xml:space="preserve"> - </w:t>
            </w:r>
            <w:hyperlink r:id="rId1559" w:history="1">
              <w:r>
                <w:rPr>
                  <w:color w:val="0000FF"/>
                </w:rPr>
                <w:t>7</w:t>
              </w:r>
            </w:hyperlink>
          </w:p>
          <w:p w:rsidR="00FA1455" w:rsidRDefault="00FA1455">
            <w:pPr>
              <w:pStyle w:val="ConsPlusNormal"/>
            </w:pPr>
            <w:r>
              <w:t>ГОСТ Р 53371-2009</w:t>
            </w:r>
          </w:p>
        </w:tc>
        <w:tc>
          <w:tcPr>
            <w:tcW w:w="2948" w:type="dxa"/>
          </w:tcPr>
          <w:p w:rsidR="00FA1455" w:rsidRDefault="00FA1455">
            <w:pPr>
              <w:pStyle w:val="ConsPlusNormal"/>
            </w:pPr>
            <w:r>
              <w:t>Материалы и покрытия полимерные защитные дезактивируемые. Метод определения коэффициента дезактивации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484</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560" w:history="1">
              <w:r>
                <w:rPr>
                  <w:color w:val="0000FF"/>
                </w:rPr>
                <w:t>пункты 5.4</w:t>
              </w:r>
            </w:hyperlink>
            <w:r>
              <w:t xml:space="preserve"> и </w:t>
            </w:r>
            <w:hyperlink r:id="rId1561" w:history="1">
              <w:r>
                <w:rPr>
                  <w:color w:val="0000FF"/>
                </w:rPr>
                <w:t>5.5</w:t>
              </w:r>
            </w:hyperlink>
            <w:r>
              <w:t xml:space="preserve"> СанПиН 2.2.8.48-03</w:t>
            </w:r>
          </w:p>
        </w:tc>
        <w:tc>
          <w:tcPr>
            <w:tcW w:w="2948" w:type="dxa"/>
          </w:tcPr>
          <w:p w:rsidR="00FA1455" w:rsidRDefault="00FA1455">
            <w:pPr>
              <w:pStyle w:val="ConsPlusNormal"/>
            </w:pPr>
            <w:r>
              <w:t>Средства индивидуальной защиты органов дыхания персонала радиационно-опасных производств</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485</w:t>
            </w:r>
          </w:p>
        </w:tc>
        <w:tc>
          <w:tcPr>
            <w:tcW w:w="1587" w:type="dxa"/>
            <w:tcBorders>
              <w:bottom w:val="nil"/>
            </w:tcBorders>
          </w:tcPr>
          <w:p w:rsidR="00FA1455" w:rsidRDefault="00FA1455">
            <w:pPr>
              <w:pStyle w:val="ConsPlusNormal"/>
            </w:pPr>
            <w:hyperlink w:anchor="P414" w:history="1">
              <w:r>
                <w:rPr>
                  <w:color w:val="0000FF"/>
                </w:rPr>
                <w:t>пункт 4.5, подпункт 3</w:t>
              </w:r>
            </w:hyperlink>
          </w:p>
        </w:tc>
        <w:tc>
          <w:tcPr>
            <w:tcW w:w="1757" w:type="dxa"/>
          </w:tcPr>
          <w:p w:rsidR="00FA1455" w:rsidRDefault="00FA1455">
            <w:pPr>
              <w:pStyle w:val="ConsPlusNormal"/>
            </w:pPr>
            <w:r>
              <w:t>ГОСТ ISO 15831-2013</w:t>
            </w:r>
          </w:p>
        </w:tc>
        <w:tc>
          <w:tcPr>
            <w:tcW w:w="2948" w:type="dxa"/>
          </w:tcPr>
          <w:p w:rsidR="00FA1455" w:rsidRDefault="00FA1455">
            <w:pPr>
              <w:pStyle w:val="ConsPlusNormal"/>
            </w:pPr>
            <w:r>
              <w:t>Одежда. Физиологическое воздействие. Метод измерения теплоизоляции на термоманекене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6 - 9</w:t>
            </w:r>
          </w:p>
          <w:p w:rsidR="00FA1455" w:rsidRDefault="00FA1455">
            <w:pPr>
              <w:pStyle w:val="ConsPlusNormal"/>
            </w:pPr>
            <w:r>
              <w:t>ГОСТ ISO 17491-4-2012</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Часть 4. Метод определения устойчивости к прониканию распыляемой жидкости (метод распыления)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2" w:history="1">
              <w:r>
                <w:rPr>
                  <w:color w:val="0000FF"/>
                </w:rPr>
                <w:t>раздел 4</w:t>
              </w:r>
            </w:hyperlink>
          </w:p>
          <w:p w:rsidR="00FA1455" w:rsidRDefault="00FA1455">
            <w:pPr>
              <w:pStyle w:val="ConsPlusNormal"/>
            </w:pPr>
            <w:r>
              <w:t xml:space="preserve">ГОСТ 12.1.044-89 </w:t>
            </w:r>
            <w:r>
              <w:lastRenderedPageBreak/>
              <w:t>(ИСО 4589-84)</w:t>
            </w:r>
          </w:p>
        </w:tc>
        <w:tc>
          <w:tcPr>
            <w:tcW w:w="2948" w:type="dxa"/>
          </w:tcPr>
          <w:p w:rsidR="00FA1455" w:rsidRDefault="00FA1455">
            <w:pPr>
              <w:pStyle w:val="ConsPlusNormal"/>
            </w:pPr>
            <w:r>
              <w:lastRenderedPageBreak/>
              <w:t xml:space="preserve">Система стандартов безопасности труда. </w:t>
            </w:r>
            <w:r>
              <w:lastRenderedPageBreak/>
              <w:t>Пожаровзрывоопасность веществ и материалов. Номенклатура показателей и методы их определения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488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3" w:history="1">
              <w:r>
                <w:rPr>
                  <w:color w:val="0000FF"/>
                </w:rPr>
                <w:t>ГОСТ 12.4.005-85</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величины сопротивления дыханию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489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4" w:history="1">
              <w:r>
                <w:rPr>
                  <w:color w:val="0000FF"/>
                </w:rPr>
                <w:t>ГОСТ 12.4.008-84</w:t>
              </w:r>
            </w:hyperlink>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поля зрения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5" w:history="1">
              <w:r>
                <w:rPr>
                  <w:color w:val="0000FF"/>
                </w:rPr>
                <w:t>пункт 3</w:t>
              </w:r>
            </w:hyperlink>
          </w:p>
          <w:p w:rsidR="00FA1455" w:rsidRDefault="00FA1455">
            <w:pPr>
              <w:pStyle w:val="ConsPlusNormal"/>
            </w:pPr>
            <w:r>
              <w:t>ГОСТ 12.4.049-78</w:t>
            </w:r>
          </w:p>
        </w:tc>
        <w:tc>
          <w:tcPr>
            <w:tcW w:w="2948" w:type="dxa"/>
          </w:tcPr>
          <w:p w:rsidR="00FA1455" w:rsidRDefault="00FA1455">
            <w:pPr>
              <w:pStyle w:val="ConsPlusNormal"/>
            </w:pPr>
            <w:r>
              <w:t>Система стандартов безопасности труда. Ткани хлопчатобумажные и смешанные для спецодежды. Метод определения устойчивости к мокрой обработке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6" w:history="1">
              <w:r>
                <w:rPr>
                  <w:color w:val="0000FF"/>
                </w:rPr>
                <w:t>ГОСТ 12.4.061-88</w:t>
              </w:r>
            </w:hyperlink>
          </w:p>
        </w:tc>
        <w:tc>
          <w:tcPr>
            <w:tcW w:w="2948" w:type="dxa"/>
          </w:tcPr>
          <w:p w:rsidR="00FA1455" w:rsidRDefault="00FA1455">
            <w:pPr>
              <w:pStyle w:val="ConsPlusNormal"/>
            </w:pPr>
            <w:r>
              <w:t>Система стандартов безопасности труда. Метод определения работоспособности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7" w:history="1">
              <w:r>
                <w:rPr>
                  <w:color w:val="0000FF"/>
                </w:rPr>
                <w:t>пункт 3</w:t>
              </w:r>
            </w:hyperlink>
          </w:p>
          <w:p w:rsidR="00FA1455" w:rsidRDefault="00FA1455">
            <w:pPr>
              <w:pStyle w:val="ConsPlusNormal"/>
            </w:pPr>
            <w:r>
              <w:t>ГОСТ 12.4.064-84</w:t>
            </w:r>
          </w:p>
        </w:tc>
        <w:tc>
          <w:tcPr>
            <w:tcW w:w="2948" w:type="dxa"/>
          </w:tcPr>
          <w:p w:rsidR="00FA1455" w:rsidRDefault="00FA1455">
            <w:pPr>
              <w:pStyle w:val="ConsPlusNormal"/>
            </w:pPr>
            <w:r>
              <w:t>Система стандартов безопасности труда. Костюмы изолирующие.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8" w:history="1">
              <w:r>
                <w:rPr>
                  <w:color w:val="0000FF"/>
                </w:rPr>
                <w:t>ГОСТ 12.4.067-79</w:t>
              </w:r>
            </w:hyperlink>
          </w:p>
        </w:tc>
        <w:tc>
          <w:tcPr>
            <w:tcW w:w="2948" w:type="dxa"/>
          </w:tcPr>
          <w:p w:rsidR="00FA1455" w:rsidRDefault="00FA1455">
            <w:pPr>
              <w:pStyle w:val="ConsPlusNormal"/>
            </w:pPr>
            <w:r>
              <w:t>Система стандартов безопасности труда. Метод определения теплосодержания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69" w:history="1">
              <w:r>
                <w:rPr>
                  <w:color w:val="0000FF"/>
                </w:rPr>
                <w:t>ГОСТ 12.4.075-79</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12.4.082-80</w:t>
            </w:r>
          </w:p>
        </w:tc>
        <w:tc>
          <w:tcPr>
            <w:tcW w:w="2948" w:type="dxa"/>
          </w:tcPr>
          <w:p w:rsidR="00FA1455" w:rsidRDefault="00FA1455">
            <w:pPr>
              <w:pStyle w:val="ConsPlusNormal"/>
            </w:pPr>
            <w:r>
              <w:t xml:space="preserve">Система стандартов </w:t>
            </w:r>
            <w:r>
              <w:lastRenderedPageBreak/>
              <w:t>безопасности труда. Метод определения остроты зрения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496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12.4.090-86</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жесткости при изгибе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12.4.092-80</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звукового заглушения средств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70" w:history="1">
              <w:r>
                <w:rPr>
                  <w:color w:val="0000FF"/>
                </w:rPr>
                <w:t>пункт 6</w:t>
              </w:r>
            </w:hyperlink>
            <w:r>
              <w:t xml:space="preserve">, </w:t>
            </w:r>
            <w:hyperlink r:id="rId1571" w:history="1">
              <w:r>
                <w:rPr>
                  <w:color w:val="0000FF"/>
                </w:rPr>
                <w:t>приложения А</w:t>
              </w:r>
            </w:hyperlink>
            <w:r>
              <w:t xml:space="preserve">, </w:t>
            </w:r>
            <w:hyperlink r:id="rId1572" w:history="1">
              <w:r>
                <w:rPr>
                  <w:color w:val="0000FF"/>
                </w:rPr>
                <w:t>Б</w:t>
              </w:r>
            </w:hyperlink>
            <w:r>
              <w:t xml:space="preserve">, </w:t>
            </w:r>
            <w:hyperlink r:id="rId1573" w:history="1">
              <w:r>
                <w:rPr>
                  <w:color w:val="0000FF"/>
                </w:rPr>
                <w:t>Г</w:t>
              </w:r>
            </w:hyperlink>
            <w:r>
              <w:t xml:space="preserve">, </w:t>
            </w:r>
            <w:hyperlink r:id="rId1574" w:history="1">
              <w:r>
                <w:rPr>
                  <w:color w:val="0000FF"/>
                </w:rPr>
                <w:t>Д</w:t>
              </w:r>
            </w:hyperlink>
          </w:p>
          <w:p w:rsidR="00FA1455" w:rsidRDefault="00FA1455">
            <w:pPr>
              <w:pStyle w:val="ConsPlusNormal"/>
            </w:pPr>
            <w:r>
              <w:t>ГОСТ 12.4.217-2001</w:t>
            </w:r>
          </w:p>
        </w:tc>
        <w:tc>
          <w:tcPr>
            <w:tcW w:w="2948" w:type="dxa"/>
          </w:tcPr>
          <w:p w:rsidR="00FA1455" w:rsidRDefault="00FA1455">
            <w:pPr>
              <w:pStyle w:val="ConsPlusNormal"/>
            </w:pPr>
            <w: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499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75" w:history="1">
              <w:r>
                <w:rPr>
                  <w:color w:val="0000FF"/>
                </w:rPr>
                <w:t>пункты 4</w:t>
              </w:r>
            </w:hyperlink>
            <w:r>
              <w:t xml:space="preserve"> - </w:t>
            </w:r>
            <w:hyperlink r:id="rId1576" w:history="1">
              <w:r>
                <w:rPr>
                  <w:color w:val="0000FF"/>
                </w:rPr>
                <w:t>9</w:t>
              </w:r>
            </w:hyperlink>
          </w:p>
          <w:p w:rsidR="00FA1455" w:rsidRDefault="00FA1455">
            <w:pPr>
              <w:pStyle w:val="ConsPlusNormal"/>
            </w:pPr>
            <w:r>
              <w:t>ГОСТ 12.4.219-2002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однородности материалов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77" w:history="1">
              <w:r>
                <w:rPr>
                  <w:color w:val="0000FF"/>
                </w:rPr>
                <w:t>ГОСТ 12.4.220-2002</w:t>
              </w:r>
            </w:hyperlink>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стойкости материалов и швов к действию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78" w:history="1">
              <w:r>
                <w:rPr>
                  <w:color w:val="0000FF"/>
                </w:rPr>
                <w:t>пункт 5</w:t>
              </w:r>
            </w:hyperlink>
            <w:r>
              <w:t xml:space="preserve">, </w:t>
            </w:r>
            <w:hyperlink r:id="rId1579" w:history="1">
              <w:r>
                <w:rPr>
                  <w:color w:val="0000FF"/>
                </w:rPr>
                <w:t>приложение А</w:t>
              </w:r>
            </w:hyperlink>
          </w:p>
          <w:p w:rsidR="00FA1455" w:rsidRDefault="00FA1455">
            <w:pPr>
              <w:pStyle w:val="ConsPlusNormal"/>
            </w:pPr>
            <w:r>
              <w:t>ГОСТ 12.4.240-2013</w:t>
            </w:r>
          </w:p>
        </w:tc>
        <w:tc>
          <w:tcPr>
            <w:tcW w:w="2948" w:type="dxa"/>
          </w:tcPr>
          <w:p w:rsidR="00FA1455" w:rsidRDefault="00FA1455">
            <w:pPr>
              <w:pStyle w:val="ConsPlusNormal"/>
            </w:pPr>
            <w:r>
              <w:t>Система стандартов безопасности труда. Костюмы изолирующие.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0" w:history="1">
              <w:r>
                <w:rPr>
                  <w:color w:val="0000FF"/>
                </w:rPr>
                <w:t>пункт 6.4.2</w:t>
              </w:r>
            </w:hyperlink>
          </w:p>
          <w:p w:rsidR="00FA1455" w:rsidRDefault="00FA1455">
            <w:pPr>
              <w:pStyle w:val="ConsPlusNormal"/>
            </w:pPr>
            <w:r>
              <w:t>ГОСТ 12.4.243-2013</w:t>
            </w:r>
          </w:p>
        </w:tc>
        <w:tc>
          <w:tcPr>
            <w:tcW w:w="2948" w:type="dxa"/>
          </w:tcPr>
          <w:p w:rsidR="00FA1455" w:rsidRDefault="00FA1455">
            <w:pPr>
              <w:pStyle w:val="ConsPlusNormal"/>
            </w:pPr>
            <w:r>
              <w:t xml:space="preserve">Система стандартов безопасности труда. Одежда специальная дополнительная для работ с радиоактивными и химически токсичными веществами. Общие технические требования и </w:t>
            </w:r>
            <w:r>
              <w:lastRenderedPageBreak/>
              <w:t>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503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12.4.262-2014 (ISO 1419:1995)</w:t>
            </w:r>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пластмассовым покрытием. Метод искусственного старения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1" w:history="1">
              <w:r>
                <w:rPr>
                  <w:color w:val="0000FF"/>
                </w:rPr>
                <w:t>ГОСТ 12.4.263-2014 (ISO 1420:1987)</w:t>
              </w:r>
            </w:hyperlink>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пластмассовым покрытием. Методы определения водопроницаемости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4 - 9</w:t>
            </w:r>
          </w:p>
          <w:p w:rsidR="00FA1455" w:rsidRDefault="00FA1455">
            <w:pPr>
              <w:pStyle w:val="ConsPlusNormal"/>
            </w:pPr>
            <w:r>
              <w:t>ГОСТ 12.4.265-2014</w:t>
            </w:r>
          </w:p>
        </w:tc>
        <w:tc>
          <w:tcPr>
            <w:tcW w:w="2948" w:type="dxa"/>
          </w:tcPr>
          <w:p w:rsidR="00FA1455" w:rsidRDefault="00FA1455">
            <w:pPr>
              <w:pStyle w:val="ConsPlusNormal"/>
            </w:pPr>
            <w: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испытания и оценка коэффициента дезактивации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2" w:history="1">
              <w:r>
                <w:rPr>
                  <w:color w:val="0000FF"/>
                </w:rPr>
                <w:t>пункты 5</w:t>
              </w:r>
            </w:hyperlink>
            <w:r>
              <w:t xml:space="preserve"> - </w:t>
            </w:r>
            <w:hyperlink r:id="rId1583" w:history="1">
              <w:r>
                <w:rPr>
                  <w:color w:val="0000FF"/>
                </w:rPr>
                <w:t>10</w:t>
              </w:r>
            </w:hyperlink>
          </w:p>
          <w:p w:rsidR="00FA1455" w:rsidRDefault="00FA1455">
            <w:pPr>
              <w:pStyle w:val="ConsPlusNormal"/>
            </w:pPr>
            <w:r>
              <w:t>ГОСТ 12.4.269-2014</w:t>
            </w:r>
          </w:p>
        </w:tc>
        <w:tc>
          <w:tcPr>
            <w:tcW w:w="2948" w:type="dxa"/>
          </w:tcPr>
          <w:p w:rsidR="00FA1455" w:rsidRDefault="00FA1455">
            <w:pPr>
              <w:pStyle w:val="ConsPlusNormal"/>
            </w:pPr>
            <w: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4" w:history="1">
              <w:r>
                <w:rPr>
                  <w:color w:val="0000FF"/>
                </w:rPr>
                <w:t>ГОСТ 12.4.291-2015</w:t>
              </w:r>
            </w:hyperlink>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5" w:history="1">
              <w:r>
                <w:rPr>
                  <w:color w:val="0000FF"/>
                </w:rPr>
                <w:t>ГОСТ 262-93 (ИСО 34-79)</w:t>
              </w:r>
            </w:hyperlink>
          </w:p>
        </w:tc>
        <w:tc>
          <w:tcPr>
            <w:tcW w:w="2948" w:type="dxa"/>
          </w:tcPr>
          <w:p w:rsidR="00FA1455" w:rsidRDefault="00FA1455">
            <w:pPr>
              <w:pStyle w:val="ConsPlusNormal"/>
            </w:pPr>
            <w:r>
              <w:t>Резина. Определение сопротивления раздиру (раздвоенные, угловые и серповидные образцы)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6" w:history="1">
              <w:r>
                <w:rPr>
                  <w:color w:val="0000FF"/>
                </w:rPr>
                <w:t>ГОСТ 270-75</w:t>
              </w:r>
            </w:hyperlink>
          </w:p>
        </w:tc>
        <w:tc>
          <w:tcPr>
            <w:tcW w:w="2948" w:type="dxa"/>
          </w:tcPr>
          <w:p w:rsidR="00FA1455" w:rsidRDefault="00FA1455">
            <w:pPr>
              <w:pStyle w:val="ConsPlusNormal"/>
            </w:pPr>
            <w:r>
              <w:t>Резина. Метод определения упругопрочностных свойств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413-91 (ИСО 1420-87)</w:t>
            </w:r>
          </w:p>
        </w:tc>
        <w:tc>
          <w:tcPr>
            <w:tcW w:w="2948" w:type="dxa"/>
          </w:tcPr>
          <w:p w:rsidR="00FA1455" w:rsidRDefault="00FA1455">
            <w:pPr>
              <w:pStyle w:val="ConsPlusNormal"/>
            </w:pPr>
            <w:r>
              <w:t>Ткани с резиновым или пластмассовым покрытием. Определения водонепроницаемости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7" w:history="1">
              <w:r>
                <w:rPr>
                  <w:color w:val="0000FF"/>
                </w:rPr>
                <w:t>ГОСТ 3813-72 (ИСО 5081-77, ИСО 5082-82)</w:t>
              </w:r>
            </w:hyperlink>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8" w:history="1">
              <w:r>
                <w:rPr>
                  <w:color w:val="0000FF"/>
                </w:rPr>
                <w:t>ГОСТ 4650-2014 (ISO 62:2008)</w:t>
              </w:r>
            </w:hyperlink>
          </w:p>
        </w:tc>
        <w:tc>
          <w:tcPr>
            <w:tcW w:w="2948" w:type="dxa"/>
          </w:tcPr>
          <w:p w:rsidR="00FA1455" w:rsidRDefault="00FA1455">
            <w:pPr>
              <w:pStyle w:val="ConsPlusNormal"/>
            </w:pPr>
            <w:r>
              <w:t>Пластмассы. Метод определения водопоглощения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89" w:history="1">
              <w:r>
                <w:rPr>
                  <w:color w:val="0000FF"/>
                </w:rPr>
                <w:t>ГОСТ 6768-75</w:t>
              </w:r>
            </w:hyperlink>
          </w:p>
        </w:tc>
        <w:tc>
          <w:tcPr>
            <w:tcW w:w="2948" w:type="dxa"/>
          </w:tcPr>
          <w:p w:rsidR="00FA1455" w:rsidRDefault="00FA1455">
            <w:pPr>
              <w:pStyle w:val="ConsPlusNormal"/>
            </w:pPr>
            <w:r>
              <w:t>Резина и прорезиненная ткань. Метод определения прочности связи между слоями при расслоении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8977-74</w:t>
            </w:r>
          </w:p>
        </w:tc>
        <w:tc>
          <w:tcPr>
            <w:tcW w:w="2948" w:type="dxa"/>
          </w:tcPr>
          <w:p w:rsidR="00FA1455" w:rsidRDefault="00FA1455">
            <w:pPr>
              <w:pStyle w:val="ConsPlusNormal"/>
            </w:pPr>
            <w:r>
              <w:t>Кожа искусственная и пленочные материалы. Методы определения гибкости, жесткости и упругости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9998-86</w:t>
            </w:r>
          </w:p>
        </w:tc>
        <w:tc>
          <w:tcPr>
            <w:tcW w:w="2948" w:type="dxa"/>
          </w:tcPr>
          <w:p w:rsidR="00FA1455" w:rsidRDefault="00FA1455">
            <w:pPr>
              <w:pStyle w:val="ConsPlusNormal"/>
            </w:pPr>
            <w:r>
              <w:t>Пленки поливинилхлоридные пластифицированные бытового назначения.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90" w:history="1">
              <w:r>
                <w:rPr>
                  <w:color w:val="0000FF"/>
                </w:rPr>
                <w:t>пункт 7</w:t>
              </w:r>
            </w:hyperlink>
            <w:r>
              <w:t xml:space="preserve">, </w:t>
            </w:r>
            <w:hyperlink r:id="rId1591" w:history="1">
              <w:r>
                <w:rPr>
                  <w:color w:val="0000FF"/>
                </w:rPr>
                <w:t>приложение А</w:t>
              </w:r>
            </w:hyperlink>
          </w:p>
          <w:p w:rsidR="00FA1455" w:rsidRDefault="00FA1455">
            <w:pPr>
              <w:pStyle w:val="ConsPlusNormal"/>
            </w:pPr>
            <w:r>
              <w:t>ГОСТ 11209-2014</w:t>
            </w:r>
          </w:p>
        </w:tc>
        <w:tc>
          <w:tcPr>
            <w:tcW w:w="2948" w:type="dxa"/>
          </w:tcPr>
          <w:p w:rsidR="00FA1455" w:rsidRDefault="00FA1455">
            <w:pPr>
              <w:pStyle w:val="ConsPlusNormal"/>
            </w:pPr>
            <w:r>
              <w:t>Ткани для специальной одежды.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1 - 9</w:t>
            </w:r>
          </w:p>
          <w:p w:rsidR="00FA1455" w:rsidRDefault="00FA1455">
            <w:pPr>
              <w:pStyle w:val="ConsPlusNormal"/>
            </w:pPr>
            <w:r>
              <w:t>ГОСТ 12023-2003 (ИСО 5084:1996)</w:t>
            </w:r>
          </w:p>
        </w:tc>
        <w:tc>
          <w:tcPr>
            <w:tcW w:w="2948" w:type="dxa"/>
          </w:tcPr>
          <w:p w:rsidR="00FA1455" w:rsidRDefault="00FA1455">
            <w:pPr>
              <w:pStyle w:val="ConsPlusNormal"/>
            </w:pPr>
            <w:r>
              <w:t>Материалы текстильные и изделия из них. Метод определения толщины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14236-81</w:t>
            </w:r>
          </w:p>
        </w:tc>
        <w:tc>
          <w:tcPr>
            <w:tcW w:w="2948" w:type="dxa"/>
          </w:tcPr>
          <w:p w:rsidR="00FA1455" w:rsidRDefault="00FA1455">
            <w:pPr>
              <w:pStyle w:val="ConsPlusNormal"/>
            </w:pPr>
            <w:r>
              <w:t>Пленки полимерные. Метод испытания на растяжение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18976-73</w:t>
            </w:r>
          </w:p>
        </w:tc>
        <w:tc>
          <w:tcPr>
            <w:tcW w:w="2948" w:type="dxa"/>
          </w:tcPr>
          <w:p w:rsidR="00FA1455" w:rsidRDefault="00FA1455">
            <w:pPr>
              <w:pStyle w:val="ConsPlusNormal"/>
            </w:pPr>
            <w:r>
              <w:t>Ткани текстильные. Метод определения стойкости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22944 - 78</w:t>
            </w:r>
          </w:p>
        </w:tc>
        <w:tc>
          <w:tcPr>
            <w:tcW w:w="2948" w:type="dxa"/>
          </w:tcPr>
          <w:p w:rsidR="00FA1455" w:rsidRDefault="00FA1455">
            <w:pPr>
              <w:pStyle w:val="ConsPlusNormal"/>
            </w:pPr>
            <w:r>
              <w:t xml:space="preserve">Кожа искусственная и пленочные материалы. Методы определения </w:t>
            </w:r>
            <w:r>
              <w:lastRenderedPageBreak/>
              <w:t>водопроницаемости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521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26128-84</w:t>
            </w:r>
          </w:p>
        </w:tc>
        <w:tc>
          <w:tcPr>
            <w:tcW w:w="2948" w:type="dxa"/>
          </w:tcPr>
          <w:p w:rsidR="00FA1455" w:rsidRDefault="00FA1455">
            <w:pPr>
              <w:pStyle w:val="ConsPlusNormal"/>
            </w:pPr>
            <w:r>
              <w:t>Пленки полимерные. Метод определения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3 - 7</w:t>
            </w:r>
          </w:p>
          <w:p w:rsidR="00FA1455" w:rsidRDefault="00FA1455">
            <w:pPr>
              <w:pStyle w:val="ConsPlusNormal"/>
            </w:pPr>
            <w:r>
              <w:t>ГОСТ 30157.0-95</w:t>
            </w:r>
          </w:p>
        </w:tc>
        <w:tc>
          <w:tcPr>
            <w:tcW w:w="2948" w:type="dxa"/>
          </w:tcPr>
          <w:p w:rsidR="00FA1455" w:rsidRDefault="00FA1455">
            <w:pPr>
              <w:pStyle w:val="ConsPlusNormal"/>
            </w:pPr>
            <w:r>
              <w:t>Полотна текстильные. Методы определения изменения размеров после мокрых обработок или химической чистки. Общие положения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 5, приложение А</w:t>
            </w:r>
          </w:p>
          <w:p w:rsidR="00FA1455" w:rsidRDefault="00FA1455">
            <w:pPr>
              <w:pStyle w:val="ConsPlusNormal"/>
            </w:pPr>
            <w:r>
              <w:t>ГОСТ 30157.1-95</w:t>
            </w:r>
          </w:p>
        </w:tc>
        <w:tc>
          <w:tcPr>
            <w:tcW w:w="2948" w:type="dxa"/>
          </w:tcPr>
          <w:p w:rsidR="00FA1455" w:rsidRDefault="00FA1455">
            <w:pPr>
              <w:pStyle w:val="ConsPlusNormal"/>
            </w:pPr>
            <w:r>
              <w:t>Полотна текстильные. Методы определения изменения размеров после мокрых обработок или химической чистки. Режимы обработок</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30303-95 (ИСО 1421-77)</w:t>
            </w:r>
          </w:p>
        </w:tc>
        <w:tc>
          <w:tcPr>
            <w:tcW w:w="2948" w:type="dxa"/>
          </w:tcPr>
          <w:p w:rsidR="00FA1455" w:rsidRDefault="00FA1455">
            <w:pPr>
              <w:pStyle w:val="ConsPlusNormal"/>
            </w:pPr>
            <w:r>
              <w:t>Ткани с резиновым или пластмассовым покрытием. 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30304-95 (ИСО 4674 - 77)</w:t>
            </w:r>
          </w:p>
        </w:tc>
        <w:tc>
          <w:tcPr>
            <w:tcW w:w="2948" w:type="dxa"/>
          </w:tcPr>
          <w:p w:rsidR="00FA1455" w:rsidRDefault="00FA1455">
            <w:pPr>
              <w:pStyle w:val="ConsPlusNormal"/>
            </w:pPr>
            <w:r>
              <w:t>Ткани с резиновым или пластмассовым покрытием. Определение сопротивления раздиру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6 - 8</w:t>
            </w:r>
          </w:p>
          <w:p w:rsidR="00FA1455" w:rsidRDefault="00FA1455">
            <w:pPr>
              <w:pStyle w:val="ConsPlusNormal"/>
            </w:pPr>
            <w:r>
              <w:t>ГОСТ Р ИСО 17491-3-2009</w:t>
            </w:r>
          </w:p>
        </w:tc>
        <w:tc>
          <w:tcPr>
            <w:tcW w:w="2948" w:type="dxa"/>
          </w:tcPr>
          <w:p w:rsidR="00FA1455" w:rsidRDefault="00FA1455">
            <w:pPr>
              <w:pStyle w:val="ConsPlusNormal"/>
            </w:pPr>
            <w:r>
              <w:t>Система стандартов безопасности труда. Одежда специальная для защиты от химических веществ. Часть 3. Метод определения устойчивости к прониканию струи жидкости (струйный метод)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3 - 5</w:t>
            </w:r>
          </w:p>
          <w:p w:rsidR="00FA1455" w:rsidRDefault="00FA1455">
            <w:pPr>
              <w:pStyle w:val="ConsPlusNormal"/>
            </w:pPr>
            <w:r>
              <w:t>ГОСТ Р ЕН 464-2007</w:t>
            </w:r>
          </w:p>
        </w:tc>
        <w:tc>
          <w:tcPr>
            <w:tcW w:w="2948" w:type="dxa"/>
          </w:tcPr>
          <w:p w:rsidR="00FA1455" w:rsidRDefault="00FA1455">
            <w:pPr>
              <w:pStyle w:val="ConsPlusNormal"/>
            </w:pPr>
            <w:r>
              <w:t xml:space="preserve">Система стандартов безопасности труда. Одежда специальная для защиты от жидких и газообразных химических веществ, в том числе жидких и твердых аэрозолей. Метод определения герметичности </w:t>
            </w:r>
            <w:r>
              <w:lastRenderedPageBreak/>
              <w:t>газонепроницаемых костюмов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592" w:history="1">
              <w:r>
                <w:rPr>
                  <w:color w:val="0000FF"/>
                </w:rPr>
                <w:t>ГОСТ Р 12.4.199-99 (ИСО 7854-95)</w:t>
              </w:r>
            </w:hyperlink>
          </w:p>
        </w:tc>
        <w:tc>
          <w:tcPr>
            <w:tcW w:w="2948" w:type="dxa"/>
          </w:tcPr>
          <w:p w:rsidR="00FA1455" w:rsidRDefault="00FA1455">
            <w:pPr>
              <w:pStyle w:val="ConsPlusNormal"/>
            </w:pPr>
            <w:r>
              <w:t>Система стандартов безопасности труда. Материалы для средств индивидуальной защиты с резиновым или пластиковым покрытием. Метод определения сопротивления на изгиб</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530</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593" w:history="1">
              <w:r>
                <w:rPr>
                  <w:color w:val="0000FF"/>
                </w:rPr>
                <w:t>пункты 5</w:t>
              </w:r>
            </w:hyperlink>
            <w:r>
              <w:t xml:space="preserve"> - </w:t>
            </w:r>
            <w:hyperlink r:id="rId1594" w:history="1">
              <w:r>
                <w:rPr>
                  <w:color w:val="0000FF"/>
                </w:rPr>
                <w:t>7</w:t>
              </w:r>
            </w:hyperlink>
          </w:p>
          <w:p w:rsidR="00FA1455" w:rsidRDefault="00FA1455">
            <w:pPr>
              <w:pStyle w:val="ConsPlusNormal"/>
            </w:pPr>
            <w:r>
              <w:t>ГОСТ Р 53371-2009</w:t>
            </w:r>
          </w:p>
        </w:tc>
        <w:tc>
          <w:tcPr>
            <w:tcW w:w="2948" w:type="dxa"/>
          </w:tcPr>
          <w:p w:rsidR="00FA1455" w:rsidRDefault="00FA1455">
            <w:pPr>
              <w:pStyle w:val="ConsPlusNormal"/>
            </w:pPr>
            <w:r>
              <w:t>Материалы и покрытия полимерные защитные дезактивируемые. Метод определения коэффициента дезактивации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531</w:t>
            </w:r>
          </w:p>
        </w:tc>
        <w:tc>
          <w:tcPr>
            <w:tcW w:w="1587" w:type="dxa"/>
            <w:tcBorders>
              <w:bottom w:val="nil"/>
            </w:tcBorders>
          </w:tcPr>
          <w:p w:rsidR="00FA1455" w:rsidRDefault="00FA1455">
            <w:pPr>
              <w:pStyle w:val="ConsPlusNormal"/>
            </w:pPr>
            <w:hyperlink w:anchor="P435" w:history="1">
              <w:r>
                <w:rPr>
                  <w:color w:val="0000FF"/>
                </w:rPr>
                <w:t>пункт 4.5, подпункт 5</w:t>
              </w:r>
            </w:hyperlink>
          </w:p>
        </w:tc>
        <w:tc>
          <w:tcPr>
            <w:tcW w:w="1757" w:type="dxa"/>
          </w:tcPr>
          <w:p w:rsidR="00FA1455" w:rsidRDefault="00FA1455">
            <w:pPr>
              <w:pStyle w:val="ConsPlusNormal"/>
            </w:pPr>
            <w:hyperlink r:id="rId1595" w:history="1">
              <w:r>
                <w:rPr>
                  <w:color w:val="0000FF"/>
                </w:rPr>
                <w:t>пункты 8.2</w:t>
              </w:r>
            </w:hyperlink>
            <w:r>
              <w:t xml:space="preserve"> - </w:t>
            </w:r>
            <w:hyperlink r:id="rId1596" w:history="1">
              <w:r>
                <w:rPr>
                  <w:color w:val="0000FF"/>
                </w:rPr>
                <w:t>8.4</w:t>
              </w:r>
            </w:hyperlink>
            <w:r>
              <w:t xml:space="preserve">, </w:t>
            </w:r>
            <w:hyperlink r:id="rId1597" w:history="1">
              <w:r>
                <w:rPr>
                  <w:color w:val="0000FF"/>
                </w:rPr>
                <w:t>8.6.1</w:t>
              </w:r>
            </w:hyperlink>
            <w:r>
              <w:t xml:space="preserve"> и </w:t>
            </w:r>
            <w:hyperlink r:id="rId1598" w:history="1">
              <w:r>
                <w:rPr>
                  <w:color w:val="0000FF"/>
                </w:rPr>
                <w:t>8.7</w:t>
              </w:r>
            </w:hyperlink>
            <w:r>
              <w:t xml:space="preserve"> - </w:t>
            </w:r>
            <w:hyperlink r:id="rId1599" w:history="1">
              <w:r>
                <w:rPr>
                  <w:color w:val="0000FF"/>
                </w:rPr>
                <w:t>8.13</w:t>
              </w:r>
            </w:hyperlink>
          </w:p>
          <w:p w:rsidR="00FA1455" w:rsidRDefault="00FA1455">
            <w:pPr>
              <w:pStyle w:val="ConsPlusNormal"/>
            </w:pPr>
            <w:r>
              <w:t>ГОСТ EN 1827-2012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из изолирующих материалов без клапанов вдоха со съемными противогазовыми, противоаэрозольными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0" w:history="1">
              <w:r>
                <w:rPr>
                  <w:color w:val="0000FF"/>
                </w:rPr>
                <w:t>пункты 7.2</w:t>
              </w:r>
            </w:hyperlink>
            <w:r>
              <w:t xml:space="preserve"> - </w:t>
            </w:r>
            <w:hyperlink r:id="rId1601" w:history="1">
              <w:r>
                <w:rPr>
                  <w:color w:val="0000FF"/>
                </w:rPr>
                <w:t>7.15</w:t>
              </w:r>
            </w:hyperlink>
          </w:p>
          <w:p w:rsidR="00FA1455" w:rsidRDefault="00FA1455">
            <w:pPr>
              <w:pStyle w:val="ConsPlusNormal"/>
            </w:pPr>
            <w:r>
              <w:t>ГОСТ EN 12942-2012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 масками, полумасками и четвертьмасками.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2" w:history="1">
              <w:r>
                <w:rPr>
                  <w:color w:val="0000FF"/>
                </w:rPr>
                <w:t>ГОСТ EN 13274-1-2016</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1. Определение коэффициента подсоса и коэффициента проникания через СИЗОД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3" w:history="1">
              <w:r>
                <w:rPr>
                  <w:color w:val="0000FF"/>
                </w:rPr>
                <w:t>раздел 8</w:t>
              </w:r>
            </w:hyperlink>
          </w:p>
          <w:p w:rsidR="00FA1455" w:rsidRDefault="00FA1455">
            <w:pPr>
              <w:pStyle w:val="ConsPlusNormal"/>
            </w:pPr>
            <w:r>
              <w:t>ГОСТ EN 13274-4-</w:t>
            </w:r>
            <w:r>
              <w:lastRenderedPageBreak/>
              <w:t>2016</w:t>
            </w:r>
          </w:p>
        </w:tc>
        <w:tc>
          <w:tcPr>
            <w:tcW w:w="2948" w:type="dxa"/>
          </w:tcPr>
          <w:p w:rsidR="00FA1455" w:rsidRDefault="00FA1455">
            <w:pPr>
              <w:pStyle w:val="ConsPlusNormal"/>
            </w:pPr>
            <w:r>
              <w:lastRenderedPageBreak/>
              <w:t xml:space="preserve">Система стандартов безопасности труда. Средства </w:t>
            </w:r>
            <w:r>
              <w:lastRenderedPageBreak/>
              <w:t>индивидуальной защиты органов дыхания. Методы испытаний. Часть 4. Устойчивость к воспламенению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4" w:history="1">
              <w:r>
                <w:rPr>
                  <w:color w:val="0000FF"/>
                </w:rPr>
                <w:t>ГОСТ EN 13274-6-2016</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Методы испытаний. Часть 6. Определение содержания диоксида углерода во вдыхаемом воздухе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5" w:history="1">
              <w:r>
                <w:rPr>
                  <w:color w:val="0000FF"/>
                </w:rPr>
                <w:t>ГОСТ 9.030-74</w:t>
              </w:r>
            </w:hyperlink>
          </w:p>
        </w:tc>
        <w:tc>
          <w:tcPr>
            <w:tcW w:w="2948" w:type="dxa"/>
          </w:tcPr>
          <w:p w:rsidR="00FA1455" w:rsidRDefault="00FA1455">
            <w:pPr>
              <w:pStyle w:val="ConsPlusNormal"/>
            </w:pPr>
            <w:r>
              <w:t>Единая система защиты от коррозии и старения. Резины. Методы испытаний на стойкость в ненапряженном состоянии к воздействию жидких агрессивных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6" w:history="1">
              <w:r>
                <w:rPr>
                  <w:color w:val="0000FF"/>
                </w:rPr>
                <w:t>ГОСТ 12.4.034-2001 (ЕН 133-90)</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Классификация и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7" w:history="1">
              <w:r>
                <w:rPr>
                  <w:color w:val="0000FF"/>
                </w:rPr>
                <w:t>ГОСТ 12.4.008-84</w:t>
              </w:r>
            </w:hyperlink>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поля зрения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539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8" w:history="1">
              <w:r>
                <w:rPr>
                  <w:color w:val="0000FF"/>
                </w:rPr>
                <w:t>ГОСТ 12.4.075-79</w:t>
              </w:r>
            </w:hyperlink>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Метод определения содержания CO</w:t>
            </w:r>
            <w:r>
              <w:rPr>
                <w:vertAlign w:val="subscript"/>
              </w:rPr>
              <w:t>2</w:t>
            </w:r>
            <w:r>
              <w:t xml:space="preserve"> и O</w:t>
            </w:r>
            <w:r>
              <w:rPr>
                <w:vertAlign w:val="subscript"/>
              </w:rPr>
              <w:t>2</w:t>
            </w:r>
            <w:r>
              <w:t xml:space="preserve"> во вдыхаемой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09" w:history="1">
              <w:r>
                <w:rPr>
                  <w:color w:val="0000FF"/>
                </w:rPr>
                <w:t>пункт 9.2</w:t>
              </w:r>
            </w:hyperlink>
          </w:p>
          <w:p w:rsidR="00FA1455" w:rsidRDefault="00FA1455">
            <w:pPr>
              <w:pStyle w:val="ConsPlusNormal"/>
            </w:pPr>
            <w:r>
              <w:t>ГОСТ 12.4.121-2015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Противогазы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12.4.156-75</w:t>
            </w:r>
          </w:p>
        </w:tc>
        <w:tc>
          <w:tcPr>
            <w:tcW w:w="2948" w:type="dxa"/>
          </w:tcPr>
          <w:p w:rsidR="00FA1455" w:rsidRDefault="00FA1455">
            <w:pPr>
              <w:pStyle w:val="ConsPlusNormal"/>
            </w:pPr>
            <w:r>
              <w:t xml:space="preserve">Система стандартов безопасности труда. Противогазы и респираторы промышленные фильтрующие. </w:t>
            </w:r>
            <w:r>
              <w:lastRenderedPageBreak/>
              <w:t>Нефелометрический метод определения коэффициента проницаемости фильтрующе-поглощающих коробок по масляному туману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542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12.4.157-75</w:t>
            </w:r>
          </w:p>
        </w:tc>
        <w:tc>
          <w:tcPr>
            <w:tcW w:w="2948" w:type="dxa"/>
          </w:tcPr>
          <w:p w:rsidR="00FA1455" w:rsidRDefault="00FA1455">
            <w:pPr>
              <w:pStyle w:val="ConsPlusNormal"/>
            </w:pPr>
            <w:r>
              <w:t>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12.4.158-90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парообразным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12.4.159-90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газообразным вредным веществам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12.4.160-90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Методы определения времени защитного действия фильтрующе-поглощающих коробок по оксиду углерода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12.4.161-75</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фильтрующие. Методы определения времени </w:t>
            </w:r>
            <w:r>
              <w:lastRenderedPageBreak/>
              <w:t>защитного действия фильтрующе-поглощающих коробок по парам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547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10" w:history="1">
              <w:r>
                <w:rPr>
                  <w:color w:val="0000FF"/>
                </w:rPr>
                <w:t>пункт 5.8</w:t>
              </w:r>
            </w:hyperlink>
          </w:p>
          <w:p w:rsidR="00FA1455" w:rsidRDefault="00FA1455">
            <w:pPr>
              <w:pStyle w:val="ConsPlusNormal"/>
            </w:pPr>
            <w:r>
              <w:t>ГОСТ 12.4.166-85</w:t>
            </w:r>
          </w:p>
        </w:tc>
        <w:tc>
          <w:tcPr>
            <w:tcW w:w="2948" w:type="dxa"/>
          </w:tcPr>
          <w:p w:rsidR="00FA1455" w:rsidRDefault="00FA1455">
            <w:pPr>
              <w:pStyle w:val="ConsPlusNormal"/>
            </w:pPr>
            <w:r>
              <w:t>Система стандартов безопасности труда. Лицевая часть ШМП для промышленных противогазов.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11" w:history="1">
              <w:r>
                <w:rPr>
                  <w:color w:val="0000FF"/>
                </w:rPr>
                <w:t>пункт 6.2</w:t>
              </w:r>
            </w:hyperlink>
            <w:r>
              <w:t xml:space="preserve">, </w:t>
            </w:r>
            <w:hyperlink r:id="rId1612" w:history="1">
              <w:r>
                <w:rPr>
                  <w:color w:val="0000FF"/>
                </w:rPr>
                <w:t>приложения А</w:t>
              </w:r>
            </w:hyperlink>
            <w:r>
              <w:t xml:space="preserve">, </w:t>
            </w:r>
            <w:hyperlink r:id="rId1613" w:history="1">
              <w:r>
                <w:rPr>
                  <w:color w:val="0000FF"/>
                </w:rPr>
                <w:t>Б</w:t>
              </w:r>
            </w:hyperlink>
            <w:r>
              <w:t xml:space="preserve">, </w:t>
            </w:r>
            <w:hyperlink r:id="rId1614" w:history="1">
              <w:r>
                <w:rPr>
                  <w:color w:val="0000FF"/>
                </w:rPr>
                <w:t>Г</w:t>
              </w:r>
            </w:hyperlink>
            <w:r>
              <w:t xml:space="preserve">, </w:t>
            </w:r>
            <w:hyperlink r:id="rId1615" w:history="1">
              <w:r>
                <w:rPr>
                  <w:color w:val="0000FF"/>
                </w:rPr>
                <w:t>Д</w:t>
              </w:r>
            </w:hyperlink>
          </w:p>
          <w:p w:rsidR="00FA1455" w:rsidRDefault="00FA1455">
            <w:pPr>
              <w:pStyle w:val="ConsPlusNormal"/>
            </w:pPr>
            <w:r>
              <w:t>ГОСТ 12.4.217-2001</w:t>
            </w:r>
          </w:p>
        </w:tc>
        <w:tc>
          <w:tcPr>
            <w:tcW w:w="2948" w:type="dxa"/>
          </w:tcPr>
          <w:p w:rsidR="00FA1455" w:rsidRDefault="00FA1455">
            <w:pPr>
              <w:pStyle w:val="ConsPlusNormal"/>
            </w:pPr>
            <w:r>
              <w:t>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16" w:history="1">
              <w:r>
                <w:rPr>
                  <w:color w:val="0000FF"/>
                </w:rPr>
                <w:t>пункты 3</w:t>
              </w:r>
            </w:hyperlink>
            <w:r>
              <w:t xml:space="preserve"> - </w:t>
            </w:r>
            <w:hyperlink r:id="rId1617" w:history="1">
              <w:r>
                <w:rPr>
                  <w:color w:val="0000FF"/>
                </w:rPr>
                <w:t>6</w:t>
              </w:r>
            </w:hyperlink>
          </w:p>
          <w:p w:rsidR="00FA1455" w:rsidRDefault="00FA1455">
            <w:pPr>
              <w:pStyle w:val="ConsPlusNormal"/>
            </w:pPr>
            <w:r>
              <w:t>ГОСТ 12.4.218-2002</w:t>
            </w:r>
          </w:p>
        </w:tc>
        <w:tc>
          <w:tcPr>
            <w:tcW w:w="2948" w:type="dxa"/>
          </w:tcPr>
          <w:p w:rsidR="00FA1455" w:rsidRDefault="00FA1455">
            <w:pPr>
              <w:pStyle w:val="ConsPlusNormal"/>
            </w:pPr>
            <w:r>
              <w:t>Система стандартов безопасности труда. Средства индивидуальной защиты. Метод определения проницаемости материалов в агрессивных средах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18" w:history="1">
              <w:r>
                <w:rPr>
                  <w:color w:val="0000FF"/>
                </w:rPr>
                <w:t>пункты 6.1</w:t>
              </w:r>
            </w:hyperlink>
            <w:r>
              <w:t xml:space="preserve"> - </w:t>
            </w:r>
            <w:hyperlink r:id="rId1619" w:history="1">
              <w:r>
                <w:rPr>
                  <w:color w:val="0000FF"/>
                </w:rPr>
                <w:t>6.7</w:t>
              </w:r>
            </w:hyperlink>
            <w:r>
              <w:t xml:space="preserve"> и </w:t>
            </w:r>
            <w:hyperlink r:id="rId1620" w:history="1">
              <w:r>
                <w:rPr>
                  <w:color w:val="0000FF"/>
                </w:rPr>
                <w:t>6.9</w:t>
              </w:r>
            </w:hyperlink>
            <w:r>
              <w:t xml:space="preserve"> - </w:t>
            </w:r>
            <w:hyperlink r:id="rId1621" w:history="1">
              <w:r>
                <w:rPr>
                  <w:color w:val="0000FF"/>
                </w:rPr>
                <w:t>6.16</w:t>
              </w:r>
            </w:hyperlink>
          </w:p>
          <w:p w:rsidR="00FA1455" w:rsidRDefault="00FA1455">
            <w:pPr>
              <w:pStyle w:val="ConsPlusNormal"/>
            </w:pPr>
            <w:r>
              <w:t>ГОСТ 12.4.234-2012 (EN 12941:1998)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Фильтрующие СИЗОД с принудительной подачей воздуха, используемые со шлемом или капюшоном.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22" w:history="1">
              <w:r>
                <w:rPr>
                  <w:color w:val="0000FF"/>
                </w:rPr>
                <w:t>пункты 7.3</w:t>
              </w:r>
            </w:hyperlink>
            <w:r>
              <w:t xml:space="preserve"> - </w:t>
            </w:r>
            <w:hyperlink r:id="rId1623" w:history="1">
              <w:r>
                <w:rPr>
                  <w:color w:val="0000FF"/>
                </w:rPr>
                <w:t>7.8</w:t>
              </w:r>
            </w:hyperlink>
          </w:p>
          <w:p w:rsidR="00FA1455" w:rsidRDefault="00FA1455">
            <w:pPr>
              <w:pStyle w:val="ConsPlusNormal"/>
            </w:pPr>
            <w:r>
              <w:t>ГОСТ 12.4.235-2012 (EN 14387:2008)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24" w:history="1">
              <w:r>
                <w:rPr>
                  <w:color w:val="0000FF"/>
                </w:rPr>
                <w:t>пункты 6.2</w:t>
              </w:r>
            </w:hyperlink>
            <w:r>
              <w:t xml:space="preserve">, </w:t>
            </w:r>
            <w:hyperlink r:id="rId1625" w:history="1">
              <w:r>
                <w:rPr>
                  <w:color w:val="0000FF"/>
                </w:rPr>
                <w:t>6.6.1</w:t>
              </w:r>
            </w:hyperlink>
            <w:r>
              <w:t xml:space="preserve">, </w:t>
            </w:r>
            <w:hyperlink r:id="rId1626" w:history="1">
              <w:r>
                <w:rPr>
                  <w:color w:val="0000FF"/>
                </w:rPr>
                <w:t>6.6.2</w:t>
              </w:r>
            </w:hyperlink>
            <w:r>
              <w:t xml:space="preserve">, </w:t>
            </w:r>
            <w:hyperlink r:id="rId1627" w:history="1">
              <w:r>
                <w:rPr>
                  <w:color w:val="0000FF"/>
                </w:rPr>
                <w:t>6.8</w:t>
              </w:r>
            </w:hyperlink>
            <w:r>
              <w:t xml:space="preserve"> и </w:t>
            </w:r>
            <w:hyperlink r:id="rId1628" w:history="1">
              <w:r>
                <w:rPr>
                  <w:color w:val="0000FF"/>
                </w:rPr>
                <w:t>6.13</w:t>
              </w:r>
            </w:hyperlink>
          </w:p>
          <w:p w:rsidR="00FA1455" w:rsidRDefault="00FA1455">
            <w:pPr>
              <w:pStyle w:val="ConsPlusNormal"/>
            </w:pPr>
            <w:r>
              <w:t>ГОСТ 12.4.236-2012 (EN 138:1994)</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Дыхательные аппараты со шлангом подачи чистого </w:t>
            </w:r>
            <w:r>
              <w:lastRenderedPageBreak/>
              <w:t>воздуха, используемые с масками и полумасками.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29" w:history="1">
              <w:r>
                <w:rPr>
                  <w:color w:val="0000FF"/>
                </w:rPr>
                <w:t>пункты 8.1</w:t>
              </w:r>
            </w:hyperlink>
            <w:r>
              <w:t xml:space="preserve">, </w:t>
            </w:r>
            <w:hyperlink r:id="rId1630" w:history="1">
              <w:r>
                <w:rPr>
                  <w:color w:val="0000FF"/>
                </w:rPr>
                <w:t>8.2</w:t>
              </w:r>
            </w:hyperlink>
            <w:r>
              <w:t xml:space="preserve">, </w:t>
            </w:r>
            <w:hyperlink r:id="rId1631" w:history="1">
              <w:r>
                <w:rPr>
                  <w:color w:val="0000FF"/>
                </w:rPr>
                <w:t>8.4</w:t>
              </w:r>
            </w:hyperlink>
            <w:r>
              <w:t xml:space="preserve">, </w:t>
            </w:r>
            <w:hyperlink r:id="rId1632" w:history="1">
              <w:r>
                <w:rPr>
                  <w:color w:val="0000FF"/>
                </w:rPr>
                <w:t>8.6</w:t>
              </w:r>
            </w:hyperlink>
            <w:r>
              <w:t xml:space="preserve">, </w:t>
            </w:r>
            <w:hyperlink r:id="rId1633" w:history="1">
              <w:r>
                <w:rPr>
                  <w:color w:val="0000FF"/>
                </w:rPr>
                <w:t>8.7</w:t>
              </w:r>
            </w:hyperlink>
            <w:r>
              <w:t xml:space="preserve">, </w:t>
            </w:r>
            <w:hyperlink r:id="rId1634" w:history="1">
              <w:r>
                <w:rPr>
                  <w:color w:val="0000FF"/>
                </w:rPr>
                <w:t>8.10</w:t>
              </w:r>
            </w:hyperlink>
            <w:r>
              <w:t xml:space="preserve">, </w:t>
            </w:r>
            <w:hyperlink r:id="rId1635" w:history="1">
              <w:r>
                <w:rPr>
                  <w:color w:val="0000FF"/>
                </w:rPr>
                <w:t>8.12</w:t>
              </w:r>
            </w:hyperlink>
            <w:r>
              <w:t xml:space="preserve">, </w:t>
            </w:r>
            <w:hyperlink r:id="rId1636" w:history="1">
              <w:r>
                <w:rPr>
                  <w:color w:val="0000FF"/>
                </w:rPr>
                <w:t>8.14</w:t>
              </w:r>
            </w:hyperlink>
            <w:r>
              <w:t xml:space="preserve"> - </w:t>
            </w:r>
            <w:hyperlink r:id="rId1637" w:history="1">
              <w:r>
                <w:rPr>
                  <w:color w:val="0000FF"/>
                </w:rPr>
                <w:t>8.17</w:t>
              </w:r>
            </w:hyperlink>
            <w:r>
              <w:t xml:space="preserve">, </w:t>
            </w:r>
            <w:hyperlink r:id="rId1638" w:history="1">
              <w:r>
                <w:rPr>
                  <w:color w:val="0000FF"/>
                </w:rPr>
                <w:t>8.20</w:t>
              </w:r>
            </w:hyperlink>
            <w:r>
              <w:t xml:space="preserve">, </w:t>
            </w:r>
            <w:hyperlink r:id="rId1639" w:history="1">
              <w:r>
                <w:rPr>
                  <w:color w:val="0000FF"/>
                </w:rPr>
                <w:t>8.26.1</w:t>
              </w:r>
            </w:hyperlink>
            <w:r>
              <w:t xml:space="preserve"> и </w:t>
            </w:r>
            <w:hyperlink r:id="rId1640" w:history="1">
              <w:r>
                <w:rPr>
                  <w:color w:val="0000FF"/>
                </w:rPr>
                <w:t>8.26.2</w:t>
              </w:r>
            </w:hyperlink>
          </w:p>
          <w:p w:rsidR="00FA1455" w:rsidRDefault="00FA1455">
            <w:pPr>
              <w:pStyle w:val="ConsPlusNormal"/>
            </w:pPr>
            <w:r>
              <w:t>ГОСТ 12.4.238-2015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автономные со сжатым воздухом.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41" w:history="1">
              <w:r>
                <w:rPr>
                  <w:color w:val="0000FF"/>
                </w:rPr>
                <w:t>пункты 6.3</w:t>
              </w:r>
            </w:hyperlink>
            <w:r>
              <w:t xml:space="preserve">, </w:t>
            </w:r>
            <w:hyperlink r:id="rId1642" w:history="1">
              <w:r>
                <w:rPr>
                  <w:color w:val="0000FF"/>
                </w:rPr>
                <w:t>6.5</w:t>
              </w:r>
            </w:hyperlink>
            <w:r>
              <w:t xml:space="preserve">, </w:t>
            </w:r>
            <w:hyperlink r:id="rId1643" w:history="1">
              <w:r>
                <w:rPr>
                  <w:color w:val="0000FF"/>
                </w:rPr>
                <w:t>6.6</w:t>
              </w:r>
            </w:hyperlink>
            <w:r>
              <w:t xml:space="preserve">, </w:t>
            </w:r>
            <w:hyperlink r:id="rId1644" w:history="1">
              <w:r>
                <w:rPr>
                  <w:color w:val="0000FF"/>
                </w:rPr>
                <w:t>6.9</w:t>
              </w:r>
            </w:hyperlink>
            <w:r>
              <w:t xml:space="preserve">, </w:t>
            </w:r>
            <w:hyperlink r:id="rId1645" w:history="1">
              <w:r>
                <w:rPr>
                  <w:color w:val="0000FF"/>
                </w:rPr>
                <w:t>6.11</w:t>
              </w:r>
            </w:hyperlink>
            <w:r>
              <w:t xml:space="preserve"> - </w:t>
            </w:r>
            <w:hyperlink r:id="rId1646" w:history="1">
              <w:r>
                <w:rPr>
                  <w:color w:val="0000FF"/>
                </w:rPr>
                <w:t>6.13</w:t>
              </w:r>
            </w:hyperlink>
            <w:r>
              <w:t xml:space="preserve"> и </w:t>
            </w:r>
            <w:hyperlink r:id="rId1647" w:history="1">
              <w:r>
                <w:rPr>
                  <w:color w:val="0000FF"/>
                </w:rPr>
                <w:t>6.14</w:t>
              </w:r>
            </w:hyperlink>
          </w:p>
          <w:p w:rsidR="00FA1455" w:rsidRDefault="00FA1455">
            <w:pPr>
              <w:pStyle w:val="ConsPlusNormal"/>
            </w:pPr>
            <w:r>
              <w:t>ГОСТ 12.4.244-2013</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и четвертьмаски из изолирующих материалов.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48" w:history="1">
              <w:r>
                <w:rPr>
                  <w:color w:val="0000FF"/>
                </w:rPr>
                <w:t>пункты 7.4</w:t>
              </w:r>
            </w:hyperlink>
            <w:r>
              <w:t xml:space="preserve"> - </w:t>
            </w:r>
            <w:hyperlink r:id="rId1649" w:history="1">
              <w:r>
                <w:rPr>
                  <w:color w:val="0000FF"/>
                </w:rPr>
                <w:t>7.7</w:t>
              </w:r>
            </w:hyperlink>
          </w:p>
          <w:p w:rsidR="00FA1455" w:rsidRDefault="00FA1455">
            <w:pPr>
              <w:pStyle w:val="ConsPlusNormal"/>
            </w:pPr>
            <w:r>
              <w:t>ГОСТ 12.4.246-2016</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7.1.9 и 7.10</w:t>
            </w:r>
          </w:p>
          <w:p w:rsidR="00FA1455" w:rsidRDefault="00FA1455">
            <w:pPr>
              <w:pStyle w:val="ConsPlusNormal"/>
            </w:pPr>
            <w:r>
              <w:t>ГОСТ 12.4.249-2013 (EN 145:2000)</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на сжатом кислороде или кислородно-азотной смеси. Общие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50" w:history="1">
              <w:r>
                <w:rPr>
                  <w:color w:val="0000FF"/>
                </w:rPr>
                <w:t>пункты 8.1</w:t>
              </w:r>
            </w:hyperlink>
            <w:r>
              <w:t xml:space="preserve">, </w:t>
            </w:r>
            <w:hyperlink r:id="rId1651" w:history="1">
              <w:r>
                <w:rPr>
                  <w:color w:val="0000FF"/>
                </w:rPr>
                <w:t>8.2</w:t>
              </w:r>
            </w:hyperlink>
            <w:r>
              <w:t xml:space="preserve">, </w:t>
            </w:r>
            <w:hyperlink r:id="rId1652" w:history="1">
              <w:r>
                <w:rPr>
                  <w:color w:val="0000FF"/>
                </w:rPr>
                <w:t>8.4</w:t>
              </w:r>
            </w:hyperlink>
            <w:r>
              <w:t xml:space="preserve">, </w:t>
            </w:r>
            <w:hyperlink r:id="rId1653" w:history="1">
              <w:r>
                <w:rPr>
                  <w:color w:val="0000FF"/>
                </w:rPr>
                <w:t>8.5</w:t>
              </w:r>
            </w:hyperlink>
            <w:r>
              <w:t xml:space="preserve">, </w:t>
            </w:r>
            <w:hyperlink r:id="rId1654" w:history="1">
              <w:r>
                <w:rPr>
                  <w:color w:val="0000FF"/>
                </w:rPr>
                <w:t>8.8</w:t>
              </w:r>
            </w:hyperlink>
            <w:r>
              <w:t xml:space="preserve"> - </w:t>
            </w:r>
            <w:hyperlink r:id="rId1655" w:history="1">
              <w:r>
                <w:rPr>
                  <w:color w:val="0000FF"/>
                </w:rPr>
                <w:t>8.10</w:t>
              </w:r>
            </w:hyperlink>
            <w:r>
              <w:t xml:space="preserve">, </w:t>
            </w:r>
            <w:hyperlink r:id="rId1656" w:history="1">
              <w:r>
                <w:rPr>
                  <w:color w:val="0000FF"/>
                </w:rPr>
                <w:t>8.15</w:t>
              </w:r>
            </w:hyperlink>
            <w:r>
              <w:t xml:space="preserve">, </w:t>
            </w:r>
            <w:hyperlink r:id="rId1657" w:history="1">
              <w:r>
                <w:rPr>
                  <w:color w:val="0000FF"/>
                </w:rPr>
                <w:t>8.19</w:t>
              </w:r>
            </w:hyperlink>
            <w:r>
              <w:t xml:space="preserve">, </w:t>
            </w:r>
            <w:hyperlink r:id="rId1658" w:history="1">
              <w:r>
                <w:rPr>
                  <w:color w:val="0000FF"/>
                </w:rPr>
                <w:t>8.22</w:t>
              </w:r>
            </w:hyperlink>
            <w:r>
              <w:t xml:space="preserve"> и </w:t>
            </w:r>
            <w:hyperlink r:id="rId1659" w:history="1">
              <w:r>
                <w:rPr>
                  <w:color w:val="0000FF"/>
                </w:rPr>
                <w:t>8.24</w:t>
              </w:r>
            </w:hyperlink>
          </w:p>
          <w:p w:rsidR="00FA1455" w:rsidRDefault="00FA1455">
            <w:pPr>
              <w:pStyle w:val="ConsPlusNormal"/>
            </w:pPr>
            <w:r>
              <w:t>ГОСТ Р 12.4.253-2011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Автономные изолирующие дыхательные аппараты со сжатым и с химически связанным кислородом для горноспасателей.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558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5 - 9</w:t>
            </w:r>
          </w:p>
          <w:p w:rsidR="00FA1455" w:rsidRDefault="00FA1455">
            <w:pPr>
              <w:pStyle w:val="ConsPlusNormal"/>
            </w:pPr>
            <w:r>
              <w:t>ГОСТ 12.4.265-2014</w:t>
            </w:r>
          </w:p>
        </w:tc>
        <w:tc>
          <w:tcPr>
            <w:tcW w:w="2948" w:type="dxa"/>
          </w:tcPr>
          <w:p w:rsidR="00FA1455" w:rsidRDefault="00FA1455">
            <w:pPr>
              <w:pStyle w:val="ConsPlusNormal"/>
            </w:pPr>
            <w: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испытания и оценка коэффициента дезактивации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559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60" w:history="1">
              <w:r>
                <w:rPr>
                  <w:color w:val="0000FF"/>
                </w:rPr>
                <w:t>пункты 6</w:t>
              </w:r>
            </w:hyperlink>
            <w:r>
              <w:t xml:space="preserve"> - </w:t>
            </w:r>
            <w:hyperlink r:id="rId1661" w:history="1">
              <w:r>
                <w:rPr>
                  <w:color w:val="0000FF"/>
                </w:rPr>
                <w:t>9</w:t>
              </w:r>
            </w:hyperlink>
          </w:p>
          <w:p w:rsidR="00FA1455" w:rsidRDefault="00FA1455">
            <w:pPr>
              <w:pStyle w:val="ConsPlusNormal"/>
            </w:pPr>
            <w:r>
              <w:t>ГОСТ 12.4.269-2014</w:t>
            </w:r>
          </w:p>
        </w:tc>
        <w:tc>
          <w:tcPr>
            <w:tcW w:w="2948" w:type="dxa"/>
          </w:tcPr>
          <w:p w:rsidR="00FA1455" w:rsidRDefault="00FA1455">
            <w:pPr>
              <w:pStyle w:val="ConsPlusNormal"/>
            </w:pPr>
            <w:r>
              <w:t>Система стандартов безопасности труда. Средства индивидуальной защиты, предназначенные для работ с радиоактивными веществами, и материалы для их изготовления. Метод определения дезактивирующей способности растворов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7.1, 7.2, 7.5 - 7.7, 7.9 и 7.11 - 7.13</w:t>
            </w:r>
          </w:p>
          <w:p w:rsidR="00FA1455" w:rsidRDefault="00FA1455">
            <w:pPr>
              <w:pStyle w:val="ConsPlusNormal"/>
            </w:pPr>
            <w:r>
              <w:t>ГОСТ 12.4.272-2014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12.4.273-2014</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дыхательные аппараты с химически связанным или сжатым кислородом. Метод определения коэффициента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62" w:history="1">
              <w:r>
                <w:rPr>
                  <w:color w:val="0000FF"/>
                </w:rPr>
                <w:t>пункты 7.3</w:t>
              </w:r>
            </w:hyperlink>
            <w:r>
              <w:t xml:space="preserve"> - 7.17</w:t>
            </w:r>
          </w:p>
          <w:p w:rsidR="00FA1455" w:rsidRDefault="00FA1455">
            <w:pPr>
              <w:pStyle w:val="ConsPlusNormal"/>
            </w:pPr>
            <w:r>
              <w:t>ГОСТ 12.4.285-2015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фильтрующие.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63" w:history="1">
              <w:r>
                <w:rPr>
                  <w:color w:val="0000FF"/>
                </w:rPr>
                <w:t>ГОСТ 12.4.288-</w:t>
              </w:r>
              <w:r>
                <w:rPr>
                  <w:color w:val="0000FF"/>
                </w:rPr>
                <w:lastRenderedPageBreak/>
                <w:t>2015</w:t>
              </w:r>
            </w:hyperlink>
          </w:p>
        </w:tc>
        <w:tc>
          <w:tcPr>
            <w:tcW w:w="2948" w:type="dxa"/>
          </w:tcPr>
          <w:p w:rsidR="00FA1455" w:rsidRDefault="00FA1455">
            <w:pPr>
              <w:pStyle w:val="ConsPlusNormal"/>
            </w:pPr>
            <w:r>
              <w:lastRenderedPageBreak/>
              <w:t xml:space="preserve">Система стандартов </w:t>
            </w:r>
            <w:r>
              <w:lastRenderedPageBreak/>
              <w:t>безопасности труда. Средства индивидуальной защиты органов дыхания автономные изолирующие. Метод определения содержания диоксида углерода и кислорода во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564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12.4.290-2015</w:t>
            </w:r>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величины сопротивления дыханию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64" w:history="1">
              <w:r>
                <w:rPr>
                  <w:color w:val="0000FF"/>
                </w:rPr>
                <w:t>ГОСТ 12.4.291-2015</w:t>
              </w:r>
            </w:hyperlink>
          </w:p>
        </w:tc>
        <w:tc>
          <w:tcPr>
            <w:tcW w:w="2948" w:type="dxa"/>
          </w:tcPr>
          <w:p w:rsidR="00FA1455" w:rsidRDefault="00FA1455">
            <w:pPr>
              <w:pStyle w:val="ConsPlusNormal"/>
            </w:pPr>
            <w:r>
              <w:t>Система стандартов безопасности труда. Автономные изолирующие средства индивидуальной защиты органов дыхания. Метод определения температуры вдыхаемой газовой дыхательной смеси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65" w:history="1">
              <w:r>
                <w:rPr>
                  <w:color w:val="0000FF"/>
                </w:rPr>
                <w:t>пункты 7.1</w:t>
              </w:r>
            </w:hyperlink>
            <w:r>
              <w:t xml:space="preserve">, </w:t>
            </w:r>
            <w:hyperlink r:id="rId1666" w:history="1">
              <w:r>
                <w:rPr>
                  <w:color w:val="0000FF"/>
                </w:rPr>
                <w:t>7.2</w:t>
              </w:r>
            </w:hyperlink>
            <w:r>
              <w:t xml:space="preserve">, </w:t>
            </w:r>
            <w:hyperlink r:id="rId1667" w:history="1">
              <w:r>
                <w:rPr>
                  <w:color w:val="0000FF"/>
                </w:rPr>
                <w:t>7.4</w:t>
              </w:r>
            </w:hyperlink>
            <w:r>
              <w:t xml:space="preserve"> - </w:t>
            </w:r>
            <w:hyperlink r:id="rId1668" w:history="1">
              <w:r>
                <w:rPr>
                  <w:color w:val="0000FF"/>
                </w:rPr>
                <w:t>7.6</w:t>
              </w:r>
            </w:hyperlink>
            <w:r>
              <w:t xml:space="preserve">, </w:t>
            </w:r>
            <w:hyperlink r:id="rId1669" w:history="1">
              <w:r>
                <w:rPr>
                  <w:color w:val="0000FF"/>
                </w:rPr>
                <w:t>7.9</w:t>
              </w:r>
            </w:hyperlink>
            <w:r>
              <w:t xml:space="preserve">, </w:t>
            </w:r>
            <w:hyperlink r:id="rId1670" w:history="1">
              <w:r>
                <w:rPr>
                  <w:color w:val="0000FF"/>
                </w:rPr>
                <w:t>7.12</w:t>
              </w:r>
            </w:hyperlink>
            <w:r>
              <w:t xml:space="preserve">, </w:t>
            </w:r>
            <w:hyperlink r:id="rId1671" w:history="1">
              <w:r>
                <w:rPr>
                  <w:color w:val="0000FF"/>
                </w:rPr>
                <w:t>7.19</w:t>
              </w:r>
            </w:hyperlink>
            <w:r>
              <w:t xml:space="preserve">, </w:t>
            </w:r>
            <w:hyperlink r:id="rId1672" w:history="1">
              <w:r>
                <w:rPr>
                  <w:color w:val="0000FF"/>
                </w:rPr>
                <w:t>7.20</w:t>
              </w:r>
            </w:hyperlink>
            <w:r>
              <w:t xml:space="preserve"> и </w:t>
            </w:r>
            <w:hyperlink r:id="rId1673" w:history="1">
              <w:r>
                <w:rPr>
                  <w:color w:val="0000FF"/>
                </w:rPr>
                <w:t>7.22</w:t>
              </w:r>
            </w:hyperlink>
          </w:p>
          <w:p w:rsidR="00FA1455" w:rsidRDefault="00FA1455">
            <w:pPr>
              <w:pStyle w:val="ConsPlusNormal"/>
            </w:pPr>
            <w:r>
              <w:t>ГОСТ 12.4.292-2015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Изолирующие самоспасатели с химически связанным или сжатым кислородом. Технические требования. Методы испытаний. Маркировка. Правила отбора образцов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74" w:history="1">
              <w:r>
                <w:rPr>
                  <w:color w:val="0000FF"/>
                </w:rPr>
                <w:t>пункты 6.3</w:t>
              </w:r>
            </w:hyperlink>
            <w:r>
              <w:t xml:space="preserve">, </w:t>
            </w:r>
            <w:hyperlink r:id="rId1675" w:history="1">
              <w:r>
                <w:rPr>
                  <w:color w:val="0000FF"/>
                </w:rPr>
                <w:t>6.6.1.1</w:t>
              </w:r>
            </w:hyperlink>
            <w:r>
              <w:t xml:space="preserve">, </w:t>
            </w:r>
            <w:hyperlink r:id="rId1676" w:history="1">
              <w:r>
                <w:rPr>
                  <w:color w:val="0000FF"/>
                </w:rPr>
                <w:t>6.6.1.2</w:t>
              </w:r>
            </w:hyperlink>
            <w:r>
              <w:t xml:space="preserve">, 6.13.1, </w:t>
            </w:r>
            <w:hyperlink r:id="rId1677" w:history="1">
              <w:r>
                <w:rPr>
                  <w:color w:val="0000FF"/>
                </w:rPr>
                <w:t>6.14</w:t>
              </w:r>
            </w:hyperlink>
            <w:r>
              <w:t xml:space="preserve">, </w:t>
            </w:r>
            <w:hyperlink r:id="rId1678" w:history="1">
              <w:r>
                <w:rPr>
                  <w:color w:val="0000FF"/>
                </w:rPr>
                <w:t>6.15</w:t>
              </w:r>
            </w:hyperlink>
            <w:r>
              <w:t xml:space="preserve">, </w:t>
            </w:r>
            <w:hyperlink r:id="rId1679" w:history="1">
              <w:r>
                <w:rPr>
                  <w:color w:val="0000FF"/>
                </w:rPr>
                <w:t>6.17</w:t>
              </w:r>
            </w:hyperlink>
            <w:r>
              <w:t xml:space="preserve"> и </w:t>
            </w:r>
            <w:hyperlink r:id="rId1680" w:history="1">
              <w:r>
                <w:rPr>
                  <w:color w:val="0000FF"/>
                </w:rPr>
                <w:t>6.18</w:t>
              </w:r>
            </w:hyperlink>
          </w:p>
          <w:p w:rsidR="00FA1455" w:rsidRDefault="00FA1455">
            <w:pPr>
              <w:pStyle w:val="ConsPlusNormal"/>
            </w:pPr>
            <w:r>
              <w:t>ГОСТ 12.4.293-2015 (EN 136:1998)</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Маски.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568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81" w:history="1">
              <w:r>
                <w:rPr>
                  <w:color w:val="0000FF"/>
                </w:rPr>
                <w:t>пункты 8.2</w:t>
              </w:r>
            </w:hyperlink>
            <w:r>
              <w:t xml:space="preserve">, </w:t>
            </w:r>
            <w:hyperlink r:id="rId1682" w:history="1">
              <w:r>
                <w:rPr>
                  <w:color w:val="0000FF"/>
                </w:rPr>
                <w:t>8.3.2</w:t>
              </w:r>
            </w:hyperlink>
            <w:r>
              <w:t xml:space="preserve">, </w:t>
            </w:r>
            <w:hyperlink r:id="rId1683" w:history="1">
              <w:r>
                <w:rPr>
                  <w:color w:val="0000FF"/>
                </w:rPr>
                <w:t>8.3.4</w:t>
              </w:r>
            </w:hyperlink>
            <w:r>
              <w:t xml:space="preserve"> и </w:t>
            </w:r>
            <w:hyperlink r:id="rId1684" w:history="1">
              <w:r>
                <w:rPr>
                  <w:color w:val="0000FF"/>
                </w:rPr>
                <w:t>8.4</w:t>
              </w:r>
            </w:hyperlink>
            <w:r>
              <w:t xml:space="preserve"> - </w:t>
            </w:r>
            <w:hyperlink r:id="rId1685" w:history="1">
              <w:r>
                <w:rPr>
                  <w:color w:val="0000FF"/>
                </w:rPr>
                <w:t>8.11</w:t>
              </w:r>
            </w:hyperlink>
          </w:p>
          <w:p w:rsidR="00FA1455" w:rsidRDefault="00FA1455">
            <w:pPr>
              <w:pStyle w:val="ConsPlusNormal"/>
            </w:pPr>
            <w:r>
              <w:t>ГОСТ 12.4.294-2015 (EN 149:2001 + A1:2009)</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Полумаски фильтрующие для защиты от аэрозолей. Общие </w:t>
            </w:r>
            <w:r>
              <w:lastRenderedPageBreak/>
              <w:t>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569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12.4.295-2015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Порядок проведения испытаний изолирующих дыхательных аппаратов и самоспасателей с участием испытателей-добровольцев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86" w:history="1">
              <w:r>
                <w:rPr>
                  <w:color w:val="0000FF"/>
                </w:rPr>
                <w:t>пункт 9.2</w:t>
              </w:r>
            </w:hyperlink>
          </w:p>
          <w:p w:rsidR="00FA1455" w:rsidRDefault="00FA1455">
            <w:pPr>
              <w:pStyle w:val="ConsPlusNormal"/>
            </w:pPr>
            <w:r>
              <w:t>ГОСТ 12.4.296-2015</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Респираторы фильтрующие.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87" w:history="1">
              <w:r>
                <w:rPr>
                  <w:color w:val="0000FF"/>
                </w:rPr>
                <w:t>пункты 8.1</w:t>
              </w:r>
            </w:hyperlink>
            <w:r>
              <w:t xml:space="preserve"> и </w:t>
            </w:r>
            <w:hyperlink r:id="rId1688" w:history="1">
              <w:r>
                <w:rPr>
                  <w:color w:val="0000FF"/>
                </w:rPr>
                <w:t>8.4</w:t>
              </w:r>
            </w:hyperlink>
            <w:r>
              <w:t xml:space="preserve"> - </w:t>
            </w:r>
            <w:hyperlink r:id="rId1689" w:history="1">
              <w:r>
                <w:rPr>
                  <w:color w:val="0000FF"/>
                </w:rPr>
                <w:t>8.9</w:t>
              </w:r>
            </w:hyperlink>
          </w:p>
          <w:p w:rsidR="00FA1455" w:rsidRDefault="00FA1455">
            <w:pPr>
              <w:pStyle w:val="ConsPlusNormal"/>
            </w:pPr>
            <w:r>
              <w:t>ГОСТ 12.4.300-2015 (EN 405:2001 + A1:2009)</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Полумаски фильтрующие с клапанами вдоха и несъемными противогазовыми и (или) комбинированными фильтрами.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10188-74</w:t>
            </w:r>
          </w:p>
        </w:tc>
        <w:tc>
          <w:tcPr>
            <w:tcW w:w="2948" w:type="dxa"/>
          </w:tcPr>
          <w:p w:rsidR="00FA1455" w:rsidRDefault="00FA1455">
            <w:pPr>
              <w:pStyle w:val="ConsPlusNormal"/>
            </w:pPr>
            <w:r>
              <w:t>Коробки фильтрующие к противогазам и респираторам. Метод определения сопротивления постоянному потоку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90" w:history="1">
              <w:r>
                <w:rPr>
                  <w:color w:val="0000FF"/>
                </w:rPr>
                <w:t>ГОСТ 12020-72</w:t>
              </w:r>
            </w:hyperlink>
          </w:p>
        </w:tc>
        <w:tc>
          <w:tcPr>
            <w:tcW w:w="2948" w:type="dxa"/>
          </w:tcPr>
          <w:p w:rsidR="00FA1455" w:rsidRDefault="00FA1455">
            <w:pPr>
              <w:pStyle w:val="ConsPlusNormal"/>
            </w:pPr>
            <w:r>
              <w:t>Пластмассы. Метод определения стойкости к действию химических сред</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6.7, 6.9, 6.21.3, 6.23</w:t>
            </w:r>
          </w:p>
          <w:p w:rsidR="00FA1455" w:rsidRDefault="00FA1455">
            <w:pPr>
              <w:pStyle w:val="ConsPlusNormal"/>
            </w:pPr>
            <w:r>
              <w:t>СТБ 11.14.05-2010</w:t>
            </w:r>
          </w:p>
        </w:tc>
        <w:tc>
          <w:tcPr>
            <w:tcW w:w="2948" w:type="dxa"/>
          </w:tcPr>
          <w:p w:rsidR="00FA1455" w:rsidRDefault="00FA1455">
            <w:pPr>
              <w:pStyle w:val="ConsPlusNormal"/>
            </w:pPr>
            <w:r>
              <w:t>Система стандартов пожарной безопасности. Самоспасатели фильтрующие для защиты органов дыхания.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7.3 - 7.5</w:t>
            </w:r>
          </w:p>
          <w:p w:rsidR="00FA1455" w:rsidRDefault="00FA1455">
            <w:pPr>
              <w:pStyle w:val="ConsPlusNormal"/>
            </w:pPr>
            <w:r>
              <w:t>ГОСТ Р ЕН 404-2011</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Самоспасатель фильтрующий для защиты от монооксида </w:t>
            </w:r>
            <w:r>
              <w:lastRenderedPageBreak/>
              <w:t>углерода с загубником.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576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w:t>
            </w:r>
          </w:p>
          <w:p w:rsidR="00FA1455" w:rsidRDefault="00FA1455">
            <w:pPr>
              <w:pStyle w:val="ConsPlusNormal"/>
            </w:pPr>
            <w:hyperlink r:id="rId1691" w:history="1">
              <w:r>
                <w:rPr>
                  <w:color w:val="0000FF"/>
                </w:rPr>
                <w:t>8.2</w:t>
              </w:r>
            </w:hyperlink>
            <w:r>
              <w:t xml:space="preserve"> - </w:t>
            </w:r>
            <w:hyperlink r:id="rId1692" w:history="1">
              <w:r>
                <w:rPr>
                  <w:color w:val="0000FF"/>
                </w:rPr>
                <w:t>8.4</w:t>
              </w:r>
            </w:hyperlink>
            <w:r>
              <w:t xml:space="preserve">, </w:t>
            </w:r>
            <w:hyperlink r:id="rId1693" w:history="1">
              <w:r>
                <w:rPr>
                  <w:color w:val="0000FF"/>
                </w:rPr>
                <w:t>8.6</w:t>
              </w:r>
            </w:hyperlink>
            <w:r>
              <w:t xml:space="preserve"> и </w:t>
            </w:r>
            <w:hyperlink r:id="rId1694" w:history="1">
              <w:r>
                <w:rPr>
                  <w:color w:val="0000FF"/>
                </w:rPr>
                <w:t>8.8</w:t>
              </w:r>
            </w:hyperlink>
          </w:p>
          <w:p w:rsidR="00FA1455" w:rsidRDefault="00FA1455">
            <w:pPr>
              <w:pStyle w:val="ConsPlusNormal"/>
            </w:pPr>
            <w:r>
              <w:t>ГОСТ Р ЕН 12083-2011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Фильтры противоаэрозольные, противогазовые и комбинированные с соединительными шлангами.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7.2, 7.6, 7.13, 7.15 и 7.18</w:t>
            </w:r>
          </w:p>
          <w:p w:rsidR="00FA1455" w:rsidRDefault="00FA1455">
            <w:pPr>
              <w:pStyle w:val="ConsPlusNormal"/>
            </w:pPr>
            <w:r>
              <w:t>ГОСТ Р ЕН 14594-2011</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Дыхательные аппараты с непрерывной подачей сжатого воздуха от магистрали. Требования, испытания,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11.1 - 11.6, 11.9, 11.15.4 и 11.16</w:t>
            </w:r>
          </w:p>
          <w:p w:rsidR="00FA1455" w:rsidRDefault="00FA1455">
            <w:pPr>
              <w:pStyle w:val="ConsPlusNormal"/>
            </w:pPr>
            <w:r>
              <w:t>ГОСТ Р 12.4.273-2012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с открытым контуром и подачей сжатого воздуха, с маской или загубником в сборе (Самоспасатели).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11.1, 11.2, 11.7, 11.8, 11.11.3, 11.11.4, и 11.12 - 11.15</w:t>
            </w:r>
          </w:p>
          <w:p w:rsidR="00FA1455" w:rsidRDefault="00FA1455">
            <w:pPr>
              <w:pStyle w:val="ConsPlusNormal"/>
            </w:pPr>
            <w:r>
              <w:t>ГОСТ Р 12.4.274-2012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изолирующие со сжатым воздухом, с открытым контуром, с капюшоном (Самоспасатели).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11.2, 11.4, 11.15 и 11.18</w:t>
            </w:r>
          </w:p>
          <w:p w:rsidR="00FA1455" w:rsidRDefault="00FA1455">
            <w:pPr>
              <w:pStyle w:val="ConsPlusNormal"/>
            </w:pPr>
            <w:r>
              <w:t>ГОСТ Р 12.4.275-2012</w:t>
            </w:r>
          </w:p>
        </w:tc>
        <w:tc>
          <w:tcPr>
            <w:tcW w:w="2948" w:type="dxa"/>
          </w:tcPr>
          <w:p w:rsidR="00FA1455" w:rsidRDefault="00FA1455">
            <w:pPr>
              <w:pStyle w:val="ConsPlusNormal"/>
            </w:pPr>
            <w:r>
              <w:t xml:space="preserve">Система стандартов безопасности труда. Средства индивидуальной защиты органов дыхания. Аппараты шланговые с принудительной подачей чистого воздуха, с </w:t>
            </w:r>
            <w:r>
              <w:lastRenderedPageBreak/>
              <w:t>капюшоном.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раздел 1, пункты 11.1, 11.2, 11.4, 11.7, 11.8, 11.14, 11.17, 11.18 и 11.27.4</w:t>
            </w:r>
          </w:p>
          <w:p w:rsidR="00FA1455" w:rsidRDefault="00FA1455">
            <w:pPr>
              <w:pStyle w:val="ConsPlusNormal"/>
            </w:pPr>
            <w:r>
              <w:t>ГОСТ Р 12.4.276-1-2012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1. Аппараты с полной маской.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582</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r>
              <w:t>пункты 10.2, 10.4, 10.11, 10.14, 10.23.3 и 10.23.4</w:t>
            </w:r>
          </w:p>
          <w:p w:rsidR="00FA1455" w:rsidRDefault="00FA1455">
            <w:pPr>
              <w:pStyle w:val="ConsPlusNormal"/>
            </w:pPr>
            <w:r>
              <w:t>ГОСТ Р 12.4.276-2-2012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Дыхательный аппарат с линией подачи сжатого воздуха. Часть 2. Аппараты с полумаской и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583</w:t>
            </w:r>
          </w:p>
        </w:tc>
        <w:tc>
          <w:tcPr>
            <w:tcW w:w="1587" w:type="dxa"/>
            <w:vMerge/>
            <w:tcBorders>
              <w:top w:val="nil"/>
            </w:tcBorders>
          </w:tcPr>
          <w:p w:rsidR="00FA1455" w:rsidRDefault="00FA1455"/>
        </w:tc>
        <w:tc>
          <w:tcPr>
            <w:tcW w:w="1757" w:type="dxa"/>
          </w:tcPr>
          <w:p w:rsidR="00FA1455" w:rsidRDefault="00FA1455">
            <w:pPr>
              <w:pStyle w:val="ConsPlusNormal"/>
            </w:pPr>
            <w:r>
              <w:t>пункты 11.1, 11.2, 11.4, 11.5, 11.7, 11.10 и 11.17</w:t>
            </w:r>
          </w:p>
          <w:p w:rsidR="00FA1455" w:rsidRDefault="00FA1455">
            <w:pPr>
              <w:pStyle w:val="ConsPlusNormal"/>
            </w:pPr>
            <w:r>
              <w:t>ГОСТ Р 12.4.277-2012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Самоспасатели со сжатым воздухом, с полумаской и легочно-силовым автоматом с избыточным давлением.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584</w:t>
            </w:r>
          </w:p>
        </w:tc>
        <w:tc>
          <w:tcPr>
            <w:tcW w:w="1587" w:type="dxa"/>
            <w:vMerge/>
            <w:tcBorders>
              <w:top w:val="nil"/>
            </w:tcBorders>
          </w:tcPr>
          <w:p w:rsidR="00FA1455" w:rsidRDefault="00FA1455"/>
        </w:tc>
        <w:tc>
          <w:tcPr>
            <w:tcW w:w="1757" w:type="dxa"/>
          </w:tcPr>
          <w:p w:rsidR="00FA1455" w:rsidRDefault="00FA1455">
            <w:pPr>
              <w:pStyle w:val="ConsPlusNormal"/>
            </w:pPr>
            <w:r>
              <w:t>пункты 10.1, 10.2, 10.4, 10.7, 10.12, 10.13, 10.17 и 10.21</w:t>
            </w:r>
          </w:p>
          <w:p w:rsidR="00FA1455" w:rsidRDefault="00FA1455">
            <w:pPr>
              <w:pStyle w:val="ConsPlusNormal"/>
            </w:pPr>
            <w:r>
              <w:t>ГОСТ Р 12.4.278-2012</w:t>
            </w:r>
          </w:p>
        </w:tc>
        <w:tc>
          <w:tcPr>
            <w:tcW w:w="2948" w:type="dxa"/>
          </w:tcPr>
          <w:p w:rsidR="00FA1455" w:rsidRDefault="00FA1455">
            <w:pPr>
              <w:pStyle w:val="ConsPlusNormal"/>
            </w:pPr>
            <w:r>
              <w:t>Система стандартов безопасности труда. Средства индивидуальной защиты органов дыхания. Аппараты с сжатым воздухом и открытым контуром, с полумаской, используемой только для избыточного давления. Технические требования. Методы испытаний. Маркировка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585</w:t>
            </w:r>
          </w:p>
        </w:tc>
        <w:tc>
          <w:tcPr>
            <w:tcW w:w="1587" w:type="dxa"/>
            <w:vMerge w:val="restart"/>
            <w:tcBorders>
              <w:bottom w:val="nil"/>
            </w:tcBorders>
          </w:tcPr>
          <w:p w:rsidR="00FA1455" w:rsidRDefault="00FA1455">
            <w:pPr>
              <w:pStyle w:val="ConsPlusNormal"/>
            </w:pPr>
            <w:hyperlink w:anchor="P442" w:history="1">
              <w:r>
                <w:rPr>
                  <w:color w:val="0000FF"/>
                </w:rPr>
                <w:t>пункт 4.6, подпункт 1</w:t>
              </w:r>
            </w:hyperlink>
          </w:p>
        </w:tc>
        <w:tc>
          <w:tcPr>
            <w:tcW w:w="1757" w:type="dxa"/>
          </w:tcPr>
          <w:p w:rsidR="00FA1455" w:rsidRDefault="00FA1455">
            <w:pPr>
              <w:pStyle w:val="ConsPlusNormal"/>
            </w:pPr>
            <w:hyperlink r:id="rId1695"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586</w:t>
            </w:r>
          </w:p>
        </w:tc>
        <w:tc>
          <w:tcPr>
            <w:tcW w:w="1587" w:type="dxa"/>
            <w:vMerge/>
            <w:tcBorders>
              <w:bottom w:val="nil"/>
            </w:tcBorders>
          </w:tcPr>
          <w:p w:rsidR="00FA1455" w:rsidRDefault="00FA1455"/>
        </w:tc>
        <w:tc>
          <w:tcPr>
            <w:tcW w:w="1757" w:type="dxa"/>
          </w:tcPr>
          <w:p w:rsidR="00FA1455" w:rsidRDefault="00FA1455">
            <w:pPr>
              <w:pStyle w:val="ConsPlusNormal"/>
            </w:pPr>
            <w:r>
              <w:t>ГОСТ ISO 15831-2013</w:t>
            </w:r>
          </w:p>
        </w:tc>
        <w:tc>
          <w:tcPr>
            <w:tcW w:w="2948" w:type="dxa"/>
          </w:tcPr>
          <w:p w:rsidR="00FA1455" w:rsidRDefault="00FA1455">
            <w:pPr>
              <w:pStyle w:val="ConsPlusNormal"/>
            </w:pPr>
            <w:r>
              <w:t>Одежда. Физиологическое воздействие. Метод измерения теплоизоляции на термоманекене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587</w:t>
            </w:r>
          </w:p>
        </w:tc>
        <w:tc>
          <w:tcPr>
            <w:tcW w:w="1587" w:type="dxa"/>
            <w:vMerge/>
            <w:tcBorders>
              <w:bottom w:val="nil"/>
            </w:tcBorders>
          </w:tcPr>
          <w:p w:rsidR="00FA1455" w:rsidRDefault="00FA1455"/>
        </w:tc>
        <w:tc>
          <w:tcPr>
            <w:tcW w:w="1757" w:type="dxa"/>
          </w:tcPr>
          <w:p w:rsidR="00FA1455" w:rsidRDefault="00FA1455">
            <w:pPr>
              <w:pStyle w:val="ConsPlusNormal"/>
            </w:pPr>
            <w:hyperlink r:id="rId1696" w:history="1">
              <w:r>
                <w:rPr>
                  <w:color w:val="0000FF"/>
                </w:rPr>
                <w:t>пункты 6.3</w:t>
              </w:r>
            </w:hyperlink>
            <w:r>
              <w:t xml:space="preserve"> - </w:t>
            </w:r>
            <w:hyperlink r:id="rId1697" w:history="1">
              <w:r>
                <w:rPr>
                  <w:color w:val="0000FF"/>
                </w:rPr>
                <w:t>6.8</w:t>
              </w:r>
            </w:hyperlink>
          </w:p>
          <w:p w:rsidR="00FA1455" w:rsidRDefault="00FA1455">
            <w:pPr>
              <w:pStyle w:val="ConsPlusNormal"/>
            </w:pPr>
            <w:r>
              <w:t>ГОСТ EN 407-2012</w:t>
            </w:r>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для защиты от повышенных температур и огня.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588</w:t>
            </w:r>
          </w:p>
        </w:tc>
        <w:tc>
          <w:tcPr>
            <w:tcW w:w="1587" w:type="dxa"/>
            <w:vMerge/>
            <w:tcBorders>
              <w:bottom w:val="nil"/>
            </w:tcBorders>
          </w:tcPr>
          <w:p w:rsidR="00FA1455" w:rsidRDefault="00FA1455"/>
        </w:tc>
        <w:tc>
          <w:tcPr>
            <w:tcW w:w="1757" w:type="dxa"/>
          </w:tcPr>
          <w:p w:rsidR="00FA1455" w:rsidRDefault="00FA1455">
            <w:pPr>
              <w:pStyle w:val="ConsPlusNormal"/>
            </w:pPr>
            <w:r>
              <w:t>ГОСТ 12.4.184-97</w:t>
            </w:r>
          </w:p>
        </w:tc>
        <w:tc>
          <w:tcPr>
            <w:tcW w:w="2948" w:type="dxa"/>
          </w:tcPr>
          <w:p w:rsidR="00FA1455" w:rsidRDefault="00FA1455">
            <w:pPr>
              <w:pStyle w:val="ConsPlusNormal"/>
            </w:pPr>
            <w:r>
              <w:t>Система стандартов безопасности труда. Ткани и материалы для специальной одежды, средств защиты рук и верха специальной обуви. Методы определения стойкости к прожиганию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589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98" w:history="1">
              <w:r>
                <w:rPr>
                  <w:color w:val="0000FF"/>
                </w:rPr>
                <w:t>ГОСТ 12.4.304-2016</w:t>
              </w:r>
            </w:hyperlink>
          </w:p>
        </w:tc>
        <w:tc>
          <w:tcPr>
            <w:tcW w:w="2948" w:type="dxa"/>
          </w:tcPr>
          <w:p w:rsidR="00FA1455" w:rsidRDefault="00FA1455">
            <w:pPr>
              <w:pStyle w:val="ConsPlusNormal"/>
            </w:pPr>
            <w:r>
              <w:t>Система стандартов безопасности труда. Одежда специальная. Методы испытания при воздействии брызг расплавленного металла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699" w:history="1">
              <w:r>
                <w:rPr>
                  <w:color w:val="0000FF"/>
                </w:rPr>
                <w:t>ГОСТ 3813-72 (ИСО 5081-77, ИСО 5082-82)</w:t>
              </w:r>
            </w:hyperlink>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00" w:history="1">
              <w:r>
                <w:rPr>
                  <w:color w:val="0000FF"/>
                </w:rPr>
                <w:t>ГОСТ 8978-2003</w:t>
              </w:r>
            </w:hyperlink>
          </w:p>
        </w:tc>
        <w:tc>
          <w:tcPr>
            <w:tcW w:w="2948" w:type="dxa"/>
          </w:tcPr>
          <w:p w:rsidR="00FA1455" w:rsidRDefault="00FA1455">
            <w:pPr>
              <w:pStyle w:val="ConsPlusNormal"/>
            </w:pPr>
            <w:r>
              <w:t>Кожа искусственная и пленочные материалы. Методы определения устойчивости к многократному изгибу</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01" w:history="1">
              <w:r>
                <w:rPr>
                  <w:color w:val="0000FF"/>
                </w:rPr>
                <w:t>пункты 7.21</w:t>
              </w:r>
            </w:hyperlink>
            <w:r>
              <w:t xml:space="preserve"> и </w:t>
            </w:r>
            <w:hyperlink r:id="rId1702" w:history="1">
              <w:r>
                <w:rPr>
                  <w:color w:val="0000FF"/>
                </w:rPr>
                <w:t>7.24</w:t>
              </w:r>
            </w:hyperlink>
          </w:p>
          <w:p w:rsidR="00FA1455" w:rsidRDefault="00FA1455">
            <w:pPr>
              <w:pStyle w:val="ConsPlusNormal"/>
            </w:pPr>
            <w:r>
              <w:t>ГОСТ 11209-2014</w:t>
            </w:r>
          </w:p>
        </w:tc>
        <w:tc>
          <w:tcPr>
            <w:tcW w:w="2948" w:type="dxa"/>
          </w:tcPr>
          <w:p w:rsidR="00FA1455" w:rsidRDefault="00FA1455">
            <w:pPr>
              <w:pStyle w:val="ConsPlusNormal"/>
            </w:pPr>
            <w:r>
              <w:t>Ткани для специальной одежды.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15898-70</w:t>
            </w:r>
          </w:p>
        </w:tc>
        <w:tc>
          <w:tcPr>
            <w:tcW w:w="2948" w:type="dxa"/>
          </w:tcPr>
          <w:p w:rsidR="00FA1455" w:rsidRDefault="00FA1455">
            <w:pPr>
              <w:pStyle w:val="ConsPlusNormal"/>
            </w:pPr>
            <w:r>
              <w:t>Ткани льняные и полульняные. Метод определения огнестойкости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17074 - 71</w:t>
            </w:r>
          </w:p>
        </w:tc>
        <w:tc>
          <w:tcPr>
            <w:tcW w:w="2948" w:type="dxa"/>
          </w:tcPr>
          <w:p w:rsidR="00FA1455" w:rsidRDefault="00FA1455">
            <w:pPr>
              <w:pStyle w:val="ConsPlusNormal"/>
            </w:pPr>
            <w:r>
              <w:t>Кожа искусственная. Метод определения сопротивления раздиранию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17316-71</w:t>
            </w:r>
          </w:p>
        </w:tc>
        <w:tc>
          <w:tcPr>
            <w:tcW w:w="2948" w:type="dxa"/>
          </w:tcPr>
          <w:p w:rsidR="00FA1455" w:rsidRDefault="00FA1455">
            <w:pPr>
              <w:pStyle w:val="ConsPlusNormal"/>
            </w:pPr>
            <w:r>
              <w:t xml:space="preserve">Кожа искусственная. Метод </w:t>
            </w:r>
            <w:r>
              <w:lastRenderedPageBreak/>
              <w:t>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596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1 - 5</w:t>
            </w:r>
          </w:p>
          <w:p w:rsidR="00FA1455" w:rsidRDefault="00FA1455">
            <w:pPr>
              <w:pStyle w:val="ConsPlusNormal"/>
            </w:pPr>
            <w:r>
              <w:t>ГОСТ 20489-75</w:t>
            </w:r>
          </w:p>
        </w:tc>
        <w:tc>
          <w:tcPr>
            <w:tcW w:w="2948" w:type="dxa"/>
          </w:tcPr>
          <w:p w:rsidR="00FA1455" w:rsidRDefault="00FA1455">
            <w:pPr>
              <w:pStyle w:val="ConsPlusNormal"/>
            </w:pPr>
            <w:r>
              <w:t>Материалы для одежды. Метод определения суммарного теплового сопротивления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Методы определения устойчивости к сухой химической чистки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599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03" w:history="1">
              <w:r>
                <w:rPr>
                  <w:color w:val="0000FF"/>
                </w:rPr>
                <w:t>ГОСТ 29104.4-91</w:t>
              </w:r>
            </w:hyperlink>
          </w:p>
        </w:tc>
        <w:tc>
          <w:tcPr>
            <w:tcW w:w="2948" w:type="dxa"/>
          </w:tcPr>
          <w:p w:rsidR="00FA1455" w:rsidRDefault="00FA1455">
            <w:pPr>
              <w:pStyle w:val="ConsPlusNormal"/>
            </w:pPr>
            <w:r>
              <w:t>Ткани технические. Метод определения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04" w:history="1">
              <w:r>
                <w:rPr>
                  <w:color w:val="0000FF"/>
                </w:rPr>
                <w:t>ГОСТ 29104.5-91</w:t>
              </w:r>
            </w:hyperlink>
          </w:p>
        </w:tc>
        <w:tc>
          <w:tcPr>
            <w:tcW w:w="2948" w:type="dxa"/>
          </w:tcPr>
          <w:p w:rsidR="00FA1455" w:rsidRDefault="00FA1455">
            <w:pPr>
              <w:pStyle w:val="ConsPlusNormal"/>
            </w:pPr>
            <w:r>
              <w:t>Ткани технические. Методы определения раздирающей нагрузки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30303-95 (ИСО 1421-77)</w:t>
            </w:r>
          </w:p>
        </w:tc>
        <w:tc>
          <w:tcPr>
            <w:tcW w:w="2948" w:type="dxa"/>
          </w:tcPr>
          <w:p w:rsidR="00FA1455" w:rsidRDefault="00FA1455">
            <w:pPr>
              <w:pStyle w:val="ConsPlusNormal"/>
            </w:pPr>
            <w:r>
              <w:t>Ткани с резиновыми или пластмассовыми покрытиями</w:t>
            </w:r>
          </w:p>
          <w:p w:rsidR="00FA1455" w:rsidRDefault="00FA1455">
            <w:pPr>
              <w:pStyle w:val="ConsPlusNormal"/>
            </w:pPr>
            <w:r>
              <w:t>Определение разрывной нагрузки и удлинения при разрыве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05" w:history="1">
              <w:r>
                <w:rPr>
                  <w:color w:val="0000FF"/>
                </w:rPr>
                <w:t>пункты 4.2</w:t>
              </w:r>
            </w:hyperlink>
            <w:r>
              <w:t xml:space="preserve">, 5.7, </w:t>
            </w:r>
            <w:hyperlink r:id="rId1706" w:history="1">
              <w:r>
                <w:rPr>
                  <w:color w:val="0000FF"/>
                </w:rPr>
                <w:t>8.1</w:t>
              </w:r>
            </w:hyperlink>
            <w:r>
              <w:t xml:space="preserve">, </w:t>
            </w:r>
            <w:hyperlink r:id="rId1707" w:history="1">
              <w:r>
                <w:rPr>
                  <w:color w:val="0000FF"/>
                </w:rPr>
                <w:t>8.2</w:t>
              </w:r>
            </w:hyperlink>
            <w:r>
              <w:t xml:space="preserve">, </w:t>
            </w:r>
            <w:hyperlink r:id="rId1708" w:history="1">
              <w:r>
                <w:rPr>
                  <w:color w:val="0000FF"/>
                </w:rPr>
                <w:t>8.5</w:t>
              </w:r>
            </w:hyperlink>
            <w:r>
              <w:t xml:space="preserve"> и </w:t>
            </w:r>
            <w:hyperlink r:id="rId1709" w:history="1">
              <w:r>
                <w:rPr>
                  <w:color w:val="0000FF"/>
                </w:rPr>
                <w:t>8.6</w:t>
              </w:r>
            </w:hyperlink>
            <w:r>
              <w:t xml:space="preserve">, </w:t>
            </w:r>
            <w:hyperlink r:id="rId1710" w:history="1">
              <w:r>
                <w:rPr>
                  <w:color w:val="0000FF"/>
                </w:rPr>
                <w:t>раздел 9</w:t>
              </w:r>
            </w:hyperlink>
          </w:p>
          <w:p w:rsidR="00FA1455" w:rsidRDefault="00FA1455">
            <w:pPr>
              <w:pStyle w:val="ConsPlusNormal"/>
            </w:pPr>
            <w:r>
              <w:t>ГОСТ Р ИСО 6942-2007</w:t>
            </w:r>
          </w:p>
        </w:tc>
        <w:tc>
          <w:tcPr>
            <w:tcW w:w="2948" w:type="dxa"/>
          </w:tcPr>
          <w:p w:rsidR="00FA1455" w:rsidRDefault="00FA1455">
            <w:pPr>
              <w:pStyle w:val="ConsPlusNormal"/>
            </w:pPr>
            <w: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1" w:history="1">
              <w:r>
                <w:rPr>
                  <w:color w:val="0000FF"/>
                </w:rPr>
                <w:t>ГОСТ Р ИСО 9151-2007</w:t>
              </w:r>
            </w:hyperlink>
          </w:p>
        </w:tc>
        <w:tc>
          <w:tcPr>
            <w:tcW w:w="2948" w:type="dxa"/>
          </w:tcPr>
          <w:p w:rsidR="00FA1455" w:rsidRDefault="00FA1455">
            <w:pPr>
              <w:pStyle w:val="ConsPlusNormal"/>
            </w:pPr>
            <w:r>
              <w:t>Система стандартов безопасности труда. Одежда для защиты от тепла и пламени. Метод определения теплопередачи при воздействии пламени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2" w:history="1">
              <w:r>
                <w:rPr>
                  <w:color w:val="0000FF"/>
                </w:rPr>
                <w:t>ГОСТ Р ИСО 9185-2007</w:t>
              </w:r>
            </w:hyperlink>
          </w:p>
        </w:tc>
        <w:tc>
          <w:tcPr>
            <w:tcW w:w="2948" w:type="dxa"/>
          </w:tcPr>
          <w:p w:rsidR="00FA1455" w:rsidRDefault="00FA1455">
            <w:pPr>
              <w:pStyle w:val="ConsPlusNormal"/>
            </w:pPr>
            <w:r>
              <w:t xml:space="preserve">Система стандартов безопасности труда. Одежда специальная защитная. </w:t>
            </w:r>
            <w:r>
              <w:lastRenderedPageBreak/>
              <w:t>Метод оценки стойкости к выплеску расплавленного металла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605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713" w:history="1">
              <w:r>
                <w:rPr>
                  <w:color w:val="0000FF"/>
                </w:rPr>
                <w:t>ГОСТ Р ИСО 12127-1-2011</w:t>
              </w:r>
            </w:hyperlink>
          </w:p>
        </w:tc>
        <w:tc>
          <w:tcPr>
            <w:tcW w:w="2948" w:type="dxa"/>
          </w:tcPr>
          <w:p w:rsidR="00FA1455" w:rsidRDefault="00FA1455">
            <w:pPr>
              <w:pStyle w:val="ConsPlusNormal"/>
            </w:pPr>
            <w:r>
              <w:t>Система стандартов безопасности труда. Одежда для защиты от тепла и пламени. Определение контактной теплопередачи через защитную одежду или составляющие ее материалы. Часть 1. Метод испытаний с использованием нагревательного цилиндра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606</w:t>
            </w:r>
          </w:p>
        </w:tc>
        <w:tc>
          <w:tcPr>
            <w:tcW w:w="1587" w:type="dxa"/>
            <w:tcBorders>
              <w:bottom w:val="nil"/>
            </w:tcBorders>
          </w:tcPr>
          <w:p w:rsidR="00FA1455" w:rsidRDefault="00FA1455">
            <w:pPr>
              <w:pStyle w:val="ConsPlusNormal"/>
            </w:pPr>
            <w:hyperlink w:anchor="P454" w:history="1">
              <w:r>
                <w:rPr>
                  <w:color w:val="0000FF"/>
                </w:rPr>
                <w:t>пункт 4.6, подпункт 3</w:t>
              </w:r>
            </w:hyperlink>
          </w:p>
        </w:tc>
        <w:tc>
          <w:tcPr>
            <w:tcW w:w="1757" w:type="dxa"/>
          </w:tcPr>
          <w:p w:rsidR="00FA1455" w:rsidRDefault="00FA1455">
            <w:pPr>
              <w:pStyle w:val="ConsPlusNormal"/>
            </w:pPr>
            <w:r>
              <w:t>ГОСТ ISO 15831-2013</w:t>
            </w:r>
          </w:p>
        </w:tc>
        <w:tc>
          <w:tcPr>
            <w:tcW w:w="2948" w:type="dxa"/>
          </w:tcPr>
          <w:p w:rsidR="00FA1455" w:rsidRDefault="00FA1455">
            <w:pPr>
              <w:pStyle w:val="ConsPlusNormal"/>
            </w:pPr>
            <w:r>
              <w:t>Одежда. Физиологическое воздействие. Метод измерения теплоизоляции на термоманекене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4" w:history="1">
              <w:r>
                <w:rPr>
                  <w:color w:val="0000FF"/>
                </w:rPr>
                <w:t>пункты 5.5</w:t>
              </w:r>
            </w:hyperlink>
            <w:r>
              <w:t xml:space="preserve"> и </w:t>
            </w:r>
            <w:hyperlink r:id="rId1715" w:history="1">
              <w:r>
                <w:rPr>
                  <w:color w:val="0000FF"/>
                </w:rPr>
                <w:t>5.6</w:t>
              </w:r>
            </w:hyperlink>
          </w:p>
          <w:p w:rsidR="00FA1455" w:rsidRDefault="00FA1455">
            <w:pPr>
              <w:pStyle w:val="ConsPlusNormal"/>
            </w:pPr>
            <w:r>
              <w:t>ГОСТ EN 511-2012</w:t>
            </w:r>
          </w:p>
        </w:tc>
        <w:tc>
          <w:tcPr>
            <w:tcW w:w="2948" w:type="dxa"/>
          </w:tcPr>
          <w:p w:rsidR="00FA1455" w:rsidRDefault="00FA1455">
            <w:pPr>
              <w:pStyle w:val="ConsPlusNormal"/>
            </w:pPr>
            <w:r>
              <w:t>Система стандартов безопасности труда. Средства индивидуальной защиты рук. Перчатки защитные от холода.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6" w:history="1">
              <w:r>
                <w:rPr>
                  <w:color w:val="0000FF"/>
                </w:rPr>
                <w:t>ГОСТ 12.4.067-79</w:t>
              </w:r>
            </w:hyperlink>
          </w:p>
        </w:tc>
        <w:tc>
          <w:tcPr>
            <w:tcW w:w="2948" w:type="dxa"/>
          </w:tcPr>
          <w:p w:rsidR="00FA1455" w:rsidRDefault="00FA1455">
            <w:pPr>
              <w:pStyle w:val="ConsPlusNormal"/>
            </w:pPr>
            <w:r>
              <w:t>Система стандартов безопасности труда. Метод определения теплосодержания человека в средствах индивидуальной защиты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7" w:history="1">
              <w:r>
                <w:rPr>
                  <w:color w:val="0000FF"/>
                </w:rPr>
                <w:t>ГОСТ 12088-77</w:t>
              </w:r>
            </w:hyperlink>
          </w:p>
        </w:tc>
        <w:tc>
          <w:tcPr>
            <w:tcW w:w="2948" w:type="dxa"/>
          </w:tcPr>
          <w:p w:rsidR="00FA1455" w:rsidRDefault="00FA1455">
            <w:pPr>
              <w:pStyle w:val="ConsPlusNormal"/>
            </w:pPr>
            <w:r>
              <w:t>Материалы текстильные и изделия из них. Метод определения воздухопроницаемости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20489-75</w:t>
            </w:r>
          </w:p>
        </w:tc>
        <w:tc>
          <w:tcPr>
            <w:tcW w:w="2948" w:type="dxa"/>
          </w:tcPr>
          <w:p w:rsidR="00FA1455" w:rsidRDefault="00FA1455">
            <w:pPr>
              <w:pStyle w:val="ConsPlusNormal"/>
            </w:pPr>
            <w:r>
              <w:t>Материалы для одежды. Метод определения суммарного теплового сопротивления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18" w:history="1">
              <w:r>
                <w:rPr>
                  <w:color w:val="0000FF"/>
                </w:rPr>
                <w:t>ГОСТ Р 12.4.185-99</w:t>
              </w:r>
            </w:hyperlink>
          </w:p>
        </w:tc>
        <w:tc>
          <w:tcPr>
            <w:tcW w:w="2948" w:type="dxa"/>
          </w:tcPr>
          <w:p w:rsidR="00FA1455" w:rsidRDefault="00FA1455">
            <w:pPr>
              <w:pStyle w:val="ConsPlusNormal"/>
            </w:pPr>
            <w:r>
              <w:t>Система стандартов безопасности труда. Средства индивидуальной защиты от пониженных температур. Методы определения теплоизоляции комплекта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612</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Р 55858-2013</w:t>
            </w:r>
          </w:p>
        </w:tc>
        <w:tc>
          <w:tcPr>
            <w:tcW w:w="2948" w:type="dxa"/>
          </w:tcPr>
          <w:p w:rsidR="00FA1455" w:rsidRDefault="00FA1455">
            <w:pPr>
              <w:pStyle w:val="ConsPlusNormal"/>
            </w:pPr>
            <w:r>
              <w:t xml:space="preserve">Материалы для одежды. Метод определения суммарного теплового </w:t>
            </w:r>
            <w:r>
              <w:lastRenderedPageBreak/>
              <w:t>сопротивления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613</w:t>
            </w:r>
          </w:p>
        </w:tc>
        <w:tc>
          <w:tcPr>
            <w:tcW w:w="1587" w:type="dxa"/>
            <w:tcBorders>
              <w:bottom w:val="nil"/>
            </w:tcBorders>
          </w:tcPr>
          <w:p w:rsidR="00FA1455" w:rsidRDefault="00FA1455">
            <w:pPr>
              <w:pStyle w:val="ConsPlusNormal"/>
            </w:pPr>
            <w:hyperlink w:anchor="P460" w:history="1">
              <w:r>
                <w:rPr>
                  <w:color w:val="0000FF"/>
                </w:rPr>
                <w:t>пункт 4.6, подпункт 7</w:t>
              </w:r>
            </w:hyperlink>
          </w:p>
        </w:tc>
        <w:tc>
          <w:tcPr>
            <w:tcW w:w="1757" w:type="dxa"/>
          </w:tcPr>
          <w:p w:rsidR="00FA1455" w:rsidRDefault="00FA1455">
            <w:pPr>
              <w:pStyle w:val="ConsPlusNormal"/>
            </w:pPr>
            <w:r>
              <w:t>ГОСТ ISO 17708-2014</w:t>
            </w:r>
          </w:p>
        </w:tc>
        <w:tc>
          <w:tcPr>
            <w:tcW w:w="2948" w:type="dxa"/>
          </w:tcPr>
          <w:p w:rsidR="00FA1455" w:rsidRDefault="00FA1455">
            <w:pPr>
              <w:pStyle w:val="ConsPlusNormal"/>
            </w:pPr>
            <w:r>
              <w:t>Обувь. Методы испытаний готовой обуви. Прочность крепления подошвы</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9134 - 78</w:t>
            </w:r>
          </w:p>
        </w:tc>
        <w:tc>
          <w:tcPr>
            <w:tcW w:w="2948" w:type="dxa"/>
          </w:tcPr>
          <w:p w:rsidR="00FA1455" w:rsidRDefault="00FA1455">
            <w:pPr>
              <w:pStyle w:val="ConsPlusNormal"/>
            </w:pPr>
            <w:r>
              <w:t>Обувь. Методы определения прочности крепления деталей низа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9292-82</w:t>
            </w:r>
          </w:p>
        </w:tc>
        <w:tc>
          <w:tcPr>
            <w:tcW w:w="2948" w:type="dxa"/>
          </w:tcPr>
          <w:p w:rsidR="00FA1455" w:rsidRDefault="00FA1455">
            <w:pPr>
              <w:pStyle w:val="ConsPlusNormal"/>
            </w:pPr>
            <w:r>
              <w:t>Обувь. Методы определения прочности крепления подошв в обуви химических методов крепления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12.4.138-84</w:t>
            </w:r>
          </w:p>
        </w:tc>
        <w:tc>
          <w:tcPr>
            <w:tcW w:w="2948" w:type="dxa"/>
          </w:tcPr>
          <w:p w:rsidR="00FA1455" w:rsidRDefault="00FA1455">
            <w:pPr>
              <w:pStyle w:val="ConsPlusNormal"/>
            </w:pPr>
            <w:r>
              <w:t>Система стандартов безопасности труда. Обувь специальная кожаная. Метод определения коэффициента снижения прочности крепления деталей низа от воздействия повышенных температур</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617</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приложение С</w:t>
            </w:r>
          </w:p>
          <w:p w:rsidR="00FA1455" w:rsidRDefault="00FA1455">
            <w:pPr>
              <w:pStyle w:val="ConsPlusNormal"/>
            </w:pPr>
            <w:r>
              <w:t>ГОСТ Р ЕН ИСО 20349-2013</w:t>
            </w:r>
          </w:p>
        </w:tc>
        <w:tc>
          <w:tcPr>
            <w:tcW w:w="2948" w:type="dxa"/>
          </w:tcPr>
          <w:p w:rsidR="00FA1455" w:rsidRDefault="00FA1455">
            <w:pPr>
              <w:pStyle w:val="ConsPlusNormal"/>
            </w:pPr>
            <w:r>
              <w:t>Система стандартов безопасности труда. Обувь защитная от термических рисков и выплесков расплавленного металла на литейных и сварочных производствах.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618</w:t>
            </w:r>
          </w:p>
        </w:tc>
        <w:tc>
          <w:tcPr>
            <w:tcW w:w="1587" w:type="dxa"/>
            <w:tcBorders>
              <w:bottom w:val="nil"/>
            </w:tcBorders>
          </w:tcPr>
          <w:p w:rsidR="00FA1455" w:rsidRDefault="00FA1455">
            <w:pPr>
              <w:pStyle w:val="ConsPlusNormal"/>
            </w:pPr>
            <w:hyperlink w:anchor="P468" w:history="1">
              <w:r>
                <w:rPr>
                  <w:color w:val="0000FF"/>
                </w:rPr>
                <w:t>пункт 4.6, подпункт 9</w:t>
              </w:r>
            </w:hyperlink>
          </w:p>
        </w:tc>
        <w:tc>
          <w:tcPr>
            <w:tcW w:w="1757" w:type="dxa"/>
          </w:tcPr>
          <w:p w:rsidR="00FA1455" w:rsidRDefault="00FA1455">
            <w:pPr>
              <w:pStyle w:val="ConsPlusNormal"/>
            </w:pPr>
            <w:hyperlink r:id="rId1719" w:history="1">
              <w:r>
                <w:rPr>
                  <w:color w:val="0000FF"/>
                </w:rPr>
                <w:t>раздел 6</w:t>
              </w:r>
            </w:hyperlink>
          </w:p>
          <w:p w:rsidR="00FA1455" w:rsidRDefault="00FA1455">
            <w:pPr>
              <w:pStyle w:val="ConsPlusNormal"/>
            </w:pPr>
            <w:r>
              <w:t>ГОСТ EN 397-2012</w:t>
            </w:r>
          </w:p>
        </w:tc>
        <w:tc>
          <w:tcPr>
            <w:tcW w:w="2948" w:type="dxa"/>
          </w:tcPr>
          <w:p w:rsidR="00FA1455" w:rsidRDefault="00FA1455">
            <w:pPr>
              <w:pStyle w:val="ConsPlusNormal"/>
            </w:pPr>
            <w:r>
              <w:t>Система стандартов безопасности труда. Каски защитные.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619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EN 13087-1-2016</w:t>
            </w:r>
          </w:p>
        </w:tc>
        <w:tc>
          <w:tcPr>
            <w:tcW w:w="2948" w:type="dxa"/>
          </w:tcPr>
          <w:p w:rsidR="00FA1455" w:rsidRDefault="00FA1455">
            <w:pPr>
              <w:pStyle w:val="ConsPlusNormal"/>
            </w:pPr>
            <w:r>
              <w:t>Система стандартов безопасности труда. Каски защитные. Методы испытаний. Часть 1. Условия и предварительная подготовка для проведения испытания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620</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720" w:history="1">
              <w:r>
                <w:rPr>
                  <w:color w:val="0000FF"/>
                </w:rPr>
                <w:t>раздел 6</w:t>
              </w:r>
            </w:hyperlink>
          </w:p>
          <w:p w:rsidR="00FA1455" w:rsidRDefault="00FA1455">
            <w:pPr>
              <w:pStyle w:val="ConsPlusNormal"/>
            </w:pPr>
            <w:r>
              <w:t>ГОСТ EN 14052-2015</w:t>
            </w:r>
          </w:p>
        </w:tc>
        <w:tc>
          <w:tcPr>
            <w:tcW w:w="2948" w:type="dxa"/>
          </w:tcPr>
          <w:p w:rsidR="00FA1455" w:rsidRDefault="00FA1455">
            <w:pPr>
              <w:pStyle w:val="ConsPlusNormal"/>
            </w:pPr>
            <w:r>
              <w:t>Система стандартов безопасности труда. Высокоэффективные защитные каски.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621</w:t>
            </w:r>
          </w:p>
        </w:tc>
        <w:tc>
          <w:tcPr>
            <w:tcW w:w="1587" w:type="dxa"/>
            <w:vMerge/>
            <w:tcBorders>
              <w:top w:val="nil"/>
            </w:tcBorders>
          </w:tcPr>
          <w:p w:rsidR="00FA1455" w:rsidRDefault="00FA1455"/>
        </w:tc>
        <w:tc>
          <w:tcPr>
            <w:tcW w:w="1757" w:type="dxa"/>
          </w:tcPr>
          <w:p w:rsidR="00FA1455" w:rsidRDefault="00FA1455">
            <w:pPr>
              <w:pStyle w:val="ConsPlusNormal"/>
            </w:pPr>
            <w:r>
              <w:t>раздел 4</w:t>
            </w:r>
          </w:p>
          <w:p w:rsidR="00FA1455" w:rsidRDefault="00FA1455">
            <w:pPr>
              <w:pStyle w:val="ConsPlusNormal"/>
            </w:pPr>
            <w:r>
              <w:t>ГОСТ 12.4.091-80</w:t>
            </w:r>
          </w:p>
        </w:tc>
        <w:tc>
          <w:tcPr>
            <w:tcW w:w="2948" w:type="dxa"/>
          </w:tcPr>
          <w:p w:rsidR="00FA1455" w:rsidRDefault="00FA1455">
            <w:pPr>
              <w:pStyle w:val="ConsPlusNormal"/>
            </w:pPr>
            <w:r>
              <w:t>Система стандартов безопасности труда. Каски шахтерские пластмассовые.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622</w:t>
            </w:r>
          </w:p>
        </w:tc>
        <w:tc>
          <w:tcPr>
            <w:tcW w:w="1587" w:type="dxa"/>
            <w:vMerge/>
            <w:tcBorders>
              <w:top w:val="nil"/>
            </w:tcBorders>
          </w:tcPr>
          <w:p w:rsidR="00FA1455" w:rsidRDefault="00FA1455"/>
        </w:tc>
        <w:tc>
          <w:tcPr>
            <w:tcW w:w="1757" w:type="dxa"/>
          </w:tcPr>
          <w:p w:rsidR="00FA1455" w:rsidRDefault="00FA1455">
            <w:pPr>
              <w:pStyle w:val="ConsPlusNormal"/>
            </w:pPr>
            <w:hyperlink r:id="rId1721" w:history="1">
              <w:r>
                <w:rPr>
                  <w:color w:val="0000FF"/>
                </w:rPr>
                <w:t>раздел 2</w:t>
              </w:r>
            </w:hyperlink>
          </w:p>
          <w:p w:rsidR="00FA1455" w:rsidRDefault="00FA1455">
            <w:pPr>
              <w:pStyle w:val="ConsPlusNormal"/>
            </w:pPr>
            <w:r>
              <w:t>ГОСТ 12.4.128-83</w:t>
            </w:r>
          </w:p>
        </w:tc>
        <w:tc>
          <w:tcPr>
            <w:tcW w:w="2948" w:type="dxa"/>
          </w:tcPr>
          <w:p w:rsidR="00FA1455" w:rsidRDefault="00FA1455">
            <w:pPr>
              <w:pStyle w:val="ConsPlusNormal"/>
            </w:pPr>
            <w:r>
              <w:t>Система стандартов безопасности труда. Каски защитные.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623</w:t>
            </w:r>
          </w:p>
        </w:tc>
        <w:tc>
          <w:tcPr>
            <w:tcW w:w="1587" w:type="dxa"/>
            <w:vMerge/>
            <w:tcBorders>
              <w:top w:val="nil"/>
            </w:tcBorders>
          </w:tcPr>
          <w:p w:rsidR="00FA1455" w:rsidRDefault="00FA1455"/>
        </w:tc>
        <w:tc>
          <w:tcPr>
            <w:tcW w:w="1757" w:type="dxa"/>
          </w:tcPr>
          <w:p w:rsidR="00FA1455" w:rsidRDefault="00FA1455">
            <w:pPr>
              <w:pStyle w:val="ConsPlusNormal"/>
            </w:pPr>
            <w:r>
              <w:t>пункты 6 и 7.1</w:t>
            </w:r>
          </w:p>
          <w:p w:rsidR="00FA1455" w:rsidRDefault="00FA1455">
            <w:pPr>
              <w:pStyle w:val="ConsPlusNormal"/>
            </w:pPr>
            <w:r>
              <w:t>ГОСТ Р ИСО 17493-2013</w:t>
            </w:r>
          </w:p>
        </w:tc>
        <w:tc>
          <w:tcPr>
            <w:tcW w:w="2948" w:type="dxa"/>
          </w:tcPr>
          <w:p w:rsidR="00FA1455" w:rsidRDefault="00FA1455">
            <w:pPr>
              <w:pStyle w:val="ConsPlusNormal"/>
            </w:pPr>
            <w:r>
              <w:t>Система стандартов безопасности труда. Одежда и средства защиты от тепла. Метод определения конвективной термостойкости с применением печи с циркуляцией горячего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624</w:t>
            </w:r>
          </w:p>
        </w:tc>
        <w:tc>
          <w:tcPr>
            <w:tcW w:w="1587" w:type="dxa"/>
            <w:vMerge w:val="restart"/>
          </w:tcPr>
          <w:p w:rsidR="00FA1455" w:rsidRDefault="00FA1455">
            <w:pPr>
              <w:pStyle w:val="ConsPlusNormal"/>
            </w:pPr>
            <w:hyperlink w:anchor="P473" w:history="1">
              <w:r>
                <w:rPr>
                  <w:color w:val="0000FF"/>
                </w:rPr>
                <w:t>пункт 4.6, подпункт 11</w:t>
              </w:r>
            </w:hyperlink>
          </w:p>
        </w:tc>
        <w:tc>
          <w:tcPr>
            <w:tcW w:w="1757" w:type="dxa"/>
          </w:tcPr>
          <w:p w:rsidR="00FA1455" w:rsidRDefault="00FA1455">
            <w:pPr>
              <w:pStyle w:val="ConsPlusNormal"/>
            </w:pPr>
            <w:hyperlink r:id="rId1722" w:history="1">
              <w:r>
                <w:rPr>
                  <w:color w:val="0000FF"/>
                </w:rPr>
                <w:t>пункты 3.5</w:t>
              </w:r>
            </w:hyperlink>
            <w:r>
              <w:t xml:space="preserve"> и </w:t>
            </w:r>
            <w:hyperlink r:id="rId1723" w:history="1">
              <w:r>
                <w:rPr>
                  <w:color w:val="0000FF"/>
                </w:rPr>
                <w:t>3.10</w:t>
              </w:r>
            </w:hyperlink>
          </w:p>
          <w:p w:rsidR="00FA1455" w:rsidRDefault="00FA1455">
            <w:pPr>
              <w:pStyle w:val="ConsPlusNormal"/>
            </w:pPr>
            <w:r>
              <w:t>ГОСТ 12.4.023-84</w:t>
            </w:r>
          </w:p>
        </w:tc>
        <w:tc>
          <w:tcPr>
            <w:tcW w:w="2948"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625</w:t>
            </w:r>
          </w:p>
        </w:tc>
        <w:tc>
          <w:tcPr>
            <w:tcW w:w="1587" w:type="dxa"/>
            <w:vMerge/>
          </w:tcPr>
          <w:p w:rsidR="00FA1455" w:rsidRDefault="00FA1455"/>
        </w:tc>
        <w:tc>
          <w:tcPr>
            <w:tcW w:w="1757" w:type="dxa"/>
          </w:tcPr>
          <w:p w:rsidR="00FA1455" w:rsidRDefault="00FA1455">
            <w:pPr>
              <w:pStyle w:val="ConsPlusNormal"/>
            </w:pPr>
            <w:hyperlink r:id="rId1724" w:history="1">
              <w:r>
                <w:rPr>
                  <w:color w:val="0000FF"/>
                </w:rPr>
                <w:t>пункты 5.1</w:t>
              </w:r>
            </w:hyperlink>
            <w:r>
              <w:t xml:space="preserve">, </w:t>
            </w:r>
            <w:hyperlink r:id="rId1725" w:history="1">
              <w:r>
                <w:rPr>
                  <w:color w:val="0000FF"/>
                </w:rPr>
                <w:t>5.2</w:t>
              </w:r>
            </w:hyperlink>
            <w:r>
              <w:t xml:space="preserve">, </w:t>
            </w:r>
            <w:hyperlink r:id="rId1726" w:history="1">
              <w:r>
                <w:rPr>
                  <w:color w:val="0000FF"/>
                </w:rPr>
                <w:t>5.4</w:t>
              </w:r>
            </w:hyperlink>
            <w:r>
              <w:t xml:space="preserve">, </w:t>
            </w:r>
            <w:hyperlink r:id="rId1727" w:history="1">
              <w:r>
                <w:rPr>
                  <w:color w:val="0000FF"/>
                </w:rPr>
                <w:t>5.6</w:t>
              </w:r>
            </w:hyperlink>
            <w:r>
              <w:t xml:space="preserve">, </w:t>
            </w:r>
            <w:hyperlink r:id="rId1728" w:history="1">
              <w:r>
                <w:rPr>
                  <w:color w:val="0000FF"/>
                </w:rPr>
                <w:t>5.7</w:t>
              </w:r>
            </w:hyperlink>
            <w:r>
              <w:t xml:space="preserve">, </w:t>
            </w:r>
            <w:hyperlink r:id="rId1729" w:history="1">
              <w:r>
                <w:rPr>
                  <w:color w:val="0000FF"/>
                </w:rPr>
                <w:t>6.1</w:t>
              </w:r>
            </w:hyperlink>
            <w:r>
              <w:t xml:space="preserve">, </w:t>
            </w:r>
            <w:hyperlink r:id="rId1730" w:history="1">
              <w:r>
                <w:rPr>
                  <w:color w:val="0000FF"/>
                </w:rPr>
                <w:t>6.2</w:t>
              </w:r>
            </w:hyperlink>
            <w:r>
              <w:t xml:space="preserve">, </w:t>
            </w:r>
            <w:hyperlink r:id="rId1731" w:history="1">
              <w:r>
                <w:rPr>
                  <w:color w:val="0000FF"/>
                </w:rPr>
                <w:t>6.6</w:t>
              </w:r>
            </w:hyperlink>
            <w:r>
              <w:t xml:space="preserve">, </w:t>
            </w:r>
            <w:hyperlink r:id="rId1732" w:history="1">
              <w:r>
                <w:rPr>
                  <w:color w:val="0000FF"/>
                </w:rPr>
                <w:t>6.8</w:t>
              </w:r>
            </w:hyperlink>
            <w:r>
              <w:t xml:space="preserve"> - </w:t>
            </w:r>
            <w:hyperlink r:id="rId1733" w:history="1">
              <w:r>
                <w:rPr>
                  <w:color w:val="0000FF"/>
                </w:rPr>
                <w:t>6.10</w:t>
              </w:r>
            </w:hyperlink>
            <w:r>
              <w:t xml:space="preserve"> и </w:t>
            </w:r>
            <w:hyperlink r:id="rId1734" w:history="1">
              <w:r>
                <w:rPr>
                  <w:color w:val="0000FF"/>
                </w:rPr>
                <w:t>6.16</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626</w:t>
            </w:r>
          </w:p>
        </w:tc>
        <w:tc>
          <w:tcPr>
            <w:tcW w:w="1587" w:type="dxa"/>
            <w:vMerge/>
          </w:tcPr>
          <w:p w:rsidR="00FA1455" w:rsidRDefault="00FA1455"/>
        </w:tc>
        <w:tc>
          <w:tcPr>
            <w:tcW w:w="1757" w:type="dxa"/>
          </w:tcPr>
          <w:p w:rsidR="00FA1455" w:rsidRDefault="00FA1455">
            <w:pPr>
              <w:pStyle w:val="ConsPlusNormal"/>
            </w:pPr>
            <w:hyperlink r:id="rId1735" w:history="1">
              <w:r>
                <w:rPr>
                  <w:color w:val="0000FF"/>
                </w:rPr>
                <w:t>пункты 6.2</w:t>
              </w:r>
            </w:hyperlink>
            <w:r>
              <w:t xml:space="preserve"> - </w:t>
            </w:r>
            <w:hyperlink r:id="rId1736" w:history="1">
              <w:r>
                <w:rPr>
                  <w:color w:val="0000FF"/>
                </w:rPr>
                <w:t>6.5</w:t>
              </w:r>
            </w:hyperlink>
          </w:p>
          <w:p w:rsidR="00FA1455" w:rsidRDefault="00FA1455">
            <w:pPr>
              <w:pStyle w:val="ConsPlusNormal"/>
            </w:pPr>
            <w:r>
              <w:t>ГОСТ 12.4.254-2013</w:t>
            </w:r>
          </w:p>
        </w:tc>
        <w:tc>
          <w:tcPr>
            <w:tcW w:w="2948" w:type="dxa"/>
          </w:tcPr>
          <w:p w:rsidR="00FA1455" w:rsidRDefault="00FA1455">
            <w:pPr>
              <w:pStyle w:val="ConsPlusNormal"/>
            </w:pPr>
            <w:r>
              <w:t>Система стандартов безопасности труда. Средства индивидуальной защиты глаз и лица при сварке и аналогичных процессах. Общие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627</w:t>
            </w:r>
          </w:p>
        </w:tc>
        <w:tc>
          <w:tcPr>
            <w:tcW w:w="1587" w:type="dxa"/>
            <w:vMerge/>
          </w:tcPr>
          <w:p w:rsidR="00FA1455" w:rsidRDefault="00FA1455"/>
        </w:tc>
        <w:tc>
          <w:tcPr>
            <w:tcW w:w="1757" w:type="dxa"/>
          </w:tcPr>
          <w:p w:rsidR="00FA1455" w:rsidRDefault="00FA1455">
            <w:pPr>
              <w:pStyle w:val="ConsPlusNormal"/>
            </w:pPr>
            <w:hyperlink r:id="rId1737" w:history="1">
              <w:r>
                <w:rPr>
                  <w:color w:val="0000FF"/>
                </w:rPr>
                <w:t>пункт 5.1</w:t>
              </w:r>
            </w:hyperlink>
          </w:p>
          <w:p w:rsidR="00FA1455" w:rsidRDefault="00FA1455">
            <w:pPr>
              <w:pStyle w:val="ConsPlusNormal"/>
            </w:pPr>
            <w:r>
              <w:t>ГОСТ Р 51854-2001</w:t>
            </w:r>
          </w:p>
        </w:tc>
        <w:tc>
          <w:tcPr>
            <w:tcW w:w="2948" w:type="dxa"/>
          </w:tcPr>
          <w:p w:rsidR="00FA1455" w:rsidRDefault="00FA1455">
            <w:pPr>
              <w:pStyle w:val="ConsPlusNormal"/>
            </w:pPr>
            <w:r>
              <w:t>Линзы очковые солнцезащитные.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628</w:t>
            </w:r>
          </w:p>
        </w:tc>
        <w:tc>
          <w:tcPr>
            <w:tcW w:w="1587" w:type="dxa"/>
            <w:vMerge w:val="restart"/>
            <w:tcBorders>
              <w:bottom w:val="nil"/>
            </w:tcBorders>
          </w:tcPr>
          <w:p w:rsidR="00FA1455" w:rsidRDefault="00FA1455">
            <w:pPr>
              <w:pStyle w:val="ConsPlusNormal"/>
            </w:pPr>
            <w:hyperlink w:anchor="P481" w:history="1">
              <w:r>
                <w:rPr>
                  <w:color w:val="0000FF"/>
                </w:rPr>
                <w:t>пункт 4.7, подпункт 1</w:t>
              </w:r>
            </w:hyperlink>
          </w:p>
        </w:tc>
        <w:tc>
          <w:tcPr>
            <w:tcW w:w="1757" w:type="dxa"/>
          </w:tcPr>
          <w:p w:rsidR="00FA1455" w:rsidRDefault="00FA1455">
            <w:pPr>
              <w:pStyle w:val="ConsPlusNormal"/>
            </w:pPr>
            <w:hyperlink r:id="rId1738"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629</w:t>
            </w:r>
          </w:p>
        </w:tc>
        <w:tc>
          <w:tcPr>
            <w:tcW w:w="1587" w:type="dxa"/>
            <w:vMerge/>
            <w:tcBorders>
              <w:bottom w:val="nil"/>
            </w:tcBorders>
          </w:tcPr>
          <w:p w:rsidR="00FA1455" w:rsidRDefault="00FA1455"/>
        </w:tc>
        <w:tc>
          <w:tcPr>
            <w:tcW w:w="1757" w:type="dxa"/>
          </w:tcPr>
          <w:p w:rsidR="00FA1455" w:rsidRDefault="00FA1455">
            <w:pPr>
              <w:pStyle w:val="ConsPlusNormal"/>
            </w:pPr>
            <w:hyperlink r:id="rId1739" w:history="1">
              <w:r>
                <w:rPr>
                  <w:color w:val="0000FF"/>
                </w:rPr>
                <w:t>ГОСТ ISO 15025-2012</w:t>
              </w:r>
            </w:hyperlink>
          </w:p>
        </w:tc>
        <w:tc>
          <w:tcPr>
            <w:tcW w:w="2948" w:type="dxa"/>
          </w:tcPr>
          <w:p w:rsidR="00FA1455" w:rsidRDefault="00FA1455">
            <w:pPr>
              <w:pStyle w:val="ConsPlusNormal"/>
            </w:pPr>
            <w:r>
              <w:t>Система стандартов безопасности труда. Одежда специальная для защиты от тепла и пламени. Метод испытаний на ограниченное распространение пламени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40" w:history="1">
              <w:r>
                <w:rPr>
                  <w:color w:val="0000FF"/>
                </w:rPr>
                <w:t>ГОСТ 3813-72 (ИСО 5081-77, ИСО 5082-82)</w:t>
              </w:r>
            </w:hyperlink>
          </w:p>
        </w:tc>
        <w:tc>
          <w:tcPr>
            <w:tcW w:w="2948" w:type="dxa"/>
          </w:tcPr>
          <w:p w:rsidR="00FA1455" w:rsidRDefault="00FA1455">
            <w:pPr>
              <w:pStyle w:val="ConsPlusNormal"/>
            </w:pPr>
            <w:r>
              <w:t>Материалы текстильные. Ткани и штучные изделия. Методы определения разрывных характеристик при растяжении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41" w:history="1">
              <w:r>
                <w:rPr>
                  <w:color w:val="0000FF"/>
                </w:rPr>
                <w:t>ГОСТ 12088-77</w:t>
              </w:r>
            </w:hyperlink>
          </w:p>
        </w:tc>
        <w:tc>
          <w:tcPr>
            <w:tcW w:w="2948" w:type="dxa"/>
          </w:tcPr>
          <w:p w:rsidR="00FA1455" w:rsidRDefault="00FA1455">
            <w:pPr>
              <w:pStyle w:val="ConsPlusNormal"/>
            </w:pPr>
            <w:r>
              <w:t>Материалы текстильные и изделия из них. Метод определения воздухопроницаемости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18976-73</w:t>
            </w:r>
          </w:p>
        </w:tc>
        <w:tc>
          <w:tcPr>
            <w:tcW w:w="2948" w:type="dxa"/>
          </w:tcPr>
          <w:p w:rsidR="00FA1455" w:rsidRDefault="00FA1455">
            <w:pPr>
              <w:pStyle w:val="ConsPlusNormal"/>
            </w:pPr>
            <w:r>
              <w:t>Ткани текстильные. Метод определения стойкости к истиранию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19616-74</w:t>
            </w:r>
          </w:p>
        </w:tc>
        <w:tc>
          <w:tcPr>
            <w:tcW w:w="2948" w:type="dxa"/>
          </w:tcPr>
          <w:p w:rsidR="00FA1455" w:rsidRDefault="00FA1455">
            <w:pPr>
              <w:pStyle w:val="ConsPlusNormal"/>
            </w:pPr>
            <w:r>
              <w:t>Ткани и трикотажные полотна. Метод определения удельного поверхностного электрического сопротивления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1 - 4</w:t>
            </w:r>
          </w:p>
          <w:p w:rsidR="00FA1455" w:rsidRDefault="00FA1455">
            <w:pPr>
              <w:pStyle w:val="ConsPlusNormal"/>
            </w:pPr>
            <w:r>
              <w:t>ГОСТ 28073-89</w:t>
            </w:r>
          </w:p>
        </w:tc>
        <w:tc>
          <w:tcPr>
            <w:tcW w:w="2948" w:type="dxa"/>
          </w:tcPr>
          <w:p w:rsidR="00FA1455" w:rsidRDefault="00FA1455">
            <w:pPr>
              <w:pStyle w:val="ConsPlusNormal"/>
            </w:pPr>
            <w:r>
              <w:t>Изделия швейные. Методы определения разрывной нагрузки, удлинения ниточных швов, раздвигаемости нитей ткани в швах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42" w:history="1">
              <w:r>
                <w:rPr>
                  <w:color w:val="0000FF"/>
                </w:rPr>
                <w:t>пункты 4.2</w:t>
              </w:r>
            </w:hyperlink>
            <w:r>
              <w:t xml:space="preserve">, </w:t>
            </w:r>
            <w:hyperlink r:id="rId1743" w:history="1">
              <w:r>
                <w:rPr>
                  <w:color w:val="0000FF"/>
                </w:rPr>
                <w:t>8.1</w:t>
              </w:r>
            </w:hyperlink>
            <w:r>
              <w:t xml:space="preserve">, </w:t>
            </w:r>
            <w:hyperlink r:id="rId1744" w:history="1">
              <w:r>
                <w:rPr>
                  <w:color w:val="0000FF"/>
                </w:rPr>
                <w:t>8.2</w:t>
              </w:r>
            </w:hyperlink>
            <w:r>
              <w:t xml:space="preserve">, </w:t>
            </w:r>
            <w:hyperlink r:id="rId1745" w:history="1">
              <w:r>
                <w:rPr>
                  <w:color w:val="0000FF"/>
                </w:rPr>
                <w:t>8.5</w:t>
              </w:r>
            </w:hyperlink>
            <w:r>
              <w:t xml:space="preserve"> и </w:t>
            </w:r>
            <w:hyperlink r:id="rId1746" w:history="1">
              <w:r>
                <w:rPr>
                  <w:color w:val="0000FF"/>
                </w:rPr>
                <w:t>8.6</w:t>
              </w:r>
            </w:hyperlink>
            <w:r>
              <w:t xml:space="preserve">, </w:t>
            </w:r>
            <w:hyperlink r:id="rId1747" w:history="1">
              <w:r>
                <w:rPr>
                  <w:color w:val="0000FF"/>
                </w:rPr>
                <w:t>раздел 9</w:t>
              </w:r>
            </w:hyperlink>
          </w:p>
          <w:p w:rsidR="00FA1455" w:rsidRDefault="00FA1455">
            <w:pPr>
              <w:pStyle w:val="ConsPlusNormal"/>
            </w:pPr>
            <w:r>
              <w:t>ГОСТ Р ИСО 6942-2007</w:t>
            </w:r>
          </w:p>
        </w:tc>
        <w:tc>
          <w:tcPr>
            <w:tcW w:w="2948" w:type="dxa"/>
          </w:tcPr>
          <w:p w:rsidR="00FA1455" w:rsidRDefault="00FA1455">
            <w:pPr>
              <w:pStyle w:val="ConsPlusNormal"/>
            </w:pPr>
            <w: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48" w:history="1">
              <w:r>
                <w:rPr>
                  <w:color w:val="0000FF"/>
                </w:rPr>
                <w:t>ГОСТ Р ИСО 9151-2007</w:t>
              </w:r>
            </w:hyperlink>
          </w:p>
        </w:tc>
        <w:tc>
          <w:tcPr>
            <w:tcW w:w="2948" w:type="dxa"/>
          </w:tcPr>
          <w:p w:rsidR="00FA1455" w:rsidRDefault="00FA1455">
            <w:pPr>
              <w:pStyle w:val="ConsPlusNormal"/>
            </w:pPr>
            <w:r>
              <w:t>Система стандартов безопасности труда. Одежда для защиты от тепла и пламени. Метод определения теплопередачи при воздействии пламени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638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пункты 4, 5, 7.1 и 8</w:t>
            </w:r>
          </w:p>
          <w:p w:rsidR="00FA1455" w:rsidRDefault="00FA1455">
            <w:pPr>
              <w:pStyle w:val="ConsPlusNormal"/>
            </w:pPr>
            <w:r>
              <w:t>ГОСТ Р ИСО 17493-2013</w:t>
            </w:r>
          </w:p>
        </w:tc>
        <w:tc>
          <w:tcPr>
            <w:tcW w:w="2948" w:type="dxa"/>
          </w:tcPr>
          <w:p w:rsidR="00FA1455" w:rsidRDefault="00FA1455">
            <w:pPr>
              <w:pStyle w:val="ConsPlusNormal"/>
            </w:pPr>
            <w:r>
              <w:t xml:space="preserve">Система стандартов безопасности труда. Одежда и средства защиты от тепла. Метод определения конвективной термостойкости с </w:t>
            </w:r>
            <w:r>
              <w:lastRenderedPageBreak/>
              <w:t>применением печи с циркуляцией горячего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639</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749" w:history="1">
              <w:r>
                <w:rPr>
                  <w:color w:val="0000FF"/>
                </w:rPr>
                <w:t>раздел 6</w:t>
              </w:r>
            </w:hyperlink>
          </w:p>
          <w:p w:rsidR="00FA1455" w:rsidRDefault="00FA1455">
            <w:pPr>
              <w:pStyle w:val="ConsPlusNormal"/>
            </w:pPr>
            <w:r>
              <w:t>ГОСТ Р 12.4.234-2012</w:t>
            </w:r>
          </w:p>
        </w:tc>
        <w:tc>
          <w:tcPr>
            <w:tcW w:w="2948" w:type="dxa"/>
          </w:tcPr>
          <w:p w:rsidR="00FA1455" w:rsidRDefault="00FA1455">
            <w:pPr>
              <w:pStyle w:val="ConsPlusNormal"/>
            </w:pPr>
            <w:r>
              <w:t>Система стандартов безопасности труда. Одежда специальная для защиты от термических рисков электрической дуги.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640</w:t>
            </w:r>
          </w:p>
        </w:tc>
        <w:tc>
          <w:tcPr>
            <w:tcW w:w="1587" w:type="dxa"/>
            <w:vMerge w:val="restart"/>
          </w:tcPr>
          <w:p w:rsidR="00FA1455" w:rsidRDefault="00FA1455">
            <w:pPr>
              <w:pStyle w:val="ConsPlusNormal"/>
            </w:pPr>
            <w:hyperlink w:anchor="P495" w:history="1">
              <w:r>
                <w:rPr>
                  <w:color w:val="0000FF"/>
                </w:rPr>
                <w:t>пункт 4.7, подпункт 3</w:t>
              </w:r>
            </w:hyperlink>
          </w:p>
        </w:tc>
        <w:tc>
          <w:tcPr>
            <w:tcW w:w="1757" w:type="dxa"/>
          </w:tcPr>
          <w:p w:rsidR="00FA1455" w:rsidRDefault="00FA1455">
            <w:pPr>
              <w:pStyle w:val="ConsPlusNormal"/>
            </w:pPr>
            <w:hyperlink r:id="rId1750" w:history="1">
              <w:r>
                <w:rPr>
                  <w:color w:val="0000FF"/>
                </w:rPr>
                <w:t>пункты 3.4</w:t>
              </w:r>
            </w:hyperlink>
            <w:r>
              <w:t xml:space="preserve">, </w:t>
            </w:r>
            <w:hyperlink r:id="rId1751" w:history="1">
              <w:r>
                <w:rPr>
                  <w:color w:val="0000FF"/>
                </w:rPr>
                <w:t>3.5</w:t>
              </w:r>
            </w:hyperlink>
            <w:r>
              <w:t xml:space="preserve"> и </w:t>
            </w:r>
            <w:hyperlink r:id="rId1752" w:history="1">
              <w:r>
                <w:rPr>
                  <w:color w:val="0000FF"/>
                </w:rPr>
                <w:t>3.10</w:t>
              </w:r>
            </w:hyperlink>
          </w:p>
          <w:p w:rsidR="00FA1455" w:rsidRDefault="00FA1455">
            <w:pPr>
              <w:pStyle w:val="ConsPlusNormal"/>
            </w:pPr>
            <w:r>
              <w:t>ГОСТ 12.4.023-84</w:t>
            </w:r>
          </w:p>
        </w:tc>
        <w:tc>
          <w:tcPr>
            <w:tcW w:w="2948"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641</w:t>
            </w:r>
          </w:p>
        </w:tc>
        <w:tc>
          <w:tcPr>
            <w:tcW w:w="1587" w:type="dxa"/>
            <w:vMerge/>
          </w:tcPr>
          <w:p w:rsidR="00FA1455" w:rsidRDefault="00FA1455"/>
        </w:tc>
        <w:tc>
          <w:tcPr>
            <w:tcW w:w="1757" w:type="dxa"/>
          </w:tcPr>
          <w:p w:rsidR="00FA1455" w:rsidRDefault="00FA1455">
            <w:pPr>
              <w:pStyle w:val="ConsPlusNormal"/>
            </w:pPr>
            <w:r>
              <w:t>пункты</w:t>
            </w:r>
          </w:p>
          <w:p w:rsidR="00FA1455" w:rsidRDefault="00FA1455">
            <w:pPr>
              <w:pStyle w:val="ConsPlusNormal"/>
            </w:pPr>
            <w:hyperlink r:id="rId1753" w:history="1">
              <w:r>
                <w:rPr>
                  <w:color w:val="0000FF"/>
                </w:rPr>
                <w:t>5.1</w:t>
              </w:r>
            </w:hyperlink>
            <w:r>
              <w:t xml:space="preserve">, </w:t>
            </w:r>
            <w:hyperlink r:id="rId1754" w:history="1">
              <w:r>
                <w:rPr>
                  <w:color w:val="0000FF"/>
                </w:rPr>
                <w:t>5.2</w:t>
              </w:r>
            </w:hyperlink>
            <w:r>
              <w:t xml:space="preserve">, </w:t>
            </w:r>
            <w:hyperlink r:id="rId1755" w:history="1">
              <w:r>
                <w:rPr>
                  <w:color w:val="0000FF"/>
                </w:rPr>
                <w:t>5.6</w:t>
              </w:r>
            </w:hyperlink>
            <w:r>
              <w:t xml:space="preserve">, </w:t>
            </w:r>
            <w:hyperlink r:id="rId1756" w:history="1">
              <w:r>
                <w:rPr>
                  <w:color w:val="0000FF"/>
                </w:rPr>
                <w:t>5.7</w:t>
              </w:r>
            </w:hyperlink>
            <w:r>
              <w:t xml:space="preserve">, </w:t>
            </w:r>
            <w:hyperlink r:id="rId1757" w:history="1">
              <w:r>
                <w:rPr>
                  <w:color w:val="0000FF"/>
                </w:rPr>
                <w:t>6.1</w:t>
              </w:r>
            </w:hyperlink>
            <w:r>
              <w:t xml:space="preserve">, </w:t>
            </w:r>
            <w:hyperlink r:id="rId1758" w:history="1">
              <w:r>
                <w:rPr>
                  <w:color w:val="0000FF"/>
                </w:rPr>
                <w:t>6.2</w:t>
              </w:r>
            </w:hyperlink>
            <w:r>
              <w:t xml:space="preserve">, </w:t>
            </w:r>
            <w:hyperlink r:id="rId1759" w:history="1">
              <w:r>
                <w:rPr>
                  <w:color w:val="0000FF"/>
                </w:rPr>
                <w:t>6.8</w:t>
              </w:r>
            </w:hyperlink>
            <w:r>
              <w:t xml:space="preserve">, </w:t>
            </w:r>
            <w:hyperlink r:id="rId1760" w:history="1">
              <w:r>
                <w:rPr>
                  <w:color w:val="0000FF"/>
                </w:rPr>
                <w:t>6.11</w:t>
              </w:r>
            </w:hyperlink>
            <w:r>
              <w:t xml:space="preserve"> - </w:t>
            </w:r>
            <w:hyperlink r:id="rId1761" w:history="1">
              <w:r>
                <w:rPr>
                  <w:color w:val="0000FF"/>
                </w:rPr>
                <w:t>6.13</w:t>
              </w:r>
            </w:hyperlink>
            <w:r>
              <w:t xml:space="preserve"> и </w:t>
            </w:r>
            <w:hyperlink r:id="rId1762" w:history="1">
              <w:r>
                <w:rPr>
                  <w:color w:val="0000FF"/>
                </w:rPr>
                <w:t>6.16</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642</w:t>
            </w:r>
          </w:p>
        </w:tc>
        <w:tc>
          <w:tcPr>
            <w:tcW w:w="1587" w:type="dxa"/>
            <w:vMerge w:val="restart"/>
          </w:tcPr>
          <w:p w:rsidR="00FA1455" w:rsidRDefault="00FA1455">
            <w:pPr>
              <w:pStyle w:val="ConsPlusNormal"/>
            </w:pPr>
            <w:hyperlink w:anchor="P502" w:history="1">
              <w:r>
                <w:rPr>
                  <w:color w:val="0000FF"/>
                </w:rPr>
                <w:t>пункт 4.7, подпункт 5</w:t>
              </w:r>
            </w:hyperlink>
          </w:p>
        </w:tc>
        <w:tc>
          <w:tcPr>
            <w:tcW w:w="1757" w:type="dxa"/>
          </w:tcPr>
          <w:p w:rsidR="00FA1455" w:rsidRDefault="00FA1455">
            <w:pPr>
              <w:pStyle w:val="ConsPlusNormal"/>
            </w:pPr>
            <w:hyperlink r:id="rId1763" w:history="1">
              <w:r>
                <w:rPr>
                  <w:color w:val="0000FF"/>
                </w:rPr>
                <w:t>пункт 6.3.2</w:t>
              </w:r>
            </w:hyperlink>
          </w:p>
          <w:p w:rsidR="00FA1455" w:rsidRDefault="00FA1455">
            <w:pPr>
              <w:pStyle w:val="ConsPlusNormal"/>
            </w:pPr>
            <w:r>
              <w:t>ГОСТ ISO 11612-2014</w:t>
            </w:r>
          </w:p>
        </w:tc>
        <w:tc>
          <w:tcPr>
            <w:tcW w:w="2948" w:type="dxa"/>
          </w:tcPr>
          <w:p w:rsidR="00FA1455" w:rsidRDefault="00FA1455">
            <w:pPr>
              <w:pStyle w:val="ConsPlusNormal"/>
            </w:pPr>
            <w:r>
              <w:t>Система стандартов безопасности труда. Одежда для защиты от тепла и пламени. Общие требования и эксплуатационные характеристики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643</w:t>
            </w:r>
          </w:p>
        </w:tc>
        <w:tc>
          <w:tcPr>
            <w:tcW w:w="1587" w:type="dxa"/>
            <w:vMerge/>
          </w:tcPr>
          <w:p w:rsidR="00FA1455" w:rsidRDefault="00FA1455"/>
        </w:tc>
        <w:tc>
          <w:tcPr>
            <w:tcW w:w="1757" w:type="dxa"/>
          </w:tcPr>
          <w:p w:rsidR="00FA1455" w:rsidRDefault="00FA1455">
            <w:pPr>
              <w:pStyle w:val="ConsPlusNormal"/>
            </w:pPr>
            <w:r>
              <w:t>ГОСТ 12.4.151-85</w:t>
            </w:r>
          </w:p>
        </w:tc>
        <w:tc>
          <w:tcPr>
            <w:tcW w:w="2948" w:type="dxa"/>
          </w:tcPr>
          <w:p w:rsidR="00FA1455" w:rsidRDefault="00FA1455">
            <w:pPr>
              <w:pStyle w:val="ConsPlusNormal"/>
            </w:pPr>
            <w:r>
              <w:t>Система стандартов безопасности труда. Носки защитные для специальной обуви. Метод определения ударной прочности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644</w:t>
            </w:r>
          </w:p>
        </w:tc>
        <w:tc>
          <w:tcPr>
            <w:tcW w:w="1587" w:type="dxa"/>
            <w:vMerge/>
          </w:tcPr>
          <w:p w:rsidR="00FA1455" w:rsidRDefault="00FA1455"/>
        </w:tc>
        <w:tc>
          <w:tcPr>
            <w:tcW w:w="1757" w:type="dxa"/>
          </w:tcPr>
          <w:p w:rsidR="00FA1455" w:rsidRDefault="00FA1455">
            <w:pPr>
              <w:pStyle w:val="ConsPlusNormal"/>
            </w:pPr>
            <w:hyperlink r:id="rId1764" w:history="1">
              <w:r>
                <w:rPr>
                  <w:color w:val="0000FF"/>
                </w:rPr>
                <w:t>пункты 5.4</w:t>
              </w:r>
            </w:hyperlink>
            <w:r>
              <w:t xml:space="preserve">, </w:t>
            </w:r>
            <w:hyperlink r:id="rId1765" w:history="1">
              <w:r>
                <w:rPr>
                  <w:color w:val="0000FF"/>
                </w:rPr>
                <w:t>8.6.1</w:t>
              </w:r>
            </w:hyperlink>
            <w:r>
              <w:t xml:space="preserve"> и </w:t>
            </w:r>
            <w:hyperlink r:id="rId1766" w:history="1">
              <w:r>
                <w:rPr>
                  <w:color w:val="0000FF"/>
                </w:rPr>
                <w:t>8.7.3</w:t>
              </w:r>
            </w:hyperlink>
          </w:p>
          <w:p w:rsidR="00FA1455" w:rsidRDefault="00FA1455">
            <w:pPr>
              <w:pStyle w:val="ConsPlusNormal"/>
            </w:pPr>
            <w:r>
              <w:t>ГОСТ Р 12.4.295-2013 (ЕН ИСО 20344-2011)</w:t>
            </w:r>
          </w:p>
        </w:tc>
        <w:tc>
          <w:tcPr>
            <w:tcW w:w="2948" w:type="dxa"/>
          </w:tcPr>
          <w:p w:rsidR="00FA1455" w:rsidRDefault="00FA1455">
            <w:pPr>
              <w:pStyle w:val="ConsPlusNormal"/>
            </w:pPr>
            <w:r>
              <w:t>Система стандартов безопасности труда. Средства индивидуальной защиты ног.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645</w:t>
            </w:r>
          </w:p>
        </w:tc>
        <w:tc>
          <w:tcPr>
            <w:tcW w:w="1587" w:type="dxa"/>
            <w:vMerge w:val="restart"/>
            <w:tcBorders>
              <w:bottom w:val="nil"/>
            </w:tcBorders>
          </w:tcPr>
          <w:p w:rsidR="00FA1455" w:rsidRDefault="00FA1455">
            <w:pPr>
              <w:pStyle w:val="ConsPlusNormal"/>
            </w:pPr>
            <w:hyperlink w:anchor="P508" w:history="1">
              <w:r>
                <w:rPr>
                  <w:color w:val="0000FF"/>
                </w:rPr>
                <w:t>пункт 4.7, подпункт 7</w:t>
              </w:r>
            </w:hyperlink>
          </w:p>
        </w:tc>
        <w:tc>
          <w:tcPr>
            <w:tcW w:w="1757" w:type="dxa"/>
          </w:tcPr>
          <w:p w:rsidR="00FA1455" w:rsidRDefault="00FA1455">
            <w:pPr>
              <w:pStyle w:val="ConsPlusNormal"/>
            </w:pPr>
            <w:hyperlink r:id="rId1767"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646</w:t>
            </w:r>
          </w:p>
        </w:tc>
        <w:tc>
          <w:tcPr>
            <w:tcW w:w="1587" w:type="dxa"/>
            <w:vMerge/>
            <w:tcBorders>
              <w:bottom w:val="nil"/>
            </w:tcBorders>
          </w:tcPr>
          <w:p w:rsidR="00FA1455" w:rsidRDefault="00FA1455"/>
        </w:tc>
        <w:tc>
          <w:tcPr>
            <w:tcW w:w="1757" w:type="dxa"/>
          </w:tcPr>
          <w:p w:rsidR="00FA1455" w:rsidRDefault="00FA1455">
            <w:pPr>
              <w:pStyle w:val="ConsPlusNormal"/>
            </w:pPr>
            <w:hyperlink r:id="rId1768" w:history="1">
              <w:r>
                <w:rPr>
                  <w:color w:val="0000FF"/>
                </w:rPr>
                <w:t>пункты 8.1.2</w:t>
              </w:r>
            </w:hyperlink>
            <w:r>
              <w:t xml:space="preserve">, </w:t>
            </w:r>
            <w:hyperlink r:id="rId1769" w:history="1">
              <w:r>
                <w:rPr>
                  <w:color w:val="0000FF"/>
                </w:rPr>
                <w:t>8.2.1</w:t>
              </w:r>
            </w:hyperlink>
            <w:r>
              <w:t xml:space="preserve"> и </w:t>
            </w:r>
            <w:hyperlink r:id="rId1770" w:history="1">
              <w:r>
                <w:rPr>
                  <w:color w:val="0000FF"/>
                </w:rPr>
                <w:t>10</w:t>
              </w:r>
            </w:hyperlink>
          </w:p>
          <w:p w:rsidR="00FA1455" w:rsidRDefault="00FA1455">
            <w:pPr>
              <w:pStyle w:val="ConsPlusNormal"/>
            </w:pPr>
            <w:r>
              <w:t>ГОСТ ISO 15025-2012</w:t>
            </w:r>
          </w:p>
        </w:tc>
        <w:tc>
          <w:tcPr>
            <w:tcW w:w="2948" w:type="dxa"/>
          </w:tcPr>
          <w:p w:rsidR="00FA1455" w:rsidRDefault="00FA1455">
            <w:pPr>
              <w:pStyle w:val="ConsPlusNormal"/>
            </w:pPr>
            <w:r>
              <w:t>Система стандартов безопасности труда. Одежда специальная для защиты от тепла и пламени. Метод испытаний на ограниченное распространение пламени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647</w:t>
            </w:r>
          </w:p>
        </w:tc>
        <w:tc>
          <w:tcPr>
            <w:tcW w:w="1587" w:type="dxa"/>
            <w:vMerge/>
            <w:tcBorders>
              <w:bottom w:val="nil"/>
            </w:tcBorders>
          </w:tcPr>
          <w:p w:rsidR="00FA1455" w:rsidRDefault="00FA1455"/>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71" w:history="1">
              <w:r>
                <w:rPr>
                  <w:color w:val="0000FF"/>
                </w:rPr>
                <w:t>пункты 4.2</w:t>
              </w:r>
            </w:hyperlink>
            <w:r>
              <w:t xml:space="preserve">, </w:t>
            </w:r>
            <w:hyperlink r:id="rId1772" w:history="1">
              <w:r>
                <w:rPr>
                  <w:color w:val="0000FF"/>
                </w:rPr>
                <w:t>8.1</w:t>
              </w:r>
            </w:hyperlink>
            <w:r>
              <w:t xml:space="preserve">, </w:t>
            </w:r>
            <w:hyperlink r:id="rId1773" w:history="1">
              <w:r>
                <w:rPr>
                  <w:color w:val="0000FF"/>
                </w:rPr>
                <w:t>8.2</w:t>
              </w:r>
            </w:hyperlink>
            <w:r>
              <w:t xml:space="preserve">, </w:t>
            </w:r>
            <w:hyperlink r:id="rId1774" w:history="1">
              <w:r>
                <w:rPr>
                  <w:color w:val="0000FF"/>
                </w:rPr>
                <w:t>8.5</w:t>
              </w:r>
            </w:hyperlink>
            <w:r>
              <w:t xml:space="preserve"> и </w:t>
            </w:r>
            <w:hyperlink r:id="rId1775" w:history="1">
              <w:r>
                <w:rPr>
                  <w:color w:val="0000FF"/>
                </w:rPr>
                <w:t>8.6</w:t>
              </w:r>
            </w:hyperlink>
            <w:r>
              <w:t xml:space="preserve">, </w:t>
            </w:r>
            <w:hyperlink r:id="rId1776" w:history="1">
              <w:r>
                <w:rPr>
                  <w:color w:val="0000FF"/>
                </w:rPr>
                <w:t>разделы 5</w:t>
              </w:r>
            </w:hyperlink>
            <w:r>
              <w:t xml:space="preserve"> - </w:t>
            </w:r>
            <w:hyperlink r:id="rId1777" w:history="1">
              <w:r>
                <w:rPr>
                  <w:color w:val="0000FF"/>
                </w:rPr>
                <w:t>7</w:t>
              </w:r>
            </w:hyperlink>
            <w:r>
              <w:t xml:space="preserve">, </w:t>
            </w:r>
            <w:hyperlink r:id="rId1778" w:history="1">
              <w:r>
                <w:rPr>
                  <w:color w:val="0000FF"/>
                </w:rPr>
                <w:t>9</w:t>
              </w:r>
            </w:hyperlink>
          </w:p>
          <w:p w:rsidR="00FA1455" w:rsidRDefault="00FA1455">
            <w:pPr>
              <w:pStyle w:val="ConsPlusNormal"/>
            </w:pPr>
            <w:r>
              <w:t>ГОСТ Р ИСО 6942-2007</w:t>
            </w:r>
          </w:p>
        </w:tc>
        <w:tc>
          <w:tcPr>
            <w:tcW w:w="2948" w:type="dxa"/>
          </w:tcPr>
          <w:p w:rsidR="00FA1455" w:rsidRDefault="00FA1455">
            <w:pPr>
              <w:pStyle w:val="ConsPlusNormal"/>
            </w:pPr>
            <w:r>
              <w:t>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649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79" w:history="1">
              <w:r>
                <w:rPr>
                  <w:color w:val="0000FF"/>
                </w:rPr>
                <w:t>ГОСТ Р ИСО 9151-2007</w:t>
              </w:r>
            </w:hyperlink>
          </w:p>
        </w:tc>
        <w:tc>
          <w:tcPr>
            <w:tcW w:w="2948" w:type="dxa"/>
          </w:tcPr>
          <w:p w:rsidR="00FA1455" w:rsidRDefault="00FA1455">
            <w:pPr>
              <w:pStyle w:val="ConsPlusNormal"/>
            </w:pPr>
            <w:r>
              <w:t>Система стандартов безопасности труда. Одежда для защиты от тепла и пламени. Метод определения теплопередачи при воздействии пламени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650</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пункты 6 и 7.1</w:t>
            </w:r>
          </w:p>
          <w:p w:rsidR="00FA1455" w:rsidRDefault="00FA1455">
            <w:pPr>
              <w:pStyle w:val="ConsPlusNormal"/>
            </w:pPr>
            <w:r>
              <w:t>ГОСТ Р ИСО 17493-2013</w:t>
            </w:r>
          </w:p>
        </w:tc>
        <w:tc>
          <w:tcPr>
            <w:tcW w:w="2948" w:type="dxa"/>
          </w:tcPr>
          <w:p w:rsidR="00FA1455" w:rsidRDefault="00FA1455">
            <w:pPr>
              <w:pStyle w:val="ConsPlusNormal"/>
            </w:pPr>
            <w:r>
              <w:t>Система стандартов безопасности труда. Одежда и средства защиты от тепла. Метод определения конвективной термостойкости с применением печи с циркуляцией горячего воздуха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651</w:t>
            </w:r>
          </w:p>
        </w:tc>
        <w:tc>
          <w:tcPr>
            <w:tcW w:w="1587" w:type="dxa"/>
            <w:tcBorders>
              <w:bottom w:val="nil"/>
            </w:tcBorders>
          </w:tcPr>
          <w:p w:rsidR="00FA1455" w:rsidRDefault="00FA1455">
            <w:pPr>
              <w:pStyle w:val="ConsPlusNormal"/>
            </w:pPr>
            <w:hyperlink w:anchor="P510" w:history="1">
              <w:r>
                <w:rPr>
                  <w:color w:val="0000FF"/>
                </w:rPr>
                <w:t>пункт 4.7, подпункт 9</w:t>
              </w:r>
            </w:hyperlink>
          </w:p>
        </w:tc>
        <w:tc>
          <w:tcPr>
            <w:tcW w:w="1757" w:type="dxa"/>
          </w:tcPr>
          <w:p w:rsidR="00FA1455" w:rsidRDefault="00FA1455">
            <w:pPr>
              <w:pStyle w:val="ConsPlusNormal"/>
            </w:pPr>
            <w:hyperlink r:id="rId1780" w:history="1">
              <w:r>
                <w:rPr>
                  <w:color w:val="0000FF"/>
                </w:rPr>
                <w:t>ГОСТ 12.1.038-82</w:t>
              </w:r>
            </w:hyperlink>
          </w:p>
        </w:tc>
        <w:tc>
          <w:tcPr>
            <w:tcW w:w="2948" w:type="dxa"/>
          </w:tcPr>
          <w:p w:rsidR="00FA1455" w:rsidRDefault="00FA1455">
            <w:pPr>
              <w:pStyle w:val="ConsPlusNormal"/>
            </w:pPr>
            <w:r>
              <w:t>Система стандартов безопасности труда. Электробезопасность. Предельно допустимые значения напряжений прикосновения и токов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81" w:history="1">
              <w:r>
                <w:rPr>
                  <w:color w:val="0000FF"/>
                </w:rPr>
                <w:t>пункт 5</w:t>
              </w:r>
            </w:hyperlink>
            <w:r>
              <w:t xml:space="preserve">, </w:t>
            </w:r>
            <w:hyperlink r:id="rId1782" w:history="1">
              <w:r>
                <w:rPr>
                  <w:color w:val="0000FF"/>
                </w:rPr>
                <w:t>приложения А</w:t>
              </w:r>
            </w:hyperlink>
            <w:r>
              <w:t xml:space="preserve">, </w:t>
            </w:r>
            <w:hyperlink r:id="rId1783" w:history="1">
              <w:r>
                <w:rPr>
                  <w:color w:val="0000FF"/>
                </w:rPr>
                <w:t>В</w:t>
              </w:r>
            </w:hyperlink>
          </w:p>
          <w:p w:rsidR="00FA1455" w:rsidRDefault="00FA1455">
            <w:pPr>
              <w:pStyle w:val="ConsPlusNormal"/>
            </w:pPr>
            <w:r>
              <w:t>ГОСТ 12.4.172-2014</w:t>
            </w:r>
          </w:p>
        </w:tc>
        <w:tc>
          <w:tcPr>
            <w:tcW w:w="2948" w:type="dxa"/>
          </w:tcPr>
          <w:p w:rsidR="00FA1455" w:rsidRDefault="00FA1455">
            <w:pPr>
              <w:pStyle w:val="ConsPlusNormal"/>
            </w:pPr>
            <w:r>
              <w:t>Система стандартов безопасности труда. Комплект индивидуальный экранирующий для защиты от электрических полей промышленной частоты. Общие технические 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пункт 7.5</w:t>
            </w:r>
          </w:p>
          <w:p w:rsidR="00FA1455" w:rsidRDefault="00FA1455">
            <w:pPr>
              <w:pStyle w:val="ConsPlusNormal"/>
            </w:pPr>
            <w:r>
              <w:t>ГОСТ 12.4.271-2014</w:t>
            </w:r>
          </w:p>
        </w:tc>
        <w:tc>
          <w:tcPr>
            <w:tcW w:w="2948" w:type="dxa"/>
          </w:tcPr>
          <w:p w:rsidR="00FA1455" w:rsidRDefault="00FA1455">
            <w:pPr>
              <w:pStyle w:val="ConsPlusNormal"/>
            </w:pPr>
            <w:r>
              <w:t xml:space="preserve">Система стандартов безопасности труда. Средства защиты рук от электромагнитных полей. Общие технические требования и методы </w:t>
            </w:r>
            <w:r>
              <w:lastRenderedPageBreak/>
              <w:t>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654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784" w:history="1">
              <w:r>
                <w:rPr>
                  <w:color w:val="0000FF"/>
                </w:rPr>
                <w:t>пункт 9.1</w:t>
              </w:r>
            </w:hyperlink>
          </w:p>
          <w:p w:rsidR="00FA1455" w:rsidRDefault="00FA1455">
            <w:pPr>
              <w:pStyle w:val="ConsPlusNormal"/>
            </w:pPr>
            <w:r>
              <w:t>ГОСТ 12.4.283-2014</w:t>
            </w:r>
          </w:p>
        </w:tc>
        <w:tc>
          <w:tcPr>
            <w:tcW w:w="2948" w:type="dxa"/>
          </w:tcPr>
          <w:p w:rsidR="00FA1455" w:rsidRDefault="00FA1455">
            <w:pPr>
              <w:pStyle w:val="ConsPlusNormal"/>
            </w:pPr>
            <w:r>
              <w:t>Система стандартов безопасности труда. Комплект защитный от поражения электрическим током. Общие технические требования.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12.4.306-2016</w:t>
            </w:r>
          </w:p>
        </w:tc>
        <w:tc>
          <w:tcPr>
            <w:tcW w:w="2948" w:type="dxa"/>
          </w:tcPr>
          <w:p w:rsidR="00FA1455" w:rsidRDefault="00FA1455">
            <w:pPr>
              <w:pStyle w:val="ConsPlusNormal"/>
            </w:pPr>
            <w:r>
              <w:t>Система стандартов безопасности труда. Комплект экранирующий для защиты персонала от электромагнитных полей радиочастотного диапазона.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656</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785" w:history="1">
              <w:r>
                <w:rPr>
                  <w:color w:val="0000FF"/>
                </w:rPr>
                <w:t>пункт 4</w:t>
              </w:r>
            </w:hyperlink>
          </w:p>
          <w:p w:rsidR="00FA1455" w:rsidRDefault="00FA1455">
            <w:pPr>
              <w:pStyle w:val="ConsPlusNormal"/>
            </w:pPr>
            <w:r>
              <w:t>ГОСТ Р ЕН 1149-3-2008</w:t>
            </w:r>
          </w:p>
        </w:tc>
        <w:tc>
          <w:tcPr>
            <w:tcW w:w="2948" w:type="dxa"/>
          </w:tcPr>
          <w:p w:rsidR="00FA1455" w:rsidRDefault="00FA1455">
            <w:pPr>
              <w:pStyle w:val="ConsPlusNormal"/>
            </w:pPr>
            <w:r>
              <w:t>Система стандартов безопасности труда. Одежда специальная защитная. Электростатические свойства. Методы измерения убывания заряда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657</w:t>
            </w:r>
          </w:p>
        </w:tc>
        <w:tc>
          <w:tcPr>
            <w:tcW w:w="1587" w:type="dxa"/>
            <w:vMerge/>
            <w:tcBorders>
              <w:top w:val="nil"/>
            </w:tcBorders>
          </w:tcPr>
          <w:p w:rsidR="00FA1455" w:rsidRDefault="00FA1455"/>
        </w:tc>
        <w:tc>
          <w:tcPr>
            <w:tcW w:w="1757" w:type="dxa"/>
          </w:tcPr>
          <w:p w:rsidR="00FA1455" w:rsidRDefault="00FA1455">
            <w:pPr>
              <w:pStyle w:val="ConsPlusNormal"/>
            </w:pPr>
            <w:hyperlink r:id="rId1786" w:history="1">
              <w:r>
                <w:rPr>
                  <w:color w:val="0000FF"/>
                </w:rPr>
                <w:t>пункт 5.10</w:t>
              </w:r>
            </w:hyperlink>
          </w:p>
          <w:p w:rsidR="00FA1455" w:rsidRDefault="00FA1455">
            <w:pPr>
              <w:pStyle w:val="ConsPlusNormal"/>
            </w:pPr>
            <w:r>
              <w:t>ГОСТ Р 12.4.295-2013 (ЕН ИСО 20344-2011)</w:t>
            </w:r>
          </w:p>
        </w:tc>
        <w:tc>
          <w:tcPr>
            <w:tcW w:w="2948" w:type="dxa"/>
          </w:tcPr>
          <w:p w:rsidR="00FA1455" w:rsidRDefault="00FA1455">
            <w:pPr>
              <w:pStyle w:val="ConsPlusNormal"/>
            </w:pPr>
            <w:r>
              <w:t>Система стандартов безопасности труда. Средства индивидуальной защиты ног.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658</w:t>
            </w:r>
          </w:p>
        </w:tc>
        <w:tc>
          <w:tcPr>
            <w:tcW w:w="1587" w:type="dxa"/>
            <w:vMerge w:val="restart"/>
          </w:tcPr>
          <w:p w:rsidR="00FA1455" w:rsidRDefault="00FA1455">
            <w:pPr>
              <w:pStyle w:val="ConsPlusNormal"/>
            </w:pPr>
            <w:hyperlink w:anchor="P531" w:history="1">
              <w:r>
                <w:rPr>
                  <w:color w:val="0000FF"/>
                </w:rPr>
                <w:t>пункт 4.7, подпункт 11</w:t>
              </w:r>
            </w:hyperlink>
          </w:p>
        </w:tc>
        <w:tc>
          <w:tcPr>
            <w:tcW w:w="1757" w:type="dxa"/>
          </w:tcPr>
          <w:p w:rsidR="00FA1455" w:rsidRDefault="00FA1455">
            <w:pPr>
              <w:pStyle w:val="ConsPlusNormal"/>
            </w:pPr>
            <w:hyperlink r:id="rId1787" w:history="1">
              <w:r>
                <w:rPr>
                  <w:color w:val="0000FF"/>
                </w:rPr>
                <w:t>пункт 3.10</w:t>
              </w:r>
            </w:hyperlink>
          </w:p>
          <w:p w:rsidR="00FA1455" w:rsidRDefault="00FA1455">
            <w:pPr>
              <w:pStyle w:val="ConsPlusNormal"/>
            </w:pPr>
            <w:r>
              <w:t>ГОСТ 12.4.023-84</w:t>
            </w:r>
          </w:p>
        </w:tc>
        <w:tc>
          <w:tcPr>
            <w:tcW w:w="2948" w:type="dxa"/>
          </w:tcPr>
          <w:p w:rsidR="00FA1455" w:rsidRDefault="00FA1455">
            <w:pPr>
              <w:pStyle w:val="ConsPlusNormal"/>
            </w:pPr>
            <w:r>
              <w:t>Система стандартов безопасности труда. Щитки защитные лицевые. Общие технические требования и методы контроля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659</w:t>
            </w:r>
          </w:p>
        </w:tc>
        <w:tc>
          <w:tcPr>
            <w:tcW w:w="1587" w:type="dxa"/>
            <w:vMerge/>
          </w:tcPr>
          <w:p w:rsidR="00FA1455" w:rsidRDefault="00FA1455"/>
        </w:tc>
        <w:tc>
          <w:tcPr>
            <w:tcW w:w="1757" w:type="dxa"/>
          </w:tcPr>
          <w:p w:rsidR="00FA1455" w:rsidRDefault="00FA1455">
            <w:pPr>
              <w:pStyle w:val="ConsPlusNormal"/>
            </w:pPr>
            <w:hyperlink r:id="rId1788" w:history="1">
              <w:r>
                <w:rPr>
                  <w:color w:val="0000FF"/>
                </w:rPr>
                <w:t>пункты 5.1</w:t>
              </w:r>
            </w:hyperlink>
            <w:r>
              <w:t xml:space="preserve">, </w:t>
            </w:r>
            <w:hyperlink r:id="rId1789" w:history="1">
              <w:r>
                <w:rPr>
                  <w:color w:val="0000FF"/>
                </w:rPr>
                <w:t>5.2</w:t>
              </w:r>
            </w:hyperlink>
            <w:r>
              <w:t xml:space="preserve">, </w:t>
            </w:r>
            <w:hyperlink r:id="rId1790" w:history="1">
              <w:r>
                <w:rPr>
                  <w:color w:val="0000FF"/>
                </w:rPr>
                <w:t>5.6</w:t>
              </w:r>
            </w:hyperlink>
            <w:r>
              <w:t xml:space="preserve">, </w:t>
            </w:r>
            <w:hyperlink r:id="rId1791" w:history="1">
              <w:r>
                <w:rPr>
                  <w:color w:val="0000FF"/>
                </w:rPr>
                <w:t>5.7</w:t>
              </w:r>
            </w:hyperlink>
            <w:r>
              <w:t xml:space="preserve">, </w:t>
            </w:r>
            <w:hyperlink r:id="rId1792" w:history="1">
              <w:r>
                <w:rPr>
                  <w:color w:val="0000FF"/>
                </w:rPr>
                <w:t>6.1</w:t>
              </w:r>
            </w:hyperlink>
            <w:r>
              <w:t xml:space="preserve">, </w:t>
            </w:r>
            <w:hyperlink r:id="rId1793" w:history="1">
              <w:r>
                <w:rPr>
                  <w:color w:val="0000FF"/>
                </w:rPr>
                <w:t>6.2</w:t>
              </w:r>
            </w:hyperlink>
            <w:r>
              <w:t xml:space="preserve">, </w:t>
            </w:r>
            <w:hyperlink r:id="rId1794" w:history="1">
              <w:r>
                <w:rPr>
                  <w:color w:val="0000FF"/>
                </w:rPr>
                <w:t>6.8</w:t>
              </w:r>
            </w:hyperlink>
            <w:r>
              <w:t xml:space="preserve">, </w:t>
            </w:r>
            <w:hyperlink r:id="rId1795" w:history="1">
              <w:r>
                <w:rPr>
                  <w:color w:val="0000FF"/>
                </w:rPr>
                <w:t>6.11</w:t>
              </w:r>
            </w:hyperlink>
            <w:r>
              <w:t xml:space="preserve"> - </w:t>
            </w:r>
            <w:hyperlink r:id="rId1796" w:history="1">
              <w:r>
                <w:rPr>
                  <w:color w:val="0000FF"/>
                </w:rPr>
                <w:t>6.13</w:t>
              </w:r>
            </w:hyperlink>
            <w:r>
              <w:t xml:space="preserve"> и </w:t>
            </w:r>
            <w:hyperlink r:id="rId1797" w:history="1">
              <w:r>
                <w:rPr>
                  <w:color w:val="0000FF"/>
                </w:rPr>
                <w:t>6.16</w:t>
              </w:r>
            </w:hyperlink>
          </w:p>
          <w:p w:rsidR="00FA1455" w:rsidRDefault="00FA1455">
            <w:pPr>
              <w:pStyle w:val="ConsPlusNormal"/>
            </w:pPr>
            <w:r>
              <w:t>ГОСТ 12.4.309.2-2016</w:t>
            </w:r>
          </w:p>
        </w:tc>
        <w:tc>
          <w:tcPr>
            <w:tcW w:w="2948" w:type="dxa"/>
          </w:tcPr>
          <w:p w:rsidR="00FA1455" w:rsidRDefault="00FA1455">
            <w:pPr>
              <w:pStyle w:val="ConsPlusNormal"/>
            </w:pPr>
            <w:r>
              <w:t>Система стандартов безопасности труда. Средства индивидуальной защиты глаз. Методы испытаний оптических и неоптических параметров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660</w:t>
            </w:r>
          </w:p>
        </w:tc>
        <w:tc>
          <w:tcPr>
            <w:tcW w:w="1587" w:type="dxa"/>
            <w:vMerge w:val="restart"/>
          </w:tcPr>
          <w:p w:rsidR="00FA1455" w:rsidRDefault="00FA1455">
            <w:pPr>
              <w:pStyle w:val="ConsPlusNormal"/>
            </w:pPr>
            <w:hyperlink w:anchor="P537" w:history="1">
              <w:r>
                <w:rPr>
                  <w:color w:val="0000FF"/>
                </w:rPr>
                <w:t>пункт 4.7, подпункт 13</w:t>
              </w:r>
            </w:hyperlink>
          </w:p>
        </w:tc>
        <w:tc>
          <w:tcPr>
            <w:tcW w:w="1757" w:type="dxa"/>
          </w:tcPr>
          <w:p w:rsidR="00FA1455" w:rsidRDefault="00FA1455">
            <w:pPr>
              <w:pStyle w:val="ConsPlusNormal"/>
            </w:pPr>
            <w:hyperlink r:id="rId1798" w:history="1">
              <w:r>
                <w:rPr>
                  <w:color w:val="0000FF"/>
                </w:rPr>
                <w:t>ГОСТ 12.1.038-82</w:t>
              </w:r>
            </w:hyperlink>
          </w:p>
        </w:tc>
        <w:tc>
          <w:tcPr>
            <w:tcW w:w="2948" w:type="dxa"/>
          </w:tcPr>
          <w:p w:rsidR="00FA1455" w:rsidRDefault="00FA1455">
            <w:pPr>
              <w:pStyle w:val="ConsPlusNormal"/>
            </w:pPr>
            <w:r>
              <w:t>Система стандартов безопасности труда. Электробезопасность. Предельно допустимые значения напряжений прикосновения токов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661</w:t>
            </w:r>
          </w:p>
        </w:tc>
        <w:tc>
          <w:tcPr>
            <w:tcW w:w="1587" w:type="dxa"/>
            <w:vMerge/>
          </w:tcPr>
          <w:p w:rsidR="00FA1455" w:rsidRDefault="00FA1455"/>
        </w:tc>
        <w:tc>
          <w:tcPr>
            <w:tcW w:w="1757" w:type="dxa"/>
          </w:tcPr>
          <w:p w:rsidR="00FA1455" w:rsidRDefault="00FA1455">
            <w:pPr>
              <w:pStyle w:val="ConsPlusNormal"/>
            </w:pPr>
            <w:r>
              <w:t>раздел 5</w:t>
            </w:r>
          </w:p>
          <w:p w:rsidR="00FA1455" w:rsidRDefault="00FA1455">
            <w:pPr>
              <w:pStyle w:val="ConsPlusNormal"/>
            </w:pPr>
            <w:r>
              <w:t>ГОСТ 12.4.307-2016</w:t>
            </w:r>
          </w:p>
        </w:tc>
        <w:tc>
          <w:tcPr>
            <w:tcW w:w="2948" w:type="dxa"/>
          </w:tcPr>
          <w:p w:rsidR="00FA1455" w:rsidRDefault="00FA1455">
            <w:pPr>
              <w:pStyle w:val="ConsPlusNormal"/>
            </w:pPr>
            <w:r>
              <w:t xml:space="preserve">Система стандартов безопасности труда. Перчатки диэлектрические из полимерных материалов. Общие технические </w:t>
            </w:r>
            <w:r>
              <w:lastRenderedPageBreak/>
              <w:t>требования и методы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662</w:t>
            </w:r>
          </w:p>
        </w:tc>
        <w:tc>
          <w:tcPr>
            <w:tcW w:w="1587" w:type="dxa"/>
            <w:vMerge/>
          </w:tcPr>
          <w:p w:rsidR="00FA1455" w:rsidRDefault="00FA1455"/>
        </w:tc>
        <w:tc>
          <w:tcPr>
            <w:tcW w:w="1757" w:type="dxa"/>
          </w:tcPr>
          <w:p w:rsidR="00FA1455" w:rsidRDefault="00FA1455">
            <w:pPr>
              <w:pStyle w:val="ConsPlusNormal"/>
            </w:pPr>
            <w:hyperlink r:id="rId1799" w:history="1">
              <w:r>
                <w:rPr>
                  <w:color w:val="0000FF"/>
                </w:rPr>
                <w:t>пункт 4.7</w:t>
              </w:r>
            </w:hyperlink>
          </w:p>
          <w:p w:rsidR="00FA1455" w:rsidRDefault="00FA1455">
            <w:pPr>
              <w:pStyle w:val="ConsPlusNormal"/>
            </w:pPr>
            <w:r>
              <w:t>ГОСТ 13385-78</w:t>
            </w:r>
          </w:p>
        </w:tc>
        <w:tc>
          <w:tcPr>
            <w:tcW w:w="2948" w:type="dxa"/>
          </w:tcPr>
          <w:p w:rsidR="00FA1455" w:rsidRDefault="00FA1455">
            <w:pPr>
              <w:pStyle w:val="ConsPlusNormal"/>
            </w:pPr>
            <w:r>
              <w:t>Обувь специальная диэлектрическая из полимерных материалов. Технические условия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663</w:t>
            </w:r>
          </w:p>
        </w:tc>
        <w:tc>
          <w:tcPr>
            <w:tcW w:w="1587" w:type="dxa"/>
            <w:vMerge w:val="restart"/>
          </w:tcPr>
          <w:p w:rsidR="00FA1455" w:rsidRDefault="00FA1455">
            <w:pPr>
              <w:pStyle w:val="ConsPlusNormal"/>
            </w:pPr>
            <w:hyperlink w:anchor="P546" w:history="1">
              <w:r>
                <w:rPr>
                  <w:color w:val="0000FF"/>
                </w:rPr>
                <w:t>пункт 4.8, подпункт 1</w:t>
              </w:r>
            </w:hyperlink>
          </w:p>
        </w:tc>
        <w:tc>
          <w:tcPr>
            <w:tcW w:w="1757" w:type="dxa"/>
          </w:tcPr>
          <w:p w:rsidR="00FA1455" w:rsidRDefault="00FA1455">
            <w:pPr>
              <w:pStyle w:val="ConsPlusNormal"/>
            </w:pPr>
            <w:hyperlink r:id="rId1800" w:history="1">
              <w:r>
                <w:rPr>
                  <w:color w:val="0000FF"/>
                </w:rPr>
                <w:t>ГОСТ ISO 6330-2011</w:t>
              </w:r>
            </w:hyperlink>
          </w:p>
        </w:tc>
        <w:tc>
          <w:tcPr>
            <w:tcW w:w="2948" w:type="dxa"/>
          </w:tcPr>
          <w:p w:rsidR="00FA1455" w:rsidRDefault="00FA1455">
            <w:pPr>
              <w:pStyle w:val="ConsPlusNormal"/>
            </w:pPr>
            <w:r>
              <w:t>Материалы текстильные. Методы домашней стирки и сушки для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664</w:t>
            </w:r>
          </w:p>
        </w:tc>
        <w:tc>
          <w:tcPr>
            <w:tcW w:w="1587" w:type="dxa"/>
            <w:vMerge/>
          </w:tcPr>
          <w:p w:rsidR="00FA1455" w:rsidRDefault="00FA1455"/>
        </w:tc>
        <w:tc>
          <w:tcPr>
            <w:tcW w:w="1757" w:type="dxa"/>
          </w:tcPr>
          <w:p w:rsidR="00FA1455" w:rsidRDefault="00FA1455">
            <w:pPr>
              <w:pStyle w:val="ConsPlusNormal"/>
            </w:pPr>
            <w:hyperlink r:id="rId1801" w:history="1">
              <w:r>
                <w:rPr>
                  <w:color w:val="0000FF"/>
                </w:rPr>
                <w:t>раздел 7</w:t>
              </w:r>
            </w:hyperlink>
          </w:p>
          <w:p w:rsidR="00FA1455" w:rsidRDefault="00FA1455">
            <w:pPr>
              <w:pStyle w:val="ConsPlusNormal"/>
            </w:pPr>
            <w:r>
              <w:t>ГОСТ 12.4.281-2014</w:t>
            </w:r>
          </w:p>
        </w:tc>
        <w:tc>
          <w:tcPr>
            <w:tcW w:w="2948" w:type="dxa"/>
          </w:tcPr>
          <w:p w:rsidR="00FA1455" w:rsidRDefault="00FA1455">
            <w:pPr>
              <w:pStyle w:val="ConsPlusNormal"/>
            </w:pPr>
            <w:r>
              <w:t>Система стандартов безопасности труда. Одежда специальная повышенной видимости. Технические требования</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665</w:t>
            </w:r>
          </w:p>
        </w:tc>
        <w:tc>
          <w:tcPr>
            <w:tcW w:w="1587" w:type="dxa"/>
            <w:vMerge/>
          </w:tcPr>
          <w:p w:rsidR="00FA1455" w:rsidRDefault="00FA1455"/>
        </w:tc>
        <w:tc>
          <w:tcPr>
            <w:tcW w:w="1757" w:type="dxa"/>
          </w:tcPr>
          <w:p w:rsidR="00FA1455" w:rsidRDefault="00FA1455">
            <w:pPr>
              <w:pStyle w:val="ConsPlusNormal"/>
            </w:pPr>
            <w:r>
              <w:t>ГОСТ 21050-2004</w:t>
            </w:r>
          </w:p>
        </w:tc>
        <w:tc>
          <w:tcPr>
            <w:tcW w:w="2948" w:type="dxa"/>
          </w:tcPr>
          <w:p w:rsidR="00FA1455" w:rsidRDefault="00FA1455">
            <w:pPr>
              <w:pStyle w:val="ConsPlusNormal"/>
            </w:pPr>
            <w:r>
              <w:t>Ткани для спецодежды. Метод определения устойчивости к сухой химической чистке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666</w:t>
            </w:r>
          </w:p>
        </w:tc>
        <w:tc>
          <w:tcPr>
            <w:tcW w:w="1587" w:type="dxa"/>
            <w:tcBorders>
              <w:bottom w:val="nil"/>
            </w:tcBorders>
          </w:tcPr>
          <w:p w:rsidR="00FA1455" w:rsidRDefault="00FA1455">
            <w:pPr>
              <w:pStyle w:val="ConsPlusNormal"/>
            </w:pPr>
            <w:hyperlink w:anchor="P623" w:history="1">
              <w:r>
                <w:rPr>
                  <w:color w:val="0000FF"/>
                </w:rPr>
                <w:t>пункт 4.14, подпункт 1</w:t>
              </w:r>
            </w:hyperlink>
          </w:p>
        </w:tc>
        <w:tc>
          <w:tcPr>
            <w:tcW w:w="1757" w:type="dxa"/>
          </w:tcPr>
          <w:p w:rsidR="00FA1455" w:rsidRDefault="00FA1455">
            <w:pPr>
              <w:pStyle w:val="ConsPlusNormal"/>
            </w:pPr>
            <w:r>
              <w:t>ГОСТ ISO 24442-2016</w:t>
            </w:r>
          </w:p>
        </w:tc>
        <w:tc>
          <w:tcPr>
            <w:tcW w:w="2948" w:type="dxa"/>
          </w:tcPr>
          <w:p w:rsidR="00FA1455" w:rsidRDefault="00FA1455">
            <w:pPr>
              <w:pStyle w:val="ConsPlusNormal"/>
            </w:pPr>
            <w:r>
              <w:t>Продукция косметическая. Метод определения in vivo величины защитного фактора от ультрафиолетовых лучей спектра A</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24443-2016</w:t>
            </w:r>
          </w:p>
        </w:tc>
        <w:tc>
          <w:tcPr>
            <w:tcW w:w="2948" w:type="dxa"/>
          </w:tcPr>
          <w:p w:rsidR="00FA1455" w:rsidRDefault="00FA1455">
            <w:pPr>
              <w:pStyle w:val="ConsPlusNormal"/>
            </w:pPr>
            <w:r>
              <w:t>Продукция косметическая солнцезащитная. Метод определения in vitro величины защитного фактора от ультрафиолетового излучения спектра A</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668</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ISO 24444-2013</w:t>
            </w:r>
          </w:p>
        </w:tc>
        <w:tc>
          <w:tcPr>
            <w:tcW w:w="2948" w:type="dxa"/>
          </w:tcPr>
          <w:p w:rsidR="00FA1455" w:rsidRDefault="00FA1455">
            <w:pPr>
              <w:pStyle w:val="ConsPlusNormal"/>
            </w:pPr>
            <w:r>
              <w:t>Продукция косметическая. Методы испытаний защиты от солнца. Определение солнцезащитного фактора (SPF) на живых организмах (in vivo)</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669</w:t>
            </w:r>
          </w:p>
        </w:tc>
        <w:tc>
          <w:tcPr>
            <w:tcW w:w="1587" w:type="dxa"/>
            <w:tcBorders>
              <w:bottom w:val="nil"/>
            </w:tcBorders>
          </w:tcPr>
          <w:p w:rsidR="00FA1455" w:rsidRDefault="00FA1455">
            <w:pPr>
              <w:pStyle w:val="ConsPlusNormal"/>
            </w:pPr>
            <w:hyperlink w:anchor="P624" w:history="1">
              <w:r>
                <w:rPr>
                  <w:color w:val="0000FF"/>
                </w:rPr>
                <w:t>пункт 4.14 подпункт 2</w:t>
              </w:r>
            </w:hyperlink>
          </w:p>
        </w:tc>
        <w:tc>
          <w:tcPr>
            <w:tcW w:w="1757" w:type="dxa"/>
          </w:tcPr>
          <w:p w:rsidR="00FA1455" w:rsidRDefault="00FA1455">
            <w:pPr>
              <w:pStyle w:val="ConsPlusNormal"/>
            </w:pPr>
            <w:hyperlink r:id="rId1802" w:history="1">
              <w:r>
                <w:rPr>
                  <w:color w:val="0000FF"/>
                </w:rPr>
                <w:t>ГОСТ 29188.0-2014</w:t>
              </w:r>
            </w:hyperlink>
          </w:p>
        </w:tc>
        <w:tc>
          <w:tcPr>
            <w:tcW w:w="2948" w:type="dxa"/>
          </w:tcPr>
          <w:p w:rsidR="00FA1455" w:rsidRDefault="00FA1455">
            <w:pPr>
              <w:pStyle w:val="ConsPlusNormal"/>
            </w:pPr>
            <w:r>
              <w:t>Продукция парфюмерно-косметическая. Правила приемки, отбор проб, методы органолептических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670</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803" w:history="1">
              <w:r>
                <w:rPr>
                  <w:color w:val="0000FF"/>
                </w:rPr>
                <w:t>ГОСТ 29188.2-2014</w:t>
              </w:r>
            </w:hyperlink>
          </w:p>
        </w:tc>
        <w:tc>
          <w:tcPr>
            <w:tcW w:w="2948" w:type="dxa"/>
          </w:tcPr>
          <w:p w:rsidR="00FA1455" w:rsidRDefault="00FA1455">
            <w:pPr>
              <w:pStyle w:val="ConsPlusNormal"/>
            </w:pPr>
            <w:r>
              <w:t>Продукция парфюмерно-косметическая. Метод определения водородного показателя pH</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671</w:t>
            </w:r>
          </w:p>
        </w:tc>
        <w:tc>
          <w:tcPr>
            <w:tcW w:w="1587" w:type="dxa"/>
            <w:tcBorders>
              <w:bottom w:val="nil"/>
            </w:tcBorders>
          </w:tcPr>
          <w:p w:rsidR="00FA1455" w:rsidRDefault="00FA1455">
            <w:pPr>
              <w:pStyle w:val="ConsPlusNormal"/>
            </w:pPr>
            <w:hyperlink w:anchor="P625" w:history="1">
              <w:r>
                <w:rPr>
                  <w:color w:val="0000FF"/>
                </w:rPr>
                <w:t xml:space="preserve">пункт 4.14 </w:t>
              </w:r>
              <w:r>
                <w:rPr>
                  <w:color w:val="0000FF"/>
                </w:rPr>
                <w:lastRenderedPageBreak/>
                <w:t>подпункт 3</w:t>
              </w:r>
            </w:hyperlink>
          </w:p>
        </w:tc>
        <w:tc>
          <w:tcPr>
            <w:tcW w:w="1757" w:type="dxa"/>
          </w:tcPr>
          <w:p w:rsidR="00FA1455" w:rsidRDefault="00FA1455">
            <w:pPr>
              <w:pStyle w:val="ConsPlusNormal"/>
            </w:pPr>
            <w:r>
              <w:lastRenderedPageBreak/>
              <w:t>ГОСТ ISO 10130-</w:t>
            </w:r>
            <w:r>
              <w:lastRenderedPageBreak/>
              <w:t>2016</w:t>
            </w:r>
          </w:p>
        </w:tc>
        <w:tc>
          <w:tcPr>
            <w:tcW w:w="2948" w:type="dxa"/>
          </w:tcPr>
          <w:p w:rsidR="00FA1455" w:rsidRDefault="00FA1455">
            <w:pPr>
              <w:pStyle w:val="ConsPlusNormal"/>
            </w:pPr>
            <w:r>
              <w:lastRenderedPageBreak/>
              <w:t xml:space="preserve">Косметические средства. </w:t>
            </w:r>
            <w:r>
              <w:lastRenderedPageBreak/>
              <w:t>Обнаружение и определение N-нитрозодиэтаноламина (NDELA) в косметике методом жидкостной хроматографии высокого разрешения (HPLC), пост-колоночным фотолизом и получением производных</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672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15819-2016</w:t>
            </w:r>
          </w:p>
        </w:tc>
        <w:tc>
          <w:tcPr>
            <w:tcW w:w="2948" w:type="dxa"/>
          </w:tcPr>
          <w:p w:rsidR="00FA1455" w:rsidRDefault="00FA1455">
            <w:pPr>
              <w:pStyle w:val="ConsPlusNormal"/>
            </w:pPr>
            <w:r>
              <w:t>Продукция косметическая. Обнаружение и определение содержания N-нитрозодиэтаноламина (NDELA) методом высокоэффективной жидкостной хроматографии с тандемной масс-спектрометрии (HPLC-MS-MS)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673</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EN 16521-2016</w:t>
            </w:r>
          </w:p>
        </w:tc>
        <w:tc>
          <w:tcPr>
            <w:tcW w:w="2948" w:type="dxa"/>
          </w:tcPr>
          <w:p w:rsidR="00FA1455" w:rsidRDefault="00FA1455">
            <w:pPr>
              <w:pStyle w:val="ConsPlusNormal"/>
            </w:pPr>
            <w:r>
              <w:t>Продукция парфюмерно-косметическая. Метод газовой хроматографии/масс-спектрометрии для идентификации и анализа 12 фталатов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674</w:t>
            </w:r>
          </w:p>
        </w:tc>
        <w:tc>
          <w:tcPr>
            <w:tcW w:w="1587" w:type="dxa"/>
            <w:tcBorders>
              <w:bottom w:val="nil"/>
            </w:tcBorders>
          </w:tcPr>
          <w:p w:rsidR="00FA1455" w:rsidRDefault="00FA1455">
            <w:pPr>
              <w:pStyle w:val="ConsPlusNormal"/>
            </w:pPr>
            <w:hyperlink w:anchor="P626" w:history="1">
              <w:r>
                <w:rPr>
                  <w:color w:val="0000FF"/>
                </w:rPr>
                <w:t>пункт 4.14, подпункт 4</w:t>
              </w:r>
            </w:hyperlink>
          </w:p>
        </w:tc>
        <w:tc>
          <w:tcPr>
            <w:tcW w:w="1757" w:type="dxa"/>
          </w:tcPr>
          <w:p w:rsidR="00FA1455" w:rsidRDefault="00FA1455">
            <w:pPr>
              <w:pStyle w:val="ConsPlusNormal"/>
            </w:pPr>
            <w:r>
              <w:t>ГОСТ EN 16343-2016</w:t>
            </w:r>
          </w:p>
        </w:tc>
        <w:tc>
          <w:tcPr>
            <w:tcW w:w="2948" w:type="dxa"/>
          </w:tcPr>
          <w:p w:rsidR="00FA1455" w:rsidRDefault="00FA1455">
            <w:pPr>
              <w:pStyle w:val="ConsPlusNormal"/>
            </w:pPr>
            <w:r>
              <w:t>Продукция косметическая. Определение содержания 3-йодо-2-пропинилбутилкарбамата (IPBC) методами жидкостной хроматографии и масс-спектрометрии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EN 16344-2016</w:t>
            </w:r>
          </w:p>
        </w:tc>
        <w:tc>
          <w:tcPr>
            <w:tcW w:w="2948" w:type="dxa"/>
          </w:tcPr>
          <w:p w:rsidR="00FA1455" w:rsidRDefault="00FA1455">
            <w:pPr>
              <w:pStyle w:val="ConsPlusNormal"/>
            </w:pPr>
            <w:r>
              <w:t>Продукция косметическая солнцезащитная. Качественное определение УФ-фильтров и количественное определение 10 УФ-фильтров методом высокоэффективной жидкостной хроматографии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676</w:t>
            </w:r>
          </w:p>
        </w:tc>
        <w:tc>
          <w:tcPr>
            <w:tcW w:w="1587" w:type="dxa"/>
            <w:tcBorders>
              <w:bottom w:val="nil"/>
            </w:tcBorders>
          </w:tcPr>
          <w:p w:rsidR="00FA1455" w:rsidRDefault="00FA1455">
            <w:pPr>
              <w:pStyle w:val="ConsPlusNormal"/>
            </w:pPr>
            <w:hyperlink w:anchor="P627" w:history="1">
              <w:r>
                <w:rPr>
                  <w:color w:val="0000FF"/>
                </w:rPr>
                <w:t>пункт 4.14, подпункт 5</w:t>
              </w:r>
            </w:hyperlink>
          </w:p>
        </w:tc>
        <w:tc>
          <w:tcPr>
            <w:tcW w:w="1757" w:type="dxa"/>
          </w:tcPr>
          <w:p w:rsidR="00FA1455" w:rsidRDefault="00FA1455">
            <w:pPr>
              <w:pStyle w:val="ConsPlusNormal"/>
            </w:pPr>
            <w:r>
              <w:t>ГОСТ ISO 11930-2014</w:t>
            </w:r>
          </w:p>
        </w:tc>
        <w:tc>
          <w:tcPr>
            <w:tcW w:w="2948" w:type="dxa"/>
          </w:tcPr>
          <w:p w:rsidR="00FA1455" w:rsidRDefault="00FA1455">
            <w:pPr>
              <w:pStyle w:val="ConsPlusNormal"/>
            </w:pPr>
            <w:r>
              <w:t>Продукция косметическая. Микробиология. Оценка антимикробной защиты косметической продукции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16212-2016</w:t>
            </w:r>
          </w:p>
        </w:tc>
        <w:tc>
          <w:tcPr>
            <w:tcW w:w="2948" w:type="dxa"/>
          </w:tcPr>
          <w:p w:rsidR="00FA1455" w:rsidRDefault="00FA1455">
            <w:pPr>
              <w:pStyle w:val="ConsPlusNormal"/>
            </w:pPr>
            <w:r>
              <w:t>Продукция парфюмерно-косметическая. Микробиология. Подсчет дрожжей и плесневых грибов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678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SO 18415-2016</w:t>
            </w:r>
          </w:p>
        </w:tc>
        <w:tc>
          <w:tcPr>
            <w:tcW w:w="2948" w:type="dxa"/>
          </w:tcPr>
          <w:p w:rsidR="00FA1455" w:rsidRDefault="00FA1455">
            <w:pPr>
              <w:pStyle w:val="ConsPlusNormal"/>
            </w:pPr>
            <w:r>
              <w:t>Продукция парфюмерно-косметическая. Микробиология. Обнаружение специфических и неспецифических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679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4" w:history="1">
              <w:r>
                <w:rPr>
                  <w:color w:val="0000FF"/>
                </w:rPr>
                <w:t>ГОСТ ISO 18416-2013</w:t>
              </w:r>
            </w:hyperlink>
          </w:p>
        </w:tc>
        <w:tc>
          <w:tcPr>
            <w:tcW w:w="2948" w:type="dxa"/>
          </w:tcPr>
          <w:p w:rsidR="00FA1455" w:rsidRDefault="00FA1455">
            <w:pPr>
              <w:pStyle w:val="ConsPlusNormal"/>
            </w:pPr>
            <w:r>
              <w:t>Продукция парфюмерно-косметическая. Микробиология. Обнаружение Candida albicans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5" w:history="1">
              <w:r>
                <w:rPr>
                  <w:color w:val="0000FF"/>
                </w:rPr>
                <w:t>ГОСТ ISO 21148-2013</w:t>
              </w:r>
            </w:hyperlink>
          </w:p>
        </w:tc>
        <w:tc>
          <w:tcPr>
            <w:tcW w:w="2948" w:type="dxa"/>
          </w:tcPr>
          <w:p w:rsidR="00FA1455" w:rsidRDefault="00FA1455">
            <w:pPr>
              <w:pStyle w:val="ConsPlusNormal"/>
            </w:pPr>
            <w:r>
              <w:t>Продукция парфюмерно-косметическая. Микробиология. Общие требования к микробиологическому контролю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6" w:history="1">
              <w:r>
                <w:rPr>
                  <w:color w:val="0000FF"/>
                </w:rPr>
                <w:t>ГОСТ ISO 21149-2013</w:t>
              </w:r>
            </w:hyperlink>
          </w:p>
        </w:tc>
        <w:tc>
          <w:tcPr>
            <w:tcW w:w="2948" w:type="dxa"/>
          </w:tcPr>
          <w:p w:rsidR="00FA1455" w:rsidRDefault="00FA1455">
            <w:pPr>
              <w:pStyle w:val="ConsPlusNormal"/>
            </w:pPr>
            <w:r>
              <w:t>Продукция парфюмерно-косметическая. Микробиология. Подсчет и обнаружение мезофильных аэробных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21150-2013</w:t>
            </w:r>
          </w:p>
        </w:tc>
        <w:tc>
          <w:tcPr>
            <w:tcW w:w="2948" w:type="dxa"/>
          </w:tcPr>
          <w:p w:rsidR="00FA1455" w:rsidRDefault="00FA1455">
            <w:pPr>
              <w:pStyle w:val="ConsPlusNormal"/>
            </w:pPr>
            <w:r>
              <w:t>Продукция парфюмерно-косметическая. Микробиология. Обнаружение Escherichia coli</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22717-2013</w:t>
            </w:r>
          </w:p>
        </w:tc>
        <w:tc>
          <w:tcPr>
            <w:tcW w:w="2948" w:type="dxa"/>
          </w:tcPr>
          <w:p w:rsidR="00FA1455" w:rsidRDefault="00FA1455">
            <w:pPr>
              <w:pStyle w:val="ConsPlusNormal"/>
            </w:pPr>
            <w:r>
              <w:t>Продукция парфюмерно-косметическая. Микробиология. Обнаружение Pseudomonas aeruginosa</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22718-2013</w:t>
            </w:r>
          </w:p>
        </w:tc>
        <w:tc>
          <w:tcPr>
            <w:tcW w:w="2948" w:type="dxa"/>
          </w:tcPr>
          <w:p w:rsidR="00FA1455" w:rsidRDefault="00FA1455">
            <w:pPr>
              <w:pStyle w:val="ConsPlusNormal"/>
            </w:pPr>
            <w:r>
              <w:t>Продукция парфюмерно-косметическая. Микробиология. Обнаружение Staphylococcus aureus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ISO 29621-2013</w:t>
            </w:r>
          </w:p>
        </w:tc>
        <w:tc>
          <w:tcPr>
            <w:tcW w:w="2948" w:type="dxa"/>
          </w:tcPr>
          <w:p w:rsidR="00FA1455" w:rsidRDefault="00FA1455">
            <w:pPr>
              <w:pStyle w:val="ConsPlusNormal"/>
            </w:pPr>
            <w: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686</w:t>
            </w:r>
          </w:p>
        </w:tc>
        <w:tc>
          <w:tcPr>
            <w:tcW w:w="1587" w:type="dxa"/>
            <w:tcBorders>
              <w:bottom w:val="nil"/>
            </w:tcBorders>
          </w:tcPr>
          <w:p w:rsidR="00FA1455" w:rsidRDefault="00FA1455">
            <w:pPr>
              <w:pStyle w:val="ConsPlusNormal"/>
            </w:pPr>
            <w:hyperlink w:anchor="P628" w:history="1">
              <w:r>
                <w:rPr>
                  <w:color w:val="0000FF"/>
                </w:rPr>
                <w:t>пункт 4.14, подпункт 6</w:t>
              </w:r>
            </w:hyperlink>
          </w:p>
        </w:tc>
        <w:tc>
          <w:tcPr>
            <w:tcW w:w="1757" w:type="dxa"/>
          </w:tcPr>
          <w:p w:rsidR="00FA1455" w:rsidRDefault="00FA1455">
            <w:pPr>
              <w:pStyle w:val="ConsPlusNormal"/>
            </w:pPr>
            <w:r>
              <w:t>ГОСТ ISO 11930-2014</w:t>
            </w:r>
          </w:p>
        </w:tc>
        <w:tc>
          <w:tcPr>
            <w:tcW w:w="2948" w:type="dxa"/>
          </w:tcPr>
          <w:p w:rsidR="00FA1455" w:rsidRDefault="00FA1455">
            <w:pPr>
              <w:pStyle w:val="ConsPlusNormal"/>
            </w:pPr>
            <w:r>
              <w:t>Продукция косметическая. Микробиология. Оценка антимикробной защиты косметической продукции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687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16212-2016</w:t>
            </w:r>
          </w:p>
        </w:tc>
        <w:tc>
          <w:tcPr>
            <w:tcW w:w="2948" w:type="dxa"/>
          </w:tcPr>
          <w:p w:rsidR="00FA1455" w:rsidRDefault="00FA1455">
            <w:pPr>
              <w:pStyle w:val="ConsPlusNormal"/>
            </w:pPr>
            <w:r>
              <w:t>Продукция парфюмерно-косметическая. Микробиология. Подсчет дрожжей и плесневых грибов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18415-2016</w:t>
            </w:r>
          </w:p>
        </w:tc>
        <w:tc>
          <w:tcPr>
            <w:tcW w:w="2948" w:type="dxa"/>
          </w:tcPr>
          <w:p w:rsidR="00FA1455" w:rsidRDefault="00FA1455">
            <w:pPr>
              <w:pStyle w:val="ConsPlusNormal"/>
            </w:pPr>
            <w:r>
              <w:t>Продукция парфюмерно-косметическая. Микробиология. Обнаружение специфических и неспецифических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689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7" w:history="1">
              <w:r>
                <w:rPr>
                  <w:color w:val="0000FF"/>
                </w:rPr>
                <w:t>ГОСТ ISO 18416-2013</w:t>
              </w:r>
            </w:hyperlink>
          </w:p>
        </w:tc>
        <w:tc>
          <w:tcPr>
            <w:tcW w:w="2948" w:type="dxa"/>
          </w:tcPr>
          <w:p w:rsidR="00FA1455" w:rsidRDefault="00FA1455">
            <w:pPr>
              <w:pStyle w:val="ConsPlusNormal"/>
            </w:pPr>
            <w:r>
              <w:t>Продукция парфюмерно-косметическая. Микробиология. Обнаружение Candida albicans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8" w:history="1">
              <w:r>
                <w:rPr>
                  <w:color w:val="0000FF"/>
                </w:rPr>
                <w:t>ГОСТ ISO 21148-2013</w:t>
              </w:r>
            </w:hyperlink>
          </w:p>
        </w:tc>
        <w:tc>
          <w:tcPr>
            <w:tcW w:w="2948" w:type="dxa"/>
          </w:tcPr>
          <w:p w:rsidR="00FA1455" w:rsidRDefault="00FA1455">
            <w:pPr>
              <w:pStyle w:val="ConsPlusNormal"/>
            </w:pPr>
            <w:r>
              <w:t>Продукция парфюмерно-косметическая. Микробиология. Общие требования к микробиологическому контролю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09" w:history="1">
              <w:r>
                <w:rPr>
                  <w:color w:val="0000FF"/>
                </w:rPr>
                <w:t>ГОСТ ISO 21149-2013</w:t>
              </w:r>
            </w:hyperlink>
          </w:p>
        </w:tc>
        <w:tc>
          <w:tcPr>
            <w:tcW w:w="2948" w:type="dxa"/>
          </w:tcPr>
          <w:p w:rsidR="00FA1455" w:rsidRDefault="00FA1455">
            <w:pPr>
              <w:pStyle w:val="ConsPlusNormal"/>
            </w:pPr>
            <w:r>
              <w:t>Продукция парфюмерно-косметическая. Микробиология. Подсчет и обнаружение мезофильных аэробных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21150-2013</w:t>
            </w:r>
          </w:p>
        </w:tc>
        <w:tc>
          <w:tcPr>
            <w:tcW w:w="2948" w:type="dxa"/>
          </w:tcPr>
          <w:p w:rsidR="00FA1455" w:rsidRDefault="00FA1455">
            <w:pPr>
              <w:pStyle w:val="ConsPlusNormal"/>
            </w:pPr>
            <w:r>
              <w:t>Продукция парфюмерно-косметическая. Микробиология. Обнаружение Escherichia coli</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22717-2013</w:t>
            </w:r>
          </w:p>
        </w:tc>
        <w:tc>
          <w:tcPr>
            <w:tcW w:w="2948" w:type="dxa"/>
          </w:tcPr>
          <w:p w:rsidR="00FA1455" w:rsidRDefault="00FA1455">
            <w:pPr>
              <w:pStyle w:val="ConsPlusNormal"/>
            </w:pPr>
            <w:r>
              <w:t>Продукция парфюмерно-косметическая. Микробиология. Обнаружение Pseudomonas aeruginosa</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22718-2013</w:t>
            </w:r>
          </w:p>
        </w:tc>
        <w:tc>
          <w:tcPr>
            <w:tcW w:w="2948" w:type="dxa"/>
          </w:tcPr>
          <w:p w:rsidR="00FA1455" w:rsidRDefault="00FA1455">
            <w:pPr>
              <w:pStyle w:val="ConsPlusNormal"/>
            </w:pPr>
            <w:r>
              <w:t>Продукция парфюмерно-косметическая. Микробиология. Обнаружение Staphylococcus aureus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695</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r>
              <w:t>ГОСТ ISO 29621-2013</w:t>
            </w:r>
          </w:p>
        </w:tc>
        <w:tc>
          <w:tcPr>
            <w:tcW w:w="2948" w:type="dxa"/>
          </w:tcPr>
          <w:p w:rsidR="00FA1455" w:rsidRDefault="00FA1455">
            <w:pPr>
              <w:pStyle w:val="ConsPlusNormal"/>
            </w:pPr>
            <w: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696</w:t>
            </w:r>
          </w:p>
        </w:tc>
        <w:tc>
          <w:tcPr>
            <w:tcW w:w="1587" w:type="dxa"/>
            <w:tcBorders>
              <w:bottom w:val="nil"/>
            </w:tcBorders>
          </w:tcPr>
          <w:p w:rsidR="00FA1455" w:rsidRDefault="00FA1455">
            <w:pPr>
              <w:pStyle w:val="ConsPlusNormal"/>
            </w:pPr>
            <w:hyperlink w:anchor="P629" w:history="1">
              <w:r>
                <w:rPr>
                  <w:color w:val="0000FF"/>
                </w:rPr>
                <w:t>пункт 4.14, подпункт 7</w:t>
              </w:r>
            </w:hyperlink>
          </w:p>
        </w:tc>
        <w:tc>
          <w:tcPr>
            <w:tcW w:w="1757" w:type="dxa"/>
          </w:tcPr>
          <w:p w:rsidR="00FA1455" w:rsidRDefault="00FA1455">
            <w:pPr>
              <w:pStyle w:val="ConsPlusNormal"/>
            </w:pPr>
            <w:hyperlink r:id="rId1810" w:history="1">
              <w:r>
                <w:rPr>
                  <w:color w:val="0000FF"/>
                </w:rPr>
                <w:t>ГОСТ 29188.0-2014</w:t>
              </w:r>
            </w:hyperlink>
          </w:p>
        </w:tc>
        <w:tc>
          <w:tcPr>
            <w:tcW w:w="2948" w:type="dxa"/>
          </w:tcPr>
          <w:p w:rsidR="00FA1455" w:rsidRDefault="00FA1455">
            <w:pPr>
              <w:pStyle w:val="ConsPlusNormal"/>
            </w:pPr>
            <w:r>
              <w:t>Продукция парфюмерно-косметическая. Правила приемки, отбор проб, методы органолептических испытаний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11" w:history="1">
              <w:r>
                <w:rPr>
                  <w:color w:val="0000FF"/>
                </w:rPr>
                <w:t>ГОСТ 29188.2-2014</w:t>
              </w:r>
            </w:hyperlink>
          </w:p>
        </w:tc>
        <w:tc>
          <w:tcPr>
            <w:tcW w:w="2948" w:type="dxa"/>
          </w:tcPr>
          <w:p w:rsidR="00FA1455" w:rsidRDefault="00FA1455">
            <w:pPr>
              <w:pStyle w:val="ConsPlusNormal"/>
            </w:pPr>
            <w:r>
              <w:t>Продукция парфюмерно-косметическая. Метод определения водородного показателя pH</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12" w:history="1">
              <w:r>
                <w:rPr>
                  <w:color w:val="0000FF"/>
                </w:rPr>
                <w:t>ГОСТ 29188.3-91</w:t>
              </w:r>
            </w:hyperlink>
          </w:p>
        </w:tc>
        <w:tc>
          <w:tcPr>
            <w:tcW w:w="2948" w:type="dxa"/>
          </w:tcPr>
          <w:p w:rsidR="00FA1455" w:rsidRDefault="00FA1455">
            <w:pPr>
              <w:pStyle w:val="ConsPlusNormal"/>
            </w:pPr>
            <w:r>
              <w:t>Изделия косметические. Методы определения стабильности эмульсии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699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13" w:history="1">
              <w:r>
                <w:rPr>
                  <w:color w:val="0000FF"/>
                </w:rPr>
                <w:t>пункты 5</w:t>
              </w:r>
            </w:hyperlink>
            <w:r>
              <w:t xml:space="preserve"> и </w:t>
            </w:r>
            <w:hyperlink r:id="rId1814" w:history="1">
              <w:r>
                <w:rPr>
                  <w:color w:val="0000FF"/>
                </w:rPr>
                <w:t>6</w:t>
              </w:r>
            </w:hyperlink>
          </w:p>
          <w:p w:rsidR="00FA1455" w:rsidRDefault="00FA1455">
            <w:pPr>
              <w:pStyle w:val="ConsPlusNormal"/>
            </w:pPr>
            <w:r>
              <w:t>ГОСТ 31460-2012</w:t>
            </w:r>
          </w:p>
        </w:tc>
        <w:tc>
          <w:tcPr>
            <w:tcW w:w="2948" w:type="dxa"/>
          </w:tcPr>
          <w:p w:rsidR="00FA1455" w:rsidRDefault="00FA1455">
            <w:pPr>
              <w:pStyle w:val="ConsPlusNormal"/>
            </w:pPr>
            <w:r>
              <w:t>Кремы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700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15" w:history="1">
              <w:r>
                <w:rPr>
                  <w:color w:val="0000FF"/>
                </w:rPr>
                <w:t>пункты 5</w:t>
              </w:r>
            </w:hyperlink>
            <w:r>
              <w:t xml:space="preserve"> и </w:t>
            </w:r>
            <w:hyperlink r:id="rId1816" w:history="1">
              <w:r>
                <w:rPr>
                  <w:color w:val="0000FF"/>
                </w:rPr>
                <w:t>6</w:t>
              </w:r>
            </w:hyperlink>
          </w:p>
          <w:p w:rsidR="00FA1455" w:rsidRDefault="00FA1455">
            <w:pPr>
              <w:pStyle w:val="ConsPlusNormal"/>
            </w:pPr>
            <w:r>
              <w:t>ГОСТ 31679-2012</w:t>
            </w:r>
          </w:p>
        </w:tc>
        <w:tc>
          <w:tcPr>
            <w:tcW w:w="2948" w:type="dxa"/>
          </w:tcPr>
          <w:p w:rsidR="00FA1455" w:rsidRDefault="00FA1455">
            <w:pPr>
              <w:pStyle w:val="ConsPlusNormal"/>
            </w:pPr>
            <w:r>
              <w:t>Продукция косметическая жидкая.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701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17" w:history="1">
              <w:r>
                <w:rPr>
                  <w:color w:val="0000FF"/>
                </w:rPr>
                <w:t>пункты 5</w:t>
              </w:r>
            </w:hyperlink>
            <w:r>
              <w:t xml:space="preserve"> и </w:t>
            </w:r>
            <w:hyperlink r:id="rId1818" w:history="1">
              <w:r>
                <w:rPr>
                  <w:color w:val="0000FF"/>
                </w:rPr>
                <w:t>6</w:t>
              </w:r>
            </w:hyperlink>
          </w:p>
          <w:p w:rsidR="00FA1455" w:rsidRDefault="00FA1455">
            <w:pPr>
              <w:pStyle w:val="ConsPlusNormal"/>
            </w:pPr>
            <w:r>
              <w:t>ГОСТ 31696-2012</w:t>
            </w:r>
          </w:p>
        </w:tc>
        <w:tc>
          <w:tcPr>
            <w:tcW w:w="2948" w:type="dxa"/>
          </w:tcPr>
          <w:p w:rsidR="00FA1455" w:rsidRDefault="00FA1455">
            <w:pPr>
              <w:pStyle w:val="ConsPlusNormal"/>
            </w:pPr>
            <w:r>
              <w:t>Продукция косметическая гигиеническая моющая.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702</w:t>
            </w:r>
          </w:p>
        </w:tc>
        <w:tc>
          <w:tcPr>
            <w:tcW w:w="1587" w:type="dxa"/>
            <w:tcBorders>
              <w:top w:val="nil"/>
            </w:tcBorders>
          </w:tcPr>
          <w:p w:rsidR="00FA1455" w:rsidRDefault="00FA1455">
            <w:pPr>
              <w:pStyle w:val="ConsPlusNormal"/>
            </w:pPr>
          </w:p>
        </w:tc>
        <w:tc>
          <w:tcPr>
            <w:tcW w:w="1757" w:type="dxa"/>
          </w:tcPr>
          <w:p w:rsidR="00FA1455" w:rsidRDefault="00FA1455">
            <w:pPr>
              <w:pStyle w:val="ConsPlusNormal"/>
            </w:pPr>
            <w:hyperlink r:id="rId1819" w:history="1">
              <w:r>
                <w:rPr>
                  <w:color w:val="0000FF"/>
                </w:rPr>
                <w:t>пункты 5</w:t>
              </w:r>
            </w:hyperlink>
            <w:r>
              <w:t xml:space="preserve"> и </w:t>
            </w:r>
            <w:hyperlink r:id="rId1820" w:history="1">
              <w:r>
                <w:rPr>
                  <w:color w:val="0000FF"/>
                </w:rPr>
                <w:t>6</w:t>
              </w:r>
            </w:hyperlink>
          </w:p>
          <w:p w:rsidR="00FA1455" w:rsidRDefault="00FA1455">
            <w:pPr>
              <w:pStyle w:val="ConsPlusNormal"/>
            </w:pPr>
            <w:r>
              <w:t>ГОСТ 31695-2012</w:t>
            </w:r>
          </w:p>
        </w:tc>
        <w:tc>
          <w:tcPr>
            <w:tcW w:w="2948" w:type="dxa"/>
          </w:tcPr>
          <w:p w:rsidR="00FA1455" w:rsidRDefault="00FA1455">
            <w:pPr>
              <w:pStyle w:val="ConsPlusNormal"/>
            </w:pPr>
            <w:r>
              <w:t>Гели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703</w:t>
            </w:r>
          </w:p>
        </w:tc>
        <w:tc>
          <w:tcPr>
            <w:tcW w:w="1587" w:type="dxa"/>
            <w:tcBorders>
              <w:bottom w:val="nil"/>
            </w:tcBorders>
          </w:tcPr>
          <w:p w:rsidR="00FA1455" w:rsidRDefault="00FA1455">
            <w:pPr>
              <w:pStyle w:val="ConsPlusNormal"/>
            </w:pPr>
            <w:hyperlink w:anchor="P630" w:history="1">
              <w:r>
                <w:rPr>
                  <w:color w:val="0000FF"/>
                </w:rPr>
                <w:t>пункт 4.14, подпункты 8</w:t>
              </w:r>
            </w:hyperlink>
            <w:r>
              <w:t xml:space="preserve"> - </w:t>
            </w:r>
            <w:hyperlink w:anchor="P633" w:history="1">
              <w:r>
                <w:rPr>
                  <w:color w:val="0000FF"/>
                </w:rPr>
                <w:t>11</w:t>
              </w:r>
            </w:hyperlink>
          </w:p>
        </w:tc>
        <w:tc>
          <w:tcPr>
            <w:tcW w:w="1757" w:type="dxa"/>
          </w:tcPr>
          <w:p w:rsidR="00FA1455" w:rsidRDefault="00FA1455">
            <w:pPr>
              <w:pStyle w:val="ConsPlusNormal"/>
            </w:pPr>
            <w:r>
              <w:t>ГОСТ ISO 11930-2014</w:t>
            </w:r>
          </w:p>
        </w:tc>
        <w:tc>
          <w:tcPr>
            <w:tcW w:w="2948" w:type="dxa"/>
          </w:tcPr>
          <w:p w:rsidR="00FA1455" w:rsidRDefault="00FA1455">
            <w:pPr>
              <w:pStyle w:val="ConsPlusNormal"/>
            </w:pPr>
            <w:r>
              <w:t>Продукция косметическая. Микробиология. Оценка антимикробной защиты косметической продукции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704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16212-2016</w:t>
            </w:r>
          </w:p>
        </w:tc>
        <w:tc>
          <w:tcPr>
            <w:tcW w:w="2948" w:type="dxa"/>
          </w:tcPr>
          <w:p w:rsidR="00FA1455" w:rsidRDefault="00FA1455">
            <w:pPr>
              <w:pStyle w:val="ConsPlusNormal"/>
            </w:pPr>
            <w:r>
              <w:t xml:space="preserve">Продукция парфюмерно-косметическая. Микробиология. Подсчет </w:t>
            </w:r>
            <w:r>
              <w:lastRenderedPageBreak/>
              <w:t>дрожжей и плесневых грибов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705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18415-2016</w:t>
            </w:r>
          </w:p>
        </w:tc>
        <w:tc>
          <w:tcPr>
            <w:tcW w:w="2948" w:type="dxa"/>
          </w:tcPr>
          <w:p w:rsidR="00FA1455" w:rsidRDefault="00FA1455">
            <w:pPr>
              <w:pStyle w:val="ConsPlusNormal"/>
            </w:pPr>
            <w:r>
              <w:t>Продукция парфюмерно-косметическая. Микробиология. Обнаружение специфических и неспецифических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706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21" w:history="1">
              <w:r>
                <w:rPr>
                  <w:color w:val="0000FF"/>
                </w:rPr>
                <w:t>ГОСТ ISO 18416-2013</w:t>
              </w:r>
            </w:hyperlink>
          </w:p>
        </w:tc>
        <w:tc>
          <w:tcPr>
            <w:tcW w:w="2948" w:type="dxa"/>
          </w:tcPr>
          <w:p w:rsidR="00FA1455" w:rsidRDefault="00FA1455">
            <w:pPr>
              <w:pStyle w:val="ConsPlusNormal"/>
            </w:pPr>
            <w:r>
              <w:t>Продукция парфюмерно-косметическая. Микробиология. Обнаружение Candida albicans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707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22" w:history="1">
              <w:r>
                <w:rPr>
                  <w:color w:val="0000FF"/>
                </w:rPr>
                <w:t>ГОСТ ISO 21148-2013</w:t>
              </w:r>
            </w:hyperlink>
          </w:p>
        </w:tc>
        <w:tc>
          <w:tcPr>
            <w:tcW w:w="2948" w:type="dxa"/>
          </w:tcPr>
          <w:p w:rsidR="00FA1455" w:rsidRDefault="00FA1455">
            <w:pPr>
              <w:pStyle w:val="ConsPlusNormal"/>
            </w:pPr>
            <w:r>
              <w:t>Продукция парфюмерно-косметическая. Микробиология. Общие требования к микробиологическому контролю</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708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23" w:history="1">
              <w:r>
                <w:rPr>
                  <w:color w:val="0000FF"/>
                </w:rPr>
                <w:t>ГОСТ ISO 21149-2013</w:t>
              </w:r>
            </w:hyperlink>
          </w:p>
        </w:tc>
        <w:tc>
          <w:tcPr>
            <w:tcW w:w="2948" w:type="dxa"/>
          </w:tcPr>
          <w:p w:rsidR="00FA1455" w:rsidRDefault="00FA1455">
            <w:pPr>
              <w:pStyle w:val="ConsPlusNormal"/>
            </w:pPr>
            <w:r>
              <w:t>Продукция парфюмерно-косметическая. Микробиология. Подсчет и обнаружение мезофильных аэробных микроорганизмов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709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21150-2013</w:t>
            </w:r>
          </w:p>
        </w:tc>
        <w:tc>
          <w:tcPr>
            <w:tcW w:w="2948" w:type="dxa"/>
          </w:tcPr>
          <w:p w:rsidR="00FA1455" w:rsidRDefault="00FA1455">
            <w:pPr>
              <w:pStyle w:val="ConsPlusNormal"/>
            </w:pPr>
            <w:r>
              <w:t>Продукция парфюмерно-косметическая. Микробиология. Обнаружение Escherichia coli</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710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22717-2013</w:t>
            </w:r>
          </w:p>
        </w:tc>
        <w:tc>
          <w:tcPr>
            <w:tcW w:w="2948" w:type="dxa"/>
          </w:tcPr>
          <w:p w:rsidR="00FA1455" w:rsidRDefault="00FA1455">
            <w:pPr>
              <w:pStyle w:val="ConsPlusNormal"/>
            </w:pPr>
            <w:r>
              <w:t>Продукция парфюмерно-косметическая. Микробиология. Обнаружение Pseudomonas aeruginosa</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711</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22718-2013</w:t>
            </w:r>
          </w:p>
        </w:tc>
        <w:tc>
          <w:tcPr>
            <w:tcW w:w="2948" w:type="dxa"/>
          </w:tcPr>
          <w:p w:rsidR="00FA1455" w:rsidRDefault="00FA1455">
            <w:pPr>
              <w:pStyle w:val="ConsPlusNormal"/>
            </w:pPr>
            <w:r>
              <w:t>Продукция парфюмерно-косметическая. Микробиология. Обнаружение Staphylococcus aureus</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712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r>
              <w:t>ГОСТ ISO 29621-2013</w:t>
            </w:r>
          </w:p>
        </w:tc>
        <w:tc>
          <w:tcPr>
            <w:tcW w:w="2948" w:type="dxa"/>
          </w:tcPr>
          <w:p w:rsidR="00FA1455" w:rsidRDefault="00FA1455">
            <w:pPr>
              <w:pStyle w:val="ConsPlusNormal"/>
            </w:pPr>
            <w: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713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24" w:history="1">
              <w:r>
                <w:rPr>
                  <w:color w:val="0000FF"/>
                </w:rPr>
                <w:t>пункт 6.10</w:t>
              </w:r>
            </w:hyperlink>
          </w:p>
          <w:p w:rsidR="00FA1455" w:rsidRDefault="00FA1455">
            <w:pPr>
              <w:pStyle w:val="ConsPlusNormal"/>
            </w:pPr>
            <w:r>
              <w:t>ГОСТ 31460-2012</w:t>
            </w:r>
          </w:p>
        </w:tc>
        <w:tc>
          <w:tcPr>
            <w:tcW w:w="2948" w:type="dxa"/>
          </w:tcPr>
          <w:p w:rsidR="00FA1455" w:rsidRDefault="00FA1455">
            <w:pPr>
              <w:pStyle w:val="ConsPlusNormal"/>
            </w:pPr>
            <w:r>
              <w:t>Кремы косметические. Общие технические условия</w:t>
            </w:r>
          </w:p>
        </w:tc>
        <w:tc>
          <w:tcPr>
            <w:tcW w:w="2154" w:type="dxa"/>
          </w:tcPr>
          <w:p w:rsidR="00FA1455" w:rsidRDefault="00FA1455">
            <w:pPr>
              <w:pStyle w:val="ConsPlusNormal"/>
            </w:pPr>
            <w:r>
              <w:t xml:space="preserve">применяется до разработки </w:t>
            </w:r>
            <w:r>
              <w:lastRenderedPageBreak/>
              <w:t>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714</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825" w:history="1">
              <w:r>
                <w:rPr>
                  <w:color w:val="0000FF"/>
                </w:rPr>
                <w:t>пункт 6.10</w:t>
              </w:r>
            </w:hyperlink>
          </w:p>
          <w:p w:rsidR="00FA1455" w:rsidRDefault="00FA1455">
            <w:pPr>
              <w:pStyle w:val="ConsPlusNormal"/>
            </w:pPr>
            <w:r>
              <w:t>ГОСТ 31679-2012</w:t>
            </w:r>
          </w:p>
        </w:tc>
        <w:tc>
          <w:tcPr>
            <w:tcW w:w="2948" w:type="dxa"/>
          </w:tcPr>
          <w:p w:rsidR="00FA1455" w:rsidRDefault="00FA1455">
            <w:pPr>
              <w:pStyle w:val="ConsPlusNormal"/>
            </w:pPr>
            <w:r>
              <w:t>Продукция косметическая жидкая.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715</w:t>
            </w:r>
          </w:p>
        </w:tc>
        <w:tc>
          <w:tcPr>
            <w:tcW w:w="1587" w:type="dxa"/>
            <w:vMerge/>
            <w:tcBorders>
              <w:top w:val="nil"/>
            </w:tcBorders>
          </w:tcPr>
          <w:p w:rsidR="00FA1455" w:rsidRDefault="00FA1455"/>
        </w:tc>
        <w:tc>
          <w:tcPr>
            <w:tcW w:w="1757" w:type="dxa"/>
          </w:tcPr>
          <w:p w:rsidR="00FA1455" w:rsidRDefault="00FA1455">
            <w:pPr>
              <w:pStyle w:val="ConsPlusNormal"/>
            </w:pPr>
            <w:hyperlink r:id="rId1826" w:history="1">
              <w:r>
                <w:rPr>
                  <w:color w:val="0000FF"/>
                </w:rPr>
                <w:t>ГОСТ 31695-2012</w:t>
              </w:r>
            </w:hyperlink>
          </w:p>
        </w:tc>
        <w:tc>
          <w:tcPr>
            <w:tcW w:w="2948" w:type="dxa"/>
          </w:tcPr>
          <w:p w:rsidR="00FA1455" w:rsidRDefault="00FA1455">
            <w:pPr>
              <w:pStyle w:val="ConsPlusNormal"/>
            </w:pPr>
            <w:r>
              <w:t>Гели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716</w:t>
            </w:r>
          </w:p>
        </w:tc>
        <w:tc>
          <w:tcPr>
            <w:tcW w:w="1587" w:type="dxa"/>
            <w:vMerge/>
            <w:tcBorders>
              <w:top w:val="nil"/>
            </w:tcBorders>
          </w:tcPr>
          <w:p w:rsidR="00FA1455" w:rsidRDefault="00FA1455"/>
        </w:tc>
        <w:tc>
          <w:tcPr>
            <w:tcW w:w="1757" w:type="dxa"/>
          </w:tcPr>
          <w:p w:rsidR="00FA1455" w:rsidRDefault="00FA1455">
            <w:pPr>
              <w:pStyle w:val="ConsPlusNormal"/>
            </w:pPr>
            <w:r>
              <w:t>пункт 6.10</w:t>
            </w:r>
          </w:p>
          <w:p w:rsidR="00FA1455" w:rsidRDefault="00FA1455">
            <w:pPr>
              <w:pStyle w:val="ConsPlusNormal"/>
            </w:pPr>
            <w:hyperlink r:id="rId1827" w:history="1">
              <w:r>
                <w:rPr>
                  <w:color w:val="0000FF"/>
                </w:rPr>
                <w:t>ГОСТ 31696-2012</w:t>
              </w:r>
            </w:hyperlink>
          </w:p>
        </w:tc>
        <w:tc>
          <w:tcPr>
            <w:tcW w:w="2948" w:type="dxa"/>
          </w:tcPr>
          <w:p w:rsidR="00FA1455" w:rsidRDefault="00FA1455">
            <w:pPr>
              <w:pStyle w:val="ConsPlusNormal"/>
            </w:pPr>
            <w:r>
              <w:t>Продукция косметическая гигиеническая моющая.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717</w:t>
            </w:r>
          </w:p>
        </w:tc>
        <w:tc>
          <w:tcPr>
            <w:tcW w:w="1587" w:type="dxa"/>
            <w:vMerge/>
            <w:tcBorders>
              <w:top w:val="nil"/>
            </w:tcBorders>
          </w:tcPr>
          <w:p w:rsidR="00FA1455" w:rsidRDefault="00FA1455"/>
        </w:tc>
        <w:tc>
          <w:tcPr>
            <w:tcW w:w="1757" w:type="dxa"/>
          </w:tcPr>
          <w:p w:rsidR="00FA1455" w:rsidRDefault="00FA1455">
            <w:pPr>
              <w:pStyle w:val="ConsPlusNormal"/>
            </w:pPr>
            <w:hyperlink r:id="rId1828" w:history="1">
              <w:r>
                <w:rPr>
                  <w:color w:val="0000FF"/>
                </w:rPr>
                <w:t>МУК 4.2.801-99</w:t>
              </w:r>
            </w:hyperlink>
          </w:p>
        </w:tc>
        <w:tc>
          <w:tcPr>
            <w:tcW w:w="2948" w:type="dxa"/>
          </w:tcPr>
          <w:p w:rsidR="00FA1455" w:rsidRDefault="00FA1455">
            <w:pPr>
              <w:pStyle w:val="ConsPlusNormal"/>
            </w:pPr>
            <w:r>
              <w:t>Методы микробиологического контроля парфюмерно-косметической продукции. Методические указания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718</w:t>
            </w:r>
          </w:p>
        </w:tc>
        <w:tc>
          <w:tcPr>
            <w:tcW w:w="1587" w:type="dxa"/>
            <w:vMerge w:val="restart"/>
            <w:tcBorders>
              <w:bottom w:val="nil"/>
            </w:tcBorders>
          </w:tcPr>
          <w:p w:rsidR="00FA1455" w:rsidRDefault="00FA1455">
            <w:pPr>
              <w:pStyle w:val="ConsPlusNormal"/>
            </w:pPr>
            <w:hyperlink w:anchor="P634" w:history="1">
              <w:r>
                <w:rPr>
                  <w:color w:val="0000FF"/>
                </w:rPr>
                <w:t>пункт 4.14, подпункт 12</w:t>
              </w:r>
            </w:hyperlink>
          </w:p>
        </w:tc>
        <w:tc>
          <w:tcPr>
            <w:tcW w:w="1757" w:type="dxa"/>
          </w:tcPr>
          <w:p w:rsidR="00FA1455" w:rsidRDefault="00FA1455">
            <w:pPr>
              <w:pStyle w:val="ConsPlusNormal"/>
            </w:pPr>
            <w:r>
              <w:t>ГОСТ ISO/TR 17276-2016</w:t>
            </w:r>
          </w:p>
        </w:tc>
        <w:tc>
          <w:tcPr>
            <w:tcW w:w="2948" w:type="dxa"/>
          </w:tcPr>
          <w:p w:rsidR="00FA1455" w:rsidRDefault="00FA1455">
            <w:pPr>
              <w:pStyle w:val="ConsPlusNormal"/>
            </w:pPr>
            <w:r>
              <w:t>Продукция парфюмерно-косметическая. Аналитический подход для методов скрининга и количественного определения тяжелых металлов в косметике</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719</w:t>
            </w:r>
          </w:p>
        </w:tc>
        <w:tc>
          <w:tcPr>
            <w:tcW w:w="1587" w:type="dxa"/>
            <w:vMerge/>
            <w:tcBorders>
              <w:bottom w:val="nil"/>
            </w:tcBorders>
          </w:tcPr>
          <w:p w:rsidR="00FA1455" w:rsidRDefault="00FA1455"/>
        </w:tc>
        <w:tc>
          <w:tcPr>
            <w:tcW w:w="1757" w:type="dxa"/>
          </w:tcPr>
          <w:p w:rsidR="00FA1455" w:rsidRDefault="00FA1455">
            <w:pPr>
              <w:pStyle w:val="ConsPlusNormal"/>
            </w:pPr>
            <w:hyperlink r:id="rId1829" w:history="1">
              <w:r>
                <w:rPr>
                  <w:color w:val="0000FF"/>
                </w:rPr>
                <w:t>ГОСТ 26927-86</w:t>
              </w:r>
            </w:hyperlink>
          </w:p>
        </w:tc>
        <w:tc>
          <w:tcPr>
            <w:tcW w:w="2948" w:type="dxa"/>
          </w:tcPr>
          <w:p w:rsidR="00FA1455" w:rsidRDefault="00FA1455">
            <w:pPr>
              <w:pStyle w:val="ConsPlusNormal"/>
            </w:pPr>
            <w:r>
              <w:t>Сырье и продукты пищевые. Методы определения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720</w:t>
            </w:r>
          </w:p>
        </w:tc>
        <w:tc>
          <w:tcPr>
            <w:tcW w:w="1587" w:type="dxa"/>
            <w:vMerge/>
            <w:tcBorders>
              <w:bottom w:val="nil"/>
            </w:tcBorders>
          </w:tcPr>
          <w:p w:rsidR="00FA1455" w:rsidRDefault="00FA1455"/>
        </w:tc>
        <w:tc>
          <w:tcPr>
            <w:tcW w:w="1757" w:type="dxa"/>
          </w:tcPr>
          <w:p w:rsidR="00FA1455" w:rsidRDefault="00FA1455">
            <w:pPr>
              <w:pStyle w:val="ConsPlusNormal"/>
            </w:pPr>
            <w:hyperlink r:id="rId1830" w:history="1">
              <w:r>
                <w:rPr>
                  <w:color w:val="0000FF"/>
                </w:rPr>
                <w:t>ГОСТ 26930-86</w:t>
              </w:r>
            </w:hyperlink>
          </w:p>
        </w:tc>
        <w:tc>
          <w:tcPr>
            <w:tcW w:w="2948" w:type="dxa"/>
          </w:tcPr>
          <w:p w:rsidR="00FA1455" w:rsidRDefault="00FA1455">
            <w:pPr>
              <w:pStyle w:val="ConsPlusNormal"/>
            </w:pPr>
            <w:r>
              <w:t>Сырье и продукты пищевые. Метод определения мышьяка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721</w:t>
            </w:r>
          </w:p>
        </w:tc>
        <w:tc>
          <w:tcPr>
            <w:tcW w:w="1587" w:type="dxa"/>
            <w:vMerge/>
            <w:tcBorders>
              <w:bottom w:val="nil"/>
            </w:tcBorders>
          </w:tcPr>
          <w:p w:rsidR="00FA1455" w:rsidRDefault="00FA1455"/>
        </w:tc>
        <w:tc>
          <w:tcPr>
            <w:tcW w:w="1757" w:type="dxa"/>
          </w:tcPr>
          <w:p w:rsidR="00FA1455" w:rsidRDefault="00FA1455">
            <w:pPr>
              <w:pStyle w:val="ConsPlusNormal"/>
            </w:pPr>
            <w:hyperlink r:id="rId1831" w:history="1">
              <w:r>
                <w:rPr>
                  <w:color w:val="0000FF"/>
                </w:rPr>
                <w:t>ГОСТ 26932-86</w:t>
              </w:r>
            </w:hyperlink>
          </w:p>
        </w:tc>
        <w:tc>
          <w:tcPr>
            <w:tcW w:w="2948" w:type="dxa"/>
          </w:tcPr>
          <w:p w:rsidR="00FA1455" w:rsidRDefault="00FA1455">
            <w:pPr>
              <w:pStyle w:val="ConsPlusNormal"/>
            </w:pPr>
            <w:r>
              <w:t>Сырье и продукты пищевые. Методы определения свинца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722</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2" w:history="1">
              <w:r>
                <w:rPr>
                  <w:color w:val="0000FF"/>
                </w:rPr>
                <w:t>пункт 6</w:t>
              </w:r>
            </w:hyperlink>
          </w:p>
          <w:p w:rsidR="00FA1455" w:rsidRDefault="00FA1455">
            <w:pPr>
              <w:pStyle w:val="ConsPlusNormal"/>
            </w:pPr>
            <w:r>
              <w:t>ГОСТ 31460-2012</w:t>
            </w:r>
          </w:p>
        </w:tc>
        <w:tc>
          <w:tcPr>
            <w:tcW w:w="2948" w:type="dxa"/>
          </w:tcPr>
          <w:p w:rsidR="00FA1455" w:rsidRDefault="00FA1455">
            <w:pPr>
              <w:pStyle w:val="ConsPlusNormal"/>
            </w:pPr>
            <w:r>
              <w:t>Кремы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723</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3" w:history="1">
              <w:r>
                <w:rPr>
                  <w:color w:val="0000FF"/>
                </w:rPr>
                <w:t>ГОСТ 31676-2012</w:t>
              </w:r>
            </w:hyperlink>
          </w:p>
        </w:tc>
        <w:tc>
          <w:tcPr>
            <w:tcW w:w="2948" w:type="dxa"/>
          </w:tcPr>
          <w:p w:rsidR="00FA1455" w:rsidRDefault="00FA1455">
            <w:pPr>
              <w:pStyle w:val="ConsPlusNormal"/>
            </w:pPr>
            <w:r>
              <w:t>Продукция парфюмерно-косметическая. Колориметрические методы определения массовых долей ртути, свинца, мышьяка и кадмия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724</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4" w:history="1">
              <w:r>
                <w:rPr>
                  <w:color w:val="0000FF"/>
                </w:rPr>
                <w:t>пункт 6</w:t>
              </w:r>
            </w:hyperlink>
          </w:p>
          <w:p w:rsidR="00FA1455" w:rsidRDefault="00FA1455">
            <w:pPr>
              <w:pStyle w:val="ConsPlusNormal"/>
            </w:pPr>
            <w:r>
              <w:t>ГОСТ 31679-2012</w:t>
            </w:r>
          </w:p>
        </w:tc>
        <w:tc>
          <w:tcPr>
            <w:tcW w:w="2948" w:type="dxa"/>
          </w:tcPr>
          <w:p w:rsidR="00FA1455" w:rsidRDefault="00FA1455">
            <w:pPr>
              <w:pStyle w:val="ConsPlusNormal"/>
            </w:pPr>
            <w:r>
              <w:t>Продукция косметическая жидкая.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725</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5" w:history="1">
              <w:r>
                <w:rPr>
                  <w:color w:val="0000FF"/>
                </w:rPr>
                <w:t>ГОСТ 31695-2012</w:t>
              </w:r>
            </w:hyperlink>
          </w:p>
        </w:tc>
        <w:tc>
          <w:tcPr>
            <w:tcW w:w="2948" w:type="dxa"/>
          </w:tcPr>
          <w:p w:rsidR="00FA1455" w:rsidRDefault="00FA1455">
            <w:pPr>
              <w:pStyle w:val="ConsPlusNormal"/>
            </w:pPr>
            <w:r>
              <w:t>Гели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726</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6" w:history="1">
              <w:r>
                <w:rPr>
                  <w:color w:val="0000FF"/>
                </w:rPr>
                <w:t>пункт 6</w:t>
              </w:r>
            </w:hyperlink>
          </w:p>
          <w:p w:rsidR="00FA1455" w:rsidRDefault="00FA1455">
            <w:pPr>
              <w:pStyle w:val="ConsPlusNormal"/>
            </w:pPr>
            <w:r>
              <w:t>ГОСТ 31696-2012</w:t>
            </w:r>
          </w:p>
        </w:tc>
        <w:tc>
          <w:tcPr>
            <w:tcW w:w="2948" w:type="dxa"/>
          </w:tcPr>
          <w:p w:rsidR="00FA1455" w:rsidRDefault="00FA1455">
            <w:pPr>
              <w:pStyle w:val="ConsPlusNormal"/>
            </w:pPr>
            <w:r>
              <w:t>Продукция косметическая гигиеническая моющая.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727</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7" w:history="1">
              <w:r>
                <w:rPr>
                  <w:color w:val="0000FF"/>
                </w:rPr>
                <w:t>ГОСТ 32936-2014</w:t>
              </w:r>
            </w:hyperlink>
          </w:p>
        </w:tc>
        <w:tc>
          <w:tcPr>
            <w:tcW w:w="2948" w:type="dxa"/>
          </w:tcPr>
          <w:p w:rsidR="00FA1455" w:rsidRDefault="00FA1455">
            <w:pPr>
              <w:pStyle w:val="ConsPlusNormal"/>
            </w:pPr>
            <w:r>
              <w:t>Продукция парфюмерно-косметическая. Инверсионно-вольтамперометрический метод определения ртути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728</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8" w:history="1">
              <w:r>
                <w:rPr>
                  <w:color w:val="0000FF"/>
                </w:rPr>
                <w:t>ГОСТ 32937-2014</w:t>
              </w:r>
            </w:hyperlink>
          </w:p>
        </w:tc>
        <w:tc>
          <w:tcPr>
            <w:tcW w:w="2948" w:type="dxa"/>
          </w:tcPr>
          <w:p w:rsidR="00FA1455" w:rsidRDefault="00FA1455">
            <w:pPr>
              <w:pStyle w:val="ConsPlusNormal"/>
            </w:pPr>
            <w:r>
              <w:t>Продукция парфюмерно-косметическая. Инверсионно-вольтамперометрический метод определения свинца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729</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39" w:history="1">
              <w:r>
                <w:rPr>
                  <w:color w:val="0000FF"/>
                </w:rPr>
                <w:t>ГОСТ 32938-2014</w:t>
              </w:r>
            </w:hyperlink>
          </w:p>
        </w:tc>
        <w:tc>
          <w:tcPr>
            <w:tcW w:w="2948" w:type="dxa"/>
          </w:tcPr>
          <w:p w:rsidR="00FA1455" w:rsidRDefault="00FA1455">
            <w:pPr>
              <w:pStyle w:val="ConsPlusNormal"/>
            </w:pPr>
            <w:r>
              <w:t xml:space="preserve">Продукция парфюмерно-косметическая. </w:t>
            </w:r>
            <w:r>
              <w:lastRenderedPageBreak/>
              <w:t>Инверсионно-вольтамперометрический метод определения мышьяка</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lastRenderedPageBreak/>
              <w:t>730</w:t>
            </w:r>
          </w:p>
        </w:tc>
        <w:tc>
          <w:tcPr>
            <w:tcW w:w="1587" w:type="dxa"/>
            <w:tcBorders>
              <w:top w:val="nil"/>
              <w:bottom w:val="nil"/>
            </w:tcBorders>
          </w:tcPr>
          <w:p w:rsidR="00FA1455" w:rsidRDefault="00FA1455">
            <w:pPr>
              <w:pStyle w:val="ConsPlusNormal"/>
            </w:pPr>
          </w:p>
        </w:tc>
        <w:tc>
          <w:tcPr>
            <w:tcW w:w="1757" w:type="dxa"/>
          </w:tcPr>
          <w:p w:rsidR="00FA1455" w:rsidRDefault="00FA1455">
            <w:pPr>
              <w:pStyle w:val="ConsPlusNormal"/>
            </w:pPr>
            <w:hyperlink r:id="rId1840" w:history="1">
              <w:r>
                <w:rPr>
                  <w:color w:val="0000FF"/>
                </w:rPr>
                <w:t>ГОСТ 33021-2014</w:t>
              </w:r>
            </w:hyperlink>
          </w:p>
        </w:tc>
        <w:tc>
          <w:tcPr>
            <w:tcW w:w="2948" w:type="dxa"/>
          </w:tcPr>
          <w:p w:rsidR="00FA1455" w:rsidRDefault="00FA1455">
            <w:pPr>
              <w:pStyle w:val="ConsPlusNormal"/>
            </w:pPr>
            <w:r>
              <w:t>Продукция парфюмерно-косметическая. Определение массовой доли мышьяка методом атомной абсорбции с генерацией гидридов</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731</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841" w:history="1">
              <w:r>
                <w:rPr>
                  <w:color w:val="0000FF"/>
                </w:rPr>
                <w:t>ГОСТ 33022-2014</w:t>
              </w:r>
            </w:hyperlink>
          </w:p>
        </w:tc>
        <w:tc>
          <w:tcPr>
            <w:tcW w:w="2948" w:type="dxa"/>
          </w:tcPr>
          <w:p w:rsidR="00FA1455" w:rsidRDefault="00FA1455">
            <w:pPr>
              <w:pStyle w:val="ConsPlusNormal"/>
            </w:pPr>
            <w:r>
              <w:t>Продукция парфюмерно-косметическая. Определение массовой доли ртути методом беспламенной атомной абсорбции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732</w:t>
            </w:r>
          </w:p>
        </w:tc>
        <w:tc>
          <w:tcPr>
            <w:tcW w:w="1587" w:type="dxa"/>
            <w:vMerge/>
            <w:tcBorders>
              <w:top w:val="nil"/>
            </w:tcBorders>
          </w:tcPr>
          <w:p w:rsidR="00FA1455" w:rsidRDefault="00FA1455"/>
        </w:tc>
        <w:tc>
          <w:tcPr>
            <w:tcW w:w="1757" w:type="dxa"/>
          </w:tcPr>
          <w:p w:rsidR="00FA1455" w:rsidRDefault="00FA1455">
            <w:pPr>
              <w:pStyle w:val="ConsPlusNormal"/>
            </w:pPr>
            <w:hyperlink r:id="rId1842" w:history="1">
              <w:r>
                <w:rPr>
                  <w:color w:val="0000FF"/>
                </w:rPr>
                <w:t>ГОСТ 33023-2014</w:t>
              </w:r>
            </w:hyperlink>
          </w:p>
        </w:tc>
        <w:tc>
          <w:tcPr>
            <w:tcW w:w="2948" w:type="dxa"/>
          </w:tcPr>
          <w:p w:rsidR="00FA1455" w:rsidRDefault="00FA1455">
            <w:pPr>
              <w:pStyle w:val="ConsPlusNormal"/>
            </w:pPr>
            <w:r>
              <w:t>Продукция парфюмерно-косметическая. Определение массовой доли свинца методом атомной абсорбции с электротермической атомизацией</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733</w:t>
            </w:r>
          </w:p>
        </w:tc>
        <w:tc>
          <w:tcPr>
            <w:tcW w:w="1587" w:type="dxa"/>
            <w:vMerge w:val="restart"/>
            <w:tcBorders>
              <w:bottom w:val="nil"/>
            </w:tcBorders>
          </w:tcPr>
          <w:p w:rsidR="00FA1455" w:rsidRDefault="00FA1455">
            <w:pPr>
              <w:pStyle w:val="ConsPlusNormal"/>
            </w:pPr>
            <w:hyperlink w:anchor="P635" w:history="1">
              <w:r>
                <w:rPr>
                  <w:color w:val="0000FF"/>
                </w:rPr>
                <w:t>пункт 4.14, подпункт 13</w:t>
              </w:r>
            </w:hyperlink>
          </w:p>
        </w:tc>
        <w:tc>
          <w:tcPr>
            <w:tcW w:w="1757" w:type="dxa"/>
          </w:tcPr>
          <w:p w:rsidR="00FA1455" w:rsidRDefault="00FA1455">
            <w:pPr>
              <w:pStyle w:val="ConsPlusNormal"/>
            </w:pPr>
            <w:hyperlink r:id="rId1843" w:history="1">
              <w:r>
                <w:rPr>
                  <w:color w:val="0000FF"/>
                </w:rPr>
                <w:t>пункт 6</w:t>
              </w:r>
            </w:hyperlink>
          </w:p>
          <w:p w:rsidR="00FA1455" w:rsidRDefault="00FA1455">
            <w:pPr>
              <w:pStyle w:val="ConsPlusNormal"/>
            </w:pPr>
            <w:r>
              <w:t>ГОСТ 31460-2012</w:t>
            </w:r>
          </w:p>
        </w:tc>
        <w:tc>
          <w:tcPr>
            <w:tcW w:w="2948" w:type="dxa"/>
          </w:tcPr>
          <w:p w:rsidR="00FA1455" w:rsidRDefault="00FA1455">
            <w:pPr>
              <w:pStyle w:val="ConsPlusNormal"/>
            </w:pPr>
            <w:r>
              <w:t>Кремы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734</w:t>
            </w:r>
          </w:p>
        </w:tc>
        <w:tc>
          <w:tcPr>
            <w:tcW w:w="1587" w:type="dxa"/>
            <w:vMerge/>
            <w:tcBorders>
              <w:bottom w:val="nil"/>
            </w:tcBorders>
          </w:tcPr>
          <w:p w:rsidR="00FA1455" w:rsidRDefault="00FA1455"/>
        </w:tc>
        <w:tc>
          <w:tcPr>
            <w:tcW w:w="1757" w:type="dxa"/>
          </w:tcPr>
          <w:p w:rsidR="00FA1455" w:rsidRDefault="00FA1455">
            <w:pPr>
              <w:pStyle w:val="ConsPlusNormal"/>
            </w:pPr>
            <w:hyperlink r:id="rId1844" w:history="1">
              <w:r>
                <w:rPr>
                  <w:color w:val="0000FF"/>
                </w:rPr>
                <w:t>пункт 6</w:t>
              </w:r>
            </w:hyperlink>
          </w:p>
          <w:p w:rsidR="00FA1455" w:rsidRDefault="00FA1455">
            <w:pPr>
              <w:pStyle w:val="ConsPlusNormal"/>
            </w:pPr>
            <w:r>
              <w:t>ГОСТ 31679-2012</w:t>
            </w:r>
          </w:p>
        </w:tc>
        <w:tc>
          <w:tcPr>
            <w:tcW w:w="2948" w:type="dxa"/>
          </w:tcPr>
          <w:p w:rsidR="00FA1455" w:rsidRDefault="00FA1455">
            <w:pPr>
              <w:pStyle w:val="ConsPlusNormal"/>
            </w:pPr>
            <w:r>
              <w:t>Продукция косметическая жидкая.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735</w:t>
            </w:r>
          </w:p>
        </w:tc>
        <w:tc>
          <w:tcPr>
            <w:tcW w:w="1587" w:type="dxa"/>
            <w:vMerge/>
            <w:tcBorders>
              <w:bottom w:val="nil"/>
            </w:tcBorders>
          </w:tcPr>
          <w:p w:rsidR="00FA1455" w:rsidRDefault="00FA1455"/>
        </w:tc>
        <w:tc>
          <w:tcPr>
            <w:tcW w:w="1757" w:type="dxa"/>
          </w:tcPr>
          <w:p w:rsidR="00FA1455" w:rsidRDefault="00FA1455">
            <w:pPr>
              <w:pStyle w:val="ConsPlusNormal"/>
            </w:pPr>
            <w:hyperlink r:id="rId1845" w:history="1">
              <w:r>
                <w:rPr>
                  <w:color w:val="0000FF"/>
                </w:rPr>
                <w:t>ГОСТ 31695-2012</w:t>
              </w:r>
            </w:hyperlink>
          </w:p>
        </w:tc>
        <w:tc>
          <w:tcPr>
            <w:tcW w:w="2948" w:type="dxa"/>
          </w:tcPr>
          <w:p w:rsidR="00FA1455" w:rsidRDefault="00FA1455">
            <w:pPr>
              <w:pStyle w:val="ConsPlusNormal"/>
            </w:pPr>
            <w:r>
              <w:t>Гели косметические.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t>736</w:t>
            </w:r>
          </w:p>
        </w:tc>
        <w:tc>
          <w:tcPr>
            <w:tcW w:w="1587" w:type="dxa"/>
            <w:vMerge w:val="restart"/>
            <w:tcBorders>
              <w:top w:val="nil"/>
            </w:tcBorders>
          </w:tcPr>
          <w:p w:rsidR="00FA1455" w:rsidRDefault="00FA1455">
            <w:pPr>
              <w:pStyle w:val="ConsPlusNormal"/>
            </w:pPr>
          </w:p>
        </w:tc>
        <w:tc>
          <w:tcPr>
            <w:tcW w:w="1757" w:type="dxa"/>
          </w:tcPr>
          <w:p w:rsidR="00FA1455" w:rsidRDefault="00FA1455">
            <w:pPr>
              <w:pStyle w:val="ConsPlusNormal"/>
            </w:pPr>
            <w:hyperlink r:id="rId1846" w:history="1">
              <w:r>
                <w:rPr>
                  <w:color w:val="0000FF"/>
                </w:rPr>
                <w:t>пункт 6</w:t>
              </w:r>
            </w:hyperlink>
          </w:p>
          <w:p w:rsidR="00FA1455" w:rsidRDefault="00FA1455">
            <w:pPr>
              <w:pStyle w:val="ConsPlusNormal"/>
            </w:pPr>
            <w:r>
              <w:t>ГОСТ 31696-2012</w:t>
            </w:r>
          </w:p>
        </w:tc>
        <w:tc>
          <w:tcPr>
            <w:tcW w:w="2948" w:type="dxa"/>
          </w:tcPr>
          <w:p w:rsidR="00FA1455" w:rsidRDefault="00FA1455">
            <w:pPr>
              <w:pStyle w:val="ConsPlusNormal"/>
            </w:pPr>
            <w:r>
              <w:t>Продукция косметическая гигиеническая моющая. Общие технические условия</w:t>
            </w:r>
          </w:p>
        </w:tc>
        <w:tc>
          <w:tcPr>
            <w:tcW w:w="2154" w:type="dxa"/>
          </w:tcPr>
          <w:p w:rsidR="00FA1455" w:rsidRDefault="00FA1455">
            <w:pPr>
              <w:pStyle w:val="ConsPlusNormal"/>
            </w:pPr>
            <w:r>
              <w:t>применяется до разработки соответствующего межгосударственного стандарта и включения его в настоящий перечень</w:t>
            </w:r>
          </w:p>
        </w:tc>
      </w:tr>
      <w:tr w:rsidR="00FA1455">
        <w:tc>
          <w:tcPr>
            <w:tcW w:w="624" w:type="dxa"/>
          </w:tcPr>
          <w:p w:rsidR="00FA1455" w:rsidRDefault="00FA1455">
            <w:pPr>
              <w:pStyle w:val="ConsPlusNormal"/>
              <w:jc w:val="center"/>
            </w:pPr>
            <w:r>
              <w:lastRenderedPageBreak/>
              <w:t>737</w:t>
            </w:r>
          </w:p>
        </w:tc>
        <w:tc>
          <w:tcPr>
            <w:tcW w:w="1587" w:type="dxa"/>
            <w:vMerge/>
            <w:tcBorders>
              <w:top w:val="nil"/>
            </w:tcBorders>
          </w:tcPr>
          <w:p w:rsidR="00FA1455" w:rsidRDefault="00FA1455"/>
        </w:tc>
        <w:tc>
          <w:tcPr>
            <w:tcW w:w="1757" w:type="dxa"/>
          </w:tcPr>
          <w:p w:rsidR="00FA1455" w:rsidRDefault="00FA1455">
            <w:pPr>
              <w:pStyle w:val="ConsPlusNormal"/>
            </w:pPr>
            <w:r>
              <w:t>ГОСТ 32893-2014</w:t>
            </w:r>
          </w:p>
        </w:tc>
        <w:tc>
          <w:tcPr>
            <w:tcW w:w="2948" w:type="dxa"/>
          </w:tcPr>
          <w:p w:rsidR="00FA1455" w:rsidRDefault="00FA1455">
            <w:pPr>
              <w:pStyle w:val="ConsPlusNormal"/>
            </w:pPr>
            <w:r>
              <w:t>Продукция парфюмерно-косметическая. Методы оценки токсикологических и клинико-лабораторных показателей безопасности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738</w:t>
            </w:r>
          </w:p>
        </w:tc>
        <w:tc>
          <w:tcPr>
            <w:tcW w:w="1587" w:type="dxa"/>
            <w:vMerge/>
            <w:tcBorders>
              <w:top w:val="nil"/>
            </w:tcBorders>
          </w:tcPr>
          <w:p w:rsidR="00FA1455" w:rsidRDefault="00FA1455"/>
        </w:tc>
        <w:tc>
          <w:tcPr>
            <w:tcW w:w="1757" w:type="dxa"/>
          </w:tcPr>
          <w:p w:rsidR="00FA1455" w:rsidRDefault="00FA1455">
            <w:pPr>
              <w:pStyle w:val="ConsPlusNormal"/>
            </w:pPr>
            <w:r>
              <w:t>ГОСТ 33483-2015</w:t>
            </w:r>
          </w:p>
        </w:tc>
        <w:tc>
          <w:tcPr>
            <w:tcW w:w="2948" w:type="dxa"/>
          </w:tcPr>
          <w:p w:rsidR="00FA1455" w:rsidRDefault="00FA1455">
            <w:pPr>
              <w:pStyle w:val="ConsPlusNormal"/>
            </w:pPr>
            <w:r>
              <w:t>Продукция парфюмерно-косметическая. Методы определения и оценки клинико-лабораторных показателей безопасности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739</w:t>
            </w:r>
          </w:p>
        </w:tc>
        <w:tc>
          <w:tcPr>
            <w:tcW w:w="1587" w:type="dxa"/>
            <w:vMerge/>
            <w:tcBorders>
              <w:top w:val="nil"/>
            </w:tcBorders>
          </w:tcPr>
          <w:p w:rsidR="00FA1455" w:rsidRDefault="00FA1455"/>
        </w:tc>
        <w:tc>
          <w:tcPr>
            <w:tcW w:w="1757" w:type="dxa"/>
          </w:tcPr>
          <w:p w:rsidR="00FA1455" w:rsidRDefault="00FA1455">
            <w:pPr>
              <w:pStyle w:val="ConsPlusNormal"/>
            </w:pPr>
            <w:hyperlink r:id="rId1847" w:history="1">
              <w:r>
                <w:rPr>
                  <w:color w:val="0000FF"/>
                </w:rPr>
                <w:t>ГОСТ 33506-2015</w:t>
              </w:r>
            </w:hyperlink>
          </w:p>
        </w:tc>
        <w:tc>
          <w:tcPr>
            <w:tcW w:w="2948" w:type="dxa"/>
          </w:tcPr>
          <w:p w:rsidR="00FA1455" w:rsidRDefault="00FA1455">
            <w:pPr>
              <w:pStyle w:val="ConsPlusNormal"/>
            </w:pPr>
            <w:r>
              <w:t>Продукция парфюмерно-косметическая. Методы определения и оценки токсикологических показателей безопасности</w:t>
            </w:r>
          </w:p>
        </w:tc>
        <w:tc>
          <w:tcPr>
            <w:tcW w:w="2154" w:type="dxa"/>
          </w:tcPr>
          <w:p w:rsidR="00FA1455" w:rsidRDefault="00FA1455">
            <w:pPr>
              <w:pStyle w:val="ConsPlusNormal"/>
            </w:pPr>
          </w:p>
        </w:tc>
      </w:tr>
      <w:tr w:rsidR="00FA1455">
        <w:tc>
          <w:tcPr>
            <w:tcW w:w="624" w:type="dxa"/>
          </w:tcPr>
          <w:p w:rsidR="00FA1455" w:rsidRDefault="00FA1455">
            <w:pPr>
              <w:pStyle w:val="ConsPlusNormal"/>
              <w:jc w:val="center"/>
            </w:pPr>
            <w:r>
              <w:t>740</w:t>
            </w:r>
          </w:p>
        </w:tc>
        <w:tc>
          <w:tcPr>
            <w:tcW w:w="1587" w:type="dxa"/>
          </w:tcPr>
          <w:p w:rsidR="00FA1455" w:rsidRDefault="00FA1455">
            <w:pPr>
              <w:pStyle w:val="ConsPlusNormal"/>
            </w:pPr>
            <w:hyperlink w:anchor="P660" w:history="1">
              <w:r>
                <w:rPr>
                  <w:color w:val="0000FF"/>
                </w:rPr>
                <w:t>пункт 5.2</w:t>
              </w:r>
            </w:hyperlink>
          </w:p>
        </w:tc>
        <w:tc>
          <w:tcPr>
            <w:tcW w:w="1757" w:type="dxa"/>
          </w:tcPr>
          <w:p w:rsidR="00FA1455" w:rsidRDefault="00FA1455">
            <w:pPr>
              <w:pStyle w:val="ConsPlusNormal"/>
            </w:pPr>
            <w:hyperlink r:id="rId1848" w:history="1">
              <w:r>
                <w:rPr>
                  <w:color w:val="0000FF"/>
                </w:rPr>
                <w:t>ГОСТ 31814-2012</w:t>
              </w:r>
            </w:hyperlink>
          </w:p>
        </w:tc>
        <w:tc>
          <w:tcPr>
            <w:tcW w:w="2948" w:type="dxa"/>
          </w:tcPr>
          <w:p w:rsidR="00FA1455" w:rsidRDefault="00FA1455">
            <w:pPr>
              <w:pStyle w:val="ConsPlusNormal"/>
            </w:pPr>
            <w:r>
              <w:t>Оценка соответствия. Общие правила отбора образцов для испытаний продукции при подтверждении соответствия</w:t>
            </w:r>
          </w:p>
        </w:tc>
        <w:tc>
          <w:tcPr>
            <w:tcW w:w="2154" w:type="dxa"/>
          </w:tcPr>
          <w:p w:rsidR="00FA1455" w:rsidRDefault="00FA1455">
            <w:pPr>
              <w:pStyle w:val="ConsPlusNormal"/>
            </w:pPr>
          </w:p>
        </w:tc>
      </w:tr>
    </w:tbl>
    <w:p w:rsidR="00FA1455" w:rsidRDefault="00FA1455">
      <w:pPr>
        <w:pStyle w:val="ConsPlusNormal"/>
        <w:ind w:firstLine="540"/>
        <w:jc w:val="both"/>
      </w:pPr>
    </w:p>
    <w:p w:rsidR="00FA1455" w:rsidRDefault="00FA1455">
      <w:pPr>
        <w:pStyle w:val="ConsPlusNormal"/>
        <w:ind w:firstLine="540"/>
        <w:jc w:val="both"/>
      </w:pPr>
    </w:p>
    <w:p w:rsidR="00FA1455" w:rsidRDefault="00FA1455">
      <w:pPr>
        <w:pStyle w:val="ConsPlusNormal"/>
        <w:pBdr>
          <w:top w:val="single" w:sz="6" w:space="0" w:color="auto"/>
        </w:pBdr>
        <w:spacing w:before="100" w:after="100"/>
        <w:jc w:val="both"/>
        <w:rPr>
          <w:sz w:val="2"/>
          <w:szCs w:val="2"/>
        </w:rPr>
      </w:pPr>
    </w:p>
    <w:p w:rsidR="00C1244B" w:rsidRDefault="00C1244B">
      <w:bookmarkStart w:id="105" w:name="_GoBack"/>
      <w:bookmarkEnd w:id="105"/>
    </w:p>
    <w:sectPr w:rsidR="00C1244B" w:rsidSect="002510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55"/>
    <w:rsid w:val="00C1244B"/>
    <w:rsid w:val="00FA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4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14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14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14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14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14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74E6A23A5520BE2DBE4C403B4E9B2DA2C9EF8006E697FF03879DDD4E7E206B9226A1BC482A280222C2B1C89AD7143C010BCAFAA49A2F0YEm6G" TargetMode="External"/><Relationship Id="rId1827" Type="http://schemas.openxmlformats.org/officeDocument/2006/relationships/hyperlink" Target="consultantplus://offline/ref=674E6A23A5520BE2DBE4D803A8E9B2DA2A9AF306673475F86175DFD3E8BD03BE336A1ACD9CA18534257F4CYCm5G" TargetMode="External"/><Relationship Id="rId21" Type="http://schemas.openxmlformats.org/officeDocument/2006/relationships/hyperlink" Target="consultantplus://offline/ref=674E6A23A5520BE2DBE4DB16B1E9B2DA2F9EF90B6B6022FA3020D1D6E0ED59AE252317C582A0872C2074199CBC294EC907A3AFB555A0F1EFY4mBG" TargetMode="External"/><Relationship Id="rId170" Type="http://schemas.openxmlformats.org/officeDocument/2006/relationships/hyperlink" Target="consultantplus://offline/ref=674E6A23A5520BE2DBE4DB16B1E9B2DA2F9EF90B6B6022FA3020D1D6E0ED59AE252317C582A0872F2274199CBC294EC907A3AFB555A0F1EFY4mBG" TargetMode="External"/><Relationship Id="rId268" Type="http://schemas.openxmlformats.org/officeDocument/2006/relationships/hyperlink" Target="consultantplus://offline/ref=674E6A23A5520BE2DBE4C403B4E9B2DA2F97FA066E697FF03879DDD4E7E206B9226A1BC482A3832B2C2B1C89AD7143C010BCAFAA49A2F0YEm6G" TargetMode="External"/><Relationship Id="rId475" Type="http://schemas.openxmlformats.org/officeDocument/2006/relationships/hyperlink" Target="consultantplus://offline/ref=674E6A23A5520BE2DBE4D803A8E9B2DA2F9EFC0A6E697FF03879DDD4E7E206B9226A1BC482A0832F2C2B1C89AD7143C010BCAFAA49A2F0YEm6G" TargetMode="External"/><Relationship Id="rId682" Type="http://schemas.openxmlformats.org/officeDocument/2006/relationships/hyperlink" Target="consultantplus://offline/ref=674E6A23A5520BE2DBE4D803A8E9B2DA2998F807673475F86175DFD3E8BD11BE6B661AC482A88421732E0998F57C4AD70FBCB0B64BA3YFm9G" TargetMode="External"/><Relationship Id="rId128" Type="http://schemas.openxmlformats.org/officeDocument/2006/relationships/hyperlink" Target="consultantplus://offline/ref=674E6A23A5520BE2DBE4DB16B1E9B2DA2F9EF90B6B6022FA3020D1D6E0ED59AE252317C582A0872F2574199CBC294EC907A3AFB555A0F1EFY4mBG" TargetMode="External"/><Relationship Id="rId335" Type="http://schemas.openxmlformats.org/officeDocument/2006/relationships/hyperlink" Target="consultantplus://offline/ref=674E6A23A5520BE2DBE4C403B4E9B2DA2C9FFA0168697FF03879DDD4E7E206B9226A1BC482A48C2D2C2B1C89AD7143C010BCAFAA49A2F0YEm6G" TargetMode="External"/><Relationship Id="rId542" Type="http://schemas.openxmlformats.org/officeDocument/2006/relationships/hyperlink" Target="consultantplus://offline/ref=674E6A23A5520BE2DBE4C403B4E9B2DA2C9FF9046D697FF03879DDD4E7E206B9226A1BC482A1872D2C2B1C89AD7143C010BCAFAA49A2F0YEm6G" TargetMode="External"/><Relationship Id="rId987" Type="http://schemas.openxmlformats.org/officeDocument/2006/relationships/hyperlink" Target="consultantplus://offline/ref=674E6A23A5520BE2DBE4C403B4E9B2DA2C9EFE016F697FF03879DDD4E7E206B9226A1BC482A18D2E2C2B1C89AD7143C010BCAFAA49A2F0YEm6G" TargetMode="External"/><Relationship Id="rId1172" Type="http://schemas.openxmlformats.org/officeDocument/2006/relationships/hyperlink" Target="consultantplus://offline/ref=674E6A23A5520BE2DBE4C403B486E789239EF200656022FA3020D1D6E0ED59AE252317C582A0852C2F74199CBC294EC907A3AFB555A0F1EFY4mBG" TargetMode="External"/><Relationship Id="rId402" Type="http://schemas.openxmlformats.org/officeDocument/2006/relationships/hyperlink" Target="consultantplus://offline/ref=674E6A23A5520BE2DBE4C403B4E9B2DA2F96F3016D697FF03879DDD4E7E206B9226A1BC482A280222C2B1C89AD7143C010BCAFAA49A2F0YEm6G" TargetMode="External"/><Relationship Id="rId847" Type="http://schemas.openxmlformats.org/officeDocument/2006/relationships/hyperlink" Target="consultantplus://offline/ref=674E6A23A5520BE2DBE4D803A8E9B2DA2F9EFC0A6E697FF03879DDD4E7E206B9226A1BC482A2872A2C2B1C89AD7143C010BCAFAA49A2F0YEm6G" TargetMode="External"/><Relationship Id="rId1032" Type="http://schemas.openxmlformats.org/officeDocument/2006/relationships/hyperlink" Target="consultantplus://offline/ref=674E6A23A5520BE2DBE4D803A8E9B2DA2F9AFF0668697FF03879DDD4E7E206AB223217C48BBE852B397D4DCCYFm0G" TargetMode="External"/><Relationship Id="rId1477" Type="http://schemas.openxmlformats.org/officeDocument/2006/relationships/hyperlink" Target="consultantplus://offline/ref=674E6A23A5520BE2DBE4C403B4E9B2DA2C9FFA0764697FF03879DDD4E7E206B9226A1BC482A28C222C2B1C89AD7143C010BCAFAA49A2F0YEm6G" TargetMode="External"/><Relationship Id="rId1684" Type="http://schemas.openxmlformats.org/officeDocument/2006/relationships/hyperlink" Target="consultantplus://offline/ref=674E6A23A5520BE2DBE4C403B486E789239EF3056D6B22FA3020D1D6E0ED59AE252317C582A0872E2F74199CBC294EC907A3AFB555A0F1EFY4mBG" TargetMode="External"/><Relationship Id="rId707" Type="http://schemas.openxmlformats.org/officeDocument/2006/relationships/hyperlink" Target="consultantplus://offline/ref=674E6A23A5520BE2DBE4D803A886E789239BFA0064697FF03879DDD4E7E206B9226A1BC482A48C2E2C2B1C89AD7143C010BCAFAA49A2F0YEm6G" TargetMode="External"/><Relationship Id="rId914" Type="http://schemas.openxmlformats.org/officeDocument/2006/relationships/hyperlink" Target="consultantplus://offline/ref=674E6A23A5520BE2DBE4C403B486E789239EFF0A6F6B22FA3020D1D6E0ED59AE252317C582A085292374199CBC294EC907A3AFB555A0F1EFY4mBG" TargetMode="External"/><Relationship Id="rId1337" Type="http://schemas.openxmlformats.org/officeDocument/2006/relationships/hyperlink" Target="consultantplus://offline/ref=674E6A23A5520BE2DBE4C403B4E9B2DA2F98F90B6E697FF03879DDD4E7E206B9226A1BC483A087232C2B1C89AD7143C010BCAFAA49A2F0YEm6G" TargetMode="External"/><Relationship Id="rId1544" Type="http://schemas.openxmlformats.org/officeDocument/2006/relationships/hyperlink" Target="consultantplus://offline/ref=674E6A23A5520BE2DBE4C403B4E9B2DA2F9CF9026D697FF03879DDD4E7E206B9226A1BC482A38C2F2C2B1C89AD7143C010BCAFAA49A2F0YEm6G" TargetMode="External"/><Relationship Id="rId1751" Type="http://schemas.openxmlformats.org/officeDocument/2006/relationships/hyperlink" Target="consultantplus://offline/ref=674E6A23A5520BE2DBE4C403B4E9B2DA2B9CFF03673475F86175DFD3E8BD11BE6B661AC483A68021732E0998F57C4AD70FBCB0B64BA3YFm9G" TargetMode="External"/><Relationship Id="rId43" Type="http://schemas.openxmlformats.org/officeDocument/2006/relationships/image" Target="media/image2.wmf"/><Relationship Id="rId1404" Type="http://schemas.openxmlformats.org/officeDocument/2006/relationships/hyperlink" Target="consultantplus://offline/ref=674E6A23A5520BE2DBE4D803A8E9B2DA2A9FFA03673475F86175DFD3E8BD11BE6B661AC483A08621732E0998F57C4AD70FBCB0B64BA3YFm9G" TargetMode="External"/><Relationship Id="rId1611" Type="http://schemas.openxmlformats.org/officeDocument/2006/relationships/hyperlink" Target="consultantplus://offline/ref=674E6A23A5520BE2DBE4C403B4E9B2DA2F9CF9026D697FF03879DDD4E7E206B9226A1BC482A281222C2B1C89AD7143C010BCAFAA49A2F0YEm6G" TargetMode="External"/><Relationship Id="rId1849" Type="http://schemas.openxmlformats.org/officeDocument/2006/relationships/fontTable" Target="fontTable.xml"/><Relationship Id="rId192" Type="http://schemas.openxmlformats.org/officeDocument/2006/relationships/hyperlink" Target="consultantplus://offline/ref=674E6A23A5520BE2DBE4DB16B1E9B2DA2F9EF90B6B6022FA3020D1D6E0ED59AE252317C582A0872F2074199CBC294EC907A3AFB555A0F1EFY4mBG" TargetMode="External"/><Relationship Id="rId1709" Type="http://schemas.openxmlformats.org/officeDocument/2006/relationships/hyperlink" Target="consultantplus://offline/ref=674E6A23A5520BE2DBE4C403B4E9B2DA2F9EF2036A697FF03879DDD4E7E206B9226A1BC482A1802D2C2B1C89AD7143C010BCAFAA49A2F0YEm6G" TargetMode="External"/><Relationship Id="rId497" Type="http://schemas.openxmlformats.org/officeDocument/2006/relationships/hyperlink" Target="consultantplus://offline/ref=674E6A23A5520BE2DBE4D803A8E9B2DA2799FF03673475F86175DFD3E8BD11BE6B661AC482A78621732E0998F57C4AD70FBCB0B64BA3YFm9G" TargetMode="External"/><Relationship Id="rId357" Type="http://schemas.openxmlformats.org/officeDocument/2006/relationships/hyperlink" Target="consultantplus://offline/ref=674E6A23A5520BE2DBE4C403B4E9B2DA2F96F3016D697FF03879DDD4E7E206B9226A1BC482A385222C2B1C89AD7143C010BCAFAA49A2F0YEm6G" TargetMode="External"/><Relationship Id="rId1194" Type="http://schemas.openxmlformats.org/officeDocument/2006/relationships/hyperlink" Target="consultantplus://offline/ref=674E6A23A5520BE2DBE4C403B4E9B2DA2C9FFA0168697FF03879DDD4E7E206B9226A1BC482A48D2D2C2B1C89AD7143C010BCAFAA49A2F0YEm6G" TargetMode="External"/><Relationship Id="rId217" Type="http://schemas.openxmlformats.org/officeDocument/2006/relationships/hyperlink" Target="consultantplus://offline/ref=674E6A23A5520BE2DBE4DB16B1E9B2DA2C96F80A6E6B22FA3020D1D6E0ED59AE252317C582A0842B2674199CBC294EC907A3AFB555A0F1EFY4mBG" TargetMode="External"/><Relationship Id="rId564" Type="http://schemas.openxmlformats.org/officeDocument/2006/relationships/hyperlink" Target="consultantplus://offline/ref=674E6A23A5520BE2DBE4D803A8E9B2DA2A96FF05673475F86175DFD3E8BD11BE6B661AC482A88C21732E0998F57C4AD70FBCB0B64BA3YFm9G" TargetMode="External"/><Relationship Id="rId771" Type="http://schemas.openxmlformats.org/officeDocument/2006/relationships/hyperlink" Target="consultantplus://offline/ref=674E6A23A5520BE2DBE4C403B4E9B2DA299AF201673475F86175DFD3E8BD11BE6B661AC482A28C21732E0998F57C4AD70FBCB0B64BA3YFm9G" TargetMode="External"/><Relationship Id="rId869" Type="http://schemas.openxmlformats.org/officeDocument/2006/relationships/hyperlink" Target="consultantplus://offline/ref=674E6A23A5520BE2DBE4D803A8E9B2DA2F9EFB0A6C697FF03879DDD4E7E206B9226A1BC482A286282C2B1C89AD7143C010BCAFAA49A2F0YEm6G" TargetMode="External"/><Relationship Id="rId1499" Type="http://schemas.openxmlformats.org/officeDocument/2006/relationships/hyperlink" Target="consultantplus://offline/ref=674E6A23A5520BE2DBE4C403B4E9B2DA2A9EFE02673475F86175DFD3E8BD11BE6B661AC482A98D21732E0998F57C4AD70FBCB0B64BA3YFm9G" TargetMode="External"/><Relationship Id="rId424" Type="http://schemas.openxmlformats.org/officeDocument/2006/relationships/hyperlink" Target="consultantplus://offline/ref=674E6A23A5520BE2DBE4C403B4E9B2DA2C9FF9046D697FF03879DDD4E7E206B9226A1BC482A3812B2C2B1C89AD7143C010BCAFAA49A2F0YEm6G" TargetMode="External"/><Relationship Id="rId631" Type="http://schemas.openxmlformats.org/officeDocument/2006/relationships/hyperlink" Target="consultantplus://offline/ref=674E6A23A5520BE2DBE4D803A8E9B2DA2A9FFA03673475F86175DFD3E8BD11BE6B661AC482A58021732E0998F57C4AD70FBCB0B64BA3YFm9G" TargetMode="External"/><Relationship Id="rId729" Type="http://schemas.openxmlformats.org/officeDocument/2006/relationships/hyperlink" Target="consultantplus://offline/ref=674E6A23A5520BE2DBE4C403B4E9B2DA2F98FC026B697FF03879DDD4E7E206B9226A1BC482A184222C2B1C89AD7143C010BCAFAA49A2F0YEm6G" TargetMode="External"/><Relationship Id="rId1054" Type="http://schemas.openxmlformats.org/officeDocument/2006/relationships/hyperlink" Target="consultantplus://offline/ref=674E6A23A5520BE2DBE4D803A8E9B2DA2B9DFA03673475F86175DFD3E8BD03BE336A1ACD9CA18534257F4CYCm5G" TargetMode="External"/><Relationship Id="rId1261" Type="http://schemas.openxmlformats.org/officeDocument/2006/relationships/hyperlink" Target="consultantplus://offline/ref=674E6A23A5520BE2DBE4C403B4E9B2DA2F96F3016D697FF03879DDD4E7E206B9226A1BC482A685232C2B1C89AD7143C010BCAFAA49A2F0YEm6G" TargetMode="External"/><Relationship Id="rId1359" Type="http://schemas.openxmlformats.org/officeDocument/2006/relationships/hyperlink" Target="consultantplus://offline/ref=674E6A23A5520BE2DBE4C403B486E789239EF3016A6322FA3020D1D6E0ED59AE252317C582A086232574199CBC294EC907A3AFB555A0F1EFY4mBG" TargetMode="External"/><Relationship Id="rId936" Type="http://schemas.openxmlformats.org/officeDocument/2006/relationships/hyperlink" Target="consultantplus://offline/ref=674E6A23A5520BE2DBE4C403B486E789239EFD046B6A22FA3020D1D6E0ED59AE252317C582A085282574199CBC294EC907A3AFB555A0F1EFY4mBG" TargetMode="External"/><Relationship Id="rId1121" Type="http://schemas.openxmlformats.org/officeDocument/2006/relationships/hyperlink" Target="consultantplus://offline/ref=674E6A23A5520BE2DBE4D803A8E9B2DA2F9BFB0A64697FF03879DDD4E7E206B9226A1BC482A086222C2B1C89AD7143C010BCAFAA49A2F0YEm6G" TargetMode="External"/><Relationship Id="rId1219" Type="http://schemas.openxmlformats.org/officeDocument/2006/relationships/hyperlink" Target="consultantplus://offline/ref=674E6A23A5520BE2DBE4C403B4E9B2DA2F98FE0665697FF03879DDD4E7E206B9226A1BC482A18D2D2C2B1C89AD7143C010BCAFAA49A2F0YEm6G" TargetMode="External"/><Relationship Id="rId1566" Type="http://schemas.openxmlformats.org/officeDocument/2006/relationships/hyperlink" Target="consultantplus://offline/ref=674E6A23A5520BE2DBE4C403B4E9B2DA2899F90B673475F86175DFD3E8BD03BE336A1ACD9CA18534257F4CYCm5G" TargetMode="External"/><Relationship Id="rId1773" Type="http://schemas.openxmlformats.org/officeDocument/2006/relationships/hyperlink" Target="consultantplus://offline/ref=674E6A23A5520BE2DBE4C403B4E9B2DA2F9EF2036A697FF03879DDD4E7E206B9226A1BC482A1862D2C2B1C89AD7143C010BCAFAA49A2F0YEm6G" TargetMode="External"/><Relationship Id="rId65" Type="http://schemas.openxmlformats.org/officeDocument/2006/relationships/hyperlink" Target="consultantplus://offline/ref=674E6A23A5520BE2DBE4DB16B1E9B2DA2F9EF90B6B6022FA3020D1D6E0ED59AE252317C582A0872F2074199CBC294EC907A3AFB555A0F1EFY4mBG" TargetMode="External"/><Relationship Id="rId1426" Type="http://schemas.openxmlformats.org/officeDocument/2006/relationships/hyperlink" Target="consultantplus://offline/ref=674E6A23A5520BE2DBE4C403B486E789239EF3016A6322FA3020D1D6E0ED59AE252317C582A086232274199CBC294EC907A3AFB555A0F1EFY4mBG" TargetMode="External"/><Relationship Id="rId1633" Type="http://schemas.openxmlformats.org/officeDocument/2006/relationships/hyperlink" Target="consultantplus://offline/ref=674E6A23A5520BE2DBE4C403B4E9B2DA2F96F3016D697FF03879DDD4E7E206B9226A1BC482A585292C2B1C89AD7143C010BCAFAA49A2F0YEm6G" TargetMode="External"/><Relationship Id="rId1840" Type="http://schemas.openxmlformats.org/officeDocument/2006/relationships/hyperlink" Target="consultantplus://offline/ref=674E6A23A5520BE2DBE4D803A8E9B2DA2F9CFD0B6D697FF03879DDD4E7E206AB223217C48BBE852B397D4DCCYFm0G" TargetMode="External"/><Relationship Id="rId1700" Type="http://schemas.openxmlformats.org/officeDocument/2006/relationships/hyperlink" Target="consultantplus://offline/ref=674E6A23A5520BE2DBE4D803A8E9B2DA279BF900673475F86175DFD3E8BD03BE336A1ACD9CA18534257F4CYCm5G" TargetMode="External"/><Relationship Id="rId281" Type="http://schemas.openxmlformats.org/officeDocument/2006/relationships/hyperlink" Target="consultantplus://offline/ref=674E6A23A5520BE2DBE4C403B4E9B2DA2F96FA0268697FF03879DDD4E7E206B9226A1BC482A0832F2C2B1C89AD7143C010BCAFAA49A2F0YEm6G" TargetMode="External"/><Relationship Id="rId141" Type="http://schemas.openxmlformats.org/officeDocument/2006/relationships/hyperlink" Target="consultantplus://offline/ref=674E6A23A5520BE2DBE4DB16B1E9B2DA2F9EF90B6B6022FA3020D1D6E0ED59AE252317C582A0872F2174199CBC294EC907A3AFB555A0F1EFY4mBG" TargetMode="External"/><Relationship Id="rId379" Type="http://schemas.openxmlformats.org/officeDocument/2006/relationships/hyperlink" Target="consultantplus://offline/ref=674E6A23A5520BE2DBE4C403B4E9B2DA2F97F80668697FF03879DDD4E7E206B9226A1BC482A18C2E2C2B1C89AD7143C010BCAFAA49A2F0YEm6G" TargetMode="External"/><Relationship Id="rId586" Type="http://schemas.openxmlformats.org/officeDocument/2006/relationships/hyperlink" Target="consultantplus://offline/ref=674E6A23A5520BE2DBE4C403B4E9B2DA2C9FF9046D697FF03879DDD4E7E206B9226A1BC482A383232C2B1C89AD7143C010BCAFAA49A2F0YEm6G" TargetMode="External"/><Relationship Id="rId793" Type="http://schemas.openxmlformats.org/officeDocument/2006/relationships/hyperlink" Target="consultantplus://offline/ref=674E6A23A5520BE2DBE4D803A8E9B2DA2A96FF05673475F86175DFD3E8BD11BE6B661AC483A28421732E0998F57C4AD70FBCB0B64BA3YFm9G" TargetMode="External"/><Relationship Id="rId7" Type="http://schemas.openxmlformats.org/officeDocument/2006/relationships/hyperlink" Target="consultantplus://offline/ref=674E6A23A5520BE2DBE4DB16B1E9B2DA2C96F80A6E6B22FA3020D1D6E0ED59AE252317C582A0842A2274199CBC294EC907A3AFB555A0F1EFY4mBG" TargetMode="External"/><Relationship Id="rId239" Type="http://schemas.openxmlformats.org/officeDocument/2006/relationships/hyperlink" Target="consultantplus://offline/ref=674E6A23A5520BE2DBE4C403B4E9B2DA2899FC05673475F86175DFD3E8BD11BE6B661AC483A28C21732E0998F57C4AD70FBCB0B64BA3YFm9G" TargetMode="External"/><Relationship Id="rId446" Type="http://schemas.openxmlformats.org/officeDocument/2006/relationships/hyperlink" Target="consultantplus://offline/ref=674E6A23A5520BE2DBE4C403B4E9B2DA2F98F90B6E697FF03879DDD4E7E206B9226A1BC482A187292C2B1C89AD7143C010BCAFAA49A2F0YEm6G" TargetMode="External"/><Relationship Id="rId653" Type="http://schemas.openxmlformats.org/officeDocument/2006/relationships/hyperlink" Target="consultantplus://offline/ref=674E6A23A5520BE2DBE4D803A8E9B2DA2F99F80A6E697FF03879DDD4E7E206B9226A1BC482A082222C2B1C89AD7143C010BCAFAA49A2F0YEm6G" TargetMode="External"/><Relationship Id="rId1076" Type="http://schemas.openxmlformats.org/officeDocument/2006/relationships/hyperlink" Target="consultantplus://offline/ref=674E6A23A5520BE2DBE4D803A8E9B2DA2F9EFF0B6C697FF03879DDD4E7E206AB223217C48BBE852B397D4DCCYFm0G" TargetMode="External"/><Relationship Id="rId1283" Type="http://schemas.openxmlformats.org/officeDocument/2006/relationships/hyperlink" Target="consultantplus://offline/ref=674E6A23A5520BE2DBE4C403B4E9B2DA2C9EFB0769697FF03879DDD4E7E206B9226A1BC482A787222C2B1C89AD7143C010BCAFAA49A2F0YEm6G" TargetMode="External"/><Relationship Id="rId1490" Type="http://schemas.openxmlformats.org/officeDocument/2006/relationships/hyperlink" Target="consultantplus://offline/ref=674E6A23A5520BE2DBE4C403B4E9B2DA2899F907673475F86175DFD3E8BD11BE6B661AC482A28C21732E0998F57C4AD70FBCB0B64BA3YFm9G" TargetMode="External"/><Relationship Id="rId306" Type="http://schemas.openxmlformats.org/officeDocument/2006/relationships/hyperlink" Target="consultantplus://offline/ref=674E6A23A5520BE2DBE4D20FB6E9B2DA2A9AF3066F6022FA3020D1D6E0ED59AE252317C582A0842F2674199CBC294EC907A3AFB555A0F1EFY4mBG" TargetMode="External"/><Relationship Id="rId860" Type="http://schemas.openxmlformats.org/officeDocument/2006/relationships/hyperlink" Target="consultantplus://offline/ref=674E6A23A5520BE2DBE4C403B486E789239EF3016A6322FA3020D1D6E0ED59AE252317C582A0842C2374199CBC294EC907A3AFB555A0F1EFY4mBG" TargetMode="External"/><Relationship Id="rId958" Type="http://schemas.openxmlformats.org/officeDocument/2006/relationships/hyperlink" Target="consultantplus://offline/ref=674E6A23A5520BE2DBE4D803A8E9B2DA2999F901673475F86175DFD3E8BD11BE6B661AC480A28521732E0998F57C4AD70FBCB0B64BA3YFm9G" TargetMode="External"/><Relationship Id="rId1143" Type="http://schemas.openxmlformats.org/officeDocument/2006/relationships/hyperlink" Target="consultantplus://offline/ref=674E6A23A5520BE2DBE4C403B4E9B2DA269BFB01673475F86175DFD3E8BD11BE6B661AC480A18521732E0998F57C4AD70FBCB0B64BA3YFm9G" TargetMode="External"/><Relationship Id="rId1588" Type="http://schemas.openxmlformats.org/officeDocument/2006/relationships/hyperlink" Target="consultantplus://offline/ref=674E6A23A5520BE2DBE4D803A8E9B2DA299CFA01673475F86175DFD3E8BD03BE336A1ACD9CA18534257F4CYCm5G" TargetMode="External"/><Relationship Id="rId1795" Type="http://schemas.openxmlformats.org/officeDocument/2006/relationships/hyperlink" Target="consultantplus://offline/ref=674E6A23A5520BE2DBE4C403B4E9B2DA2C9EF8006E697FF03879DDD4E7E206B9226A1BC482A5842F2C2B1C89AD7143C010BCAFAA49A2F0YEm6G" TargetMode="External"/><Relationship Id="rId87" Type="http://schemas.openxmlformats.org/officeDocument/2006/relationships/hyperlink" Target="consultantplus://offline/ref=674E6A23A5520BE2DBE4DB16B1E9B2DA2F9EF90B6B6022FA3020D1D6E0ED59AE252317C582A0872F2074199CBC294EC907A3AFB555A0F1EFY4mBG" TargetMode="External"/><Relationship Id="rId513" Type="http://schemas.openxmlformats.org/officeDocument/2006/relationships/hyperlink" Target="consultantplus://offline/ref=674E6A23A5520BE2DBE4C403B486E789239EF3056D6B22FA3020D1D6E0ED59AE252317C582A0862A2F74199CBC294EC907A3AFB555A0F1EFY4mBG" TargetMode="External"/><Relationship Id="rId720" Type="http://schemas.openxmlformats.org/officeDocument/2006/relationships/hyperlink" Target="consultantplus://offline/ref=674E6A23A5520BE2DBE4D803A8E9B2DA2898FE02673475F86175DFD3E8BD11BE6B661AC483A28721732E0998F57C4AD70FBCB0B64BA3YFm9G" TargetMode="External"/><Relationship Id="rId818" Type="http://schemas.openxmlformats.org/officeDocument/2006/relationships/hyperlink" Target="consultantplus://offline/ref=674E6A23A5520BE2DBE4C403B4E9B2DA2F96F3016D697FF03879DDD4E7E206B9226A1BC482A4852D2C2B1C89AD7143C010BCAFAA49A2F0YEm6G" TargetMode="External"/><Relationship Id="rId1350" Type="http://schemas.openxmlformats.org/officeDocument/2006/relationships/hyperlink" Target="consultantplus://offline/ref=674E6A23A5520BE2DBE4D803A8E9B2DA2F9EFC0A6E697FF03879DDD4E7E206B9226A1BC482A6842A2C2B1C89AD7143C010BCAFAA49A2F0YEm6G" TargetMode="External"/><Relationship Id="rId1448" Type="http://schemas.openxmlformats.org/officeDocument/2006/relationships/hyperlink" Target="consultantplus://offline/ref=674E6A23A5520BE2DBE4D803A8E9B2DA2A96FF05673475F86175DFD3E8BD11BE6B661AC487A68721732E0998F57C4AD70FBCB0B64BA3YFm9G" TargetMode="External"/><Relationship Id="rId1655" Type="http://schemas.openxmlformats.org/officeDocument/2006/relationships/hyperlink" Target="consultantplus://offline/ref=674E6A23A5520BE2DBE4C403B4E9B2DA2F97F80668697FF03879DDD4E7E206B9226A1BC482A486232C2B1C89AD7143C010BCAFAA49A2F0YEm6G" TargetMode="External"/><Relationship Id="rId1003" Type="http://schemas.openxmlformats.org/officeDocument/2006/relationships/hyperlink" Target="consultantplus://offline/ref=674E6A23A5520BE2DBE4C403B4E9B2DA2F98FC0264697FF03879DDD4E7E206B9226A1BC482A282282C2B1C89AD7143C010BCAFAA49A2F0YEm6G" TargetMode="External"/><Relationship Id="rId1210" Type="http://schemas.openxmlformats.org/officeDocument/2006/relationships/hyperlink" Target="consultantplus://offline/ref=674E6A23A5520BE2DBE4C403B4E9B2DA289DF900673475F86175DFD3E8BD03BE336A1ACD9CA18534257F4CYCm5G" TargetMode="External"/><Relationship Id="rId1308" Type="http://schemas.openxmlformats.org/officeDocument/2006/relationships/hyperlink" Target="consultantplus://offline/ref=674E6A23A5520BE2DBE4C403B4E9B2DA2F96F3016D697FF03879DDD4E7E206B9226A1BC482A7822F2C2B1C89AD7143C010BCAFAA49A2F0YEm6G" TargetMode="External"/><Relationship Id="rId1515" Type="http://schemas.openxmlformats.org/officeDocument/2006/relationships/hyperlink" Target="consultantplus://offline/ref=674E6A23A5520BE2DBE4D803A8E9B2DA2F9CFD01673475F86175DFD3E8BD11BE6B661AC485A58421732E0998F57C4AD70FBCB0B64BA3YFm9G" TargetMode="External"/><Relationship Id="rId1722" Type="http://schemas.openxmlformats.org/officeDocument/2006/relationships/hyperlink" Target="consultantplus://offline/ref=674E6A23A5520BE2DBE4C403B4E9B2DA2B9CFF03673475F86175DFD3E8BD11BE6B661AC483A68021732E0998F57C4AD70FBCB0B64BA3YFm9G" TargetMode="External"/><Relationship Id="rId14" Type="http://schemas.openxmlformats.org/officeDocument/2006/relationships/hyperlink" Target="consultantplus://offline/ref=674E6A23A5520BE2DBE4DB16B1E9B2DA2F9EF90B6B6022FA3020D1D6E0ED59AE252317C582A0872C2274199CBC294EC907A3AFB555A0F1EFY4mBG" TargetMode="External"/><Relationship Id="rId163" Type="http://schemas.openxmlformats.org/officeDocument/2006/relationships/hyperlink" Target="consultantplus://offline/ref=674E6A23A5520BE2DBE4DB16B1E9B2DA2F9EF90B6B6022FA3020D1D6E0ED59AE252317C582A0872F2574199CBC294EC907A3AFB555A0F1EFY4mBG" TargetMode="External"/><Relationship Id="rId370" Type="http://schemas.openxmlformats.org/officeDocument/2006/relationships/hyperlink" Target="consultantplus://offline/ref=674E6A23A5520BE2DBE4C403B4E9B2DA2C9EFB0769697FF03879DDD4E7E206B9226A1BC482A28C2F2C2B1C89AD7143C010BCAFAA49A2F0YEm6G" TargetMode="External"/><Relationship Id="rId230" Type="http://schemas.openxmlformats.org/officeDocument/2006/relationships/hyperlink" Target="consultantplus://offline/ref=674E6A23A5520BE2DBE4C403B486E789239EF2046F6322FA3020D1D6E0ED59AE252317C582A0852E2F74199CBC294EC907A3AFB555A0F1EFY4mBG" TargetMode="External"/><Relationship Id="rId468" Type="http://schemas.openxmlformats.org/officeDocument/2006/relationships/hyperlink" Target="consultantplus://offline/ref=674E6A23A5520BE2DBE4D803A8E9B2DA2F99F80A6E697FF03879DDD4E7E206B9226A1BC482A08D222C2B1C89AD7143C010BCAFAA49A2F0YEm6G" TargetMode="External"/><Relationship Id="rId675" Type="http://schemas.openxmlformats.org/officeDocument/2006/relationships/hyperlink" Target="consultantplus://offline/ref=674E6A23A5520BE2DBE4C403B4E9B2DA2F98FC026B697FF03879DDD4E7E206B9226A1BC482A083282C2B1C89AD7143C010BCAFAA49A2F0YEm6G" TargetMode="External"/><Relationship Id="rId882" Type="http://schemas.openxmlformats.org/officeDocument/2006/relationships/hyperlink" Target="consultantplus://offline/ref=674E6A23A5520BE2DBE4C403B4E9B2DA2F97F80668697FF03879DDD4E7E206B9226A1BC482A2802A2C2B1C89AD7143C010BCAFAA49A2F0YEm6G" TargetMode="External"/><Relationship Id="rId1098" Type="http://schemas.openxmlformats.org/officeDocument/2006/relationships/hyperlink" Target="consultantplus://offline/ref=674E6A23A5520BE2DBE4D803A8E9B2DA2896FC05673475F86175DFD3E8BD03BE336A1ACD9CA18534257F4CYCm5G" TargetMode="External"/><Relationship Id="rId328" Type="http://schemas.openxmlformats.org/officeDocument/2006/relationships/hyperlink" Target="consultantplus://offline/ref=674E6A23A5520BE2DBE4C403B4E9B2DA2C9FFA0168697FF03879DDD4E7E206B9226A1BC482A2862B2C2B1C89AD7143C010BCAFAA49A2F0YEm6G" TargetMode="External"/><Relationship Id="rId535" Type="http://schemas.openxmlformats.org/officeDocument/2006/relationships/hyperlink" Target="consultantplus://offline/ref=674E6A23A5520BE2DBE4C403B4E9B2DA2C9EFE0A6C697FF03879DDD4E7E206AB223217C48BBE852B397D4DCCYFm0G" TargetMode="External"/><Relationship Id="rId742" Type="http://schemas.openxmlformats.org/officeDocument/2006/relationships/hyperlink" Target="consultantplus://offline/ref=674E6A23A5520BE2DBE4C403B4E9B2DA2C9EFB0769697FF03879DDD4E7E206B9226A1BC482A3822F2C2B1C89AD7143C010BCAFAA49A2F0YEm6G" TargetMode="External"/><Relationship Id="rId1165" Type="http://schemas.openxmlformats.org/officeDocument/2006/relationships/hyperlink" Target="consultantplus://offline/ref=674E6A23A5520BE2DBE4C403B4E9B2DA2C9EF8006E697FF03879DDD4E7E206B9226A1BC482A280222C2B1C89AD7143C010BCAFAA49A2F0YEm6G" TargetMode="External"/><Relationship Id="rId1372" Type="http://schemas.openxmlformats.org/officeDocument/2006/relationships/hyperlink" Target="consultantplus://offline/ref=674E6A23A5520BE2DBE4C403B486E789239EF3056D6B22FA3020D1D6E0ED59AE252317C582A087292574199CBC294EC907A3AFB555A0F1EFY4mBG" TargetMode="External"/><Relationship Id="rId602" Type="http://schemas.openxmlformats.org/officeDocument/2006/relationships/hyperlink" Target="consultantplus://offline/ref=674E6A23A5520BE2DBE4D803A8E9B2DA2F9EFB0A6C697FF03879DDD4E7E206B9226A1BC482A187282C2B1C89AD7143C010BCAFAA49A2F0YEm6G" TargetMode="External"/><Relationship Id="rId1025" Type="http://schemas.openxmlformats.org/officeDocument/2006/relationships/hyperlink" Target="consultantplus://offline/ref=674E6A23A5520BE2DBE4D803A8E9B2DA279BF207673475F86175DFD3E8BD11BE6B661AC48AA98221732E0998F57C4AD70FBCB0B64BA3YFm9G" TargetMode="External"/><Relationship Id="rId1232" Type="http://schemas.openxmlformats.org/officeDocument/2006/relationships/hyperlink" Target="consultantplus://offline/ref=674E6A23A5520BE2DBE4D803A8E9B2DA2F9CFD01673475F86175DFD3E8BD11BE6B661AC480A38321732E0998F57C4AD70FBCB0B64BA3YFm9G" TargetMode="External"/><Relationship Id="rId1677" Type="http://schemas.openxmlformats.org/officeDocument/2006/relationships/hyperlink" Target="consultantplus://offline/ref=674E6A23A5520BE2DBE4D803A8E9B2DA2F9EFC0A6E697FF03879DDD4E7E206B9226A1BC482A6842A2C2B1C89AD7143C010BCAFAA49A2F0YEm6G" TargetMode="External"/><Relationship Id="rId907" Type="http://schemas.openxmlformats.org/officeDocument/2006/relationships/hyperlink" Target="consultantplus://offline/ref=674E6A23A5520BE2DBE4C403B4E9B2DA2F99F2006E697FF03879DDD4E7E206B9226A1BC482A0822C2C2B1C89AD7143C010BCAFAA49A2F0YEm6G" TargetMode="External"/><Relationship Id="rId1537" Type="http://schemas.openxmlformats.org/officeDocument/2006/relationships/hyperlink" Target="consultantplus://offline/ref=674E6A23A5520BE2DBE4C403B486E789239EF2036D6A22FA3020D1D6E0ED59AE252317C582A085282674199CBC294EC907A3AFB555A0F1EFY4mBG" TargetMode="External"/><Relationship Id="rId1744" Type="http://schemas.openxmlformats.org/officeDocument/2006/relationships/hyperlink" Target="consultantplus://offline/ref=674E6A23A5520BE2DBE4C403B4E9B2DA2F9EF2036A697FF03879DDD4E7E206B9226A1BC482A1862D2C2B1C89AD7143C010BCAFAA49A2F0YEm6G" TargetMode="External"/><Relationship Id="rId36" Type="http://schemas.openxmlformats.org/officeDocument/2006/relationships/hyperlink" Target="consultantplus://offline/ref=674E6A23A5520BE2DBE4DB16B1E9B2DA2F9EF90B6B6022FA3020D1D6E0ED59AE252317C582A0872F2374199CBC294EC907A3AFB555A0F1EFY4mBG" TargetMode="External"/><Relationship Id="rId1604" Type="http://schemas.openxmlformats.org/officeDocument/2006/relationships/hyperlink" Target="consultantplus://offline/ref=674E6A23A5520BE2DBE4C403B4E9B2DA2C9FFD0468697FF03879DDD4E7E206AB223217C48BBE852B397D4DCCYFm0G" TargetMode="External"/><Relationship Id="rId185" Type="http://schemas.openxmlformats.org/officeDocument/2006/relationships/hyperlink" Target="consultantplus://offline/ref=674E6A23A5520BE2DBE4DB16B1E9B2DA2F9EF90B6B6022FA3020D1D6E0ED59AE252317C582A0872F2274199CBC294EC907A3AFB555A0F1EFY4mBG" TargetMode="External"/><Relationship Id="rId1811" Type="http://schemas.openxmlformats.org/officeDocument/2006/relationships/hyperlink" Target="consultantplus://offline/ref=674E6A23A5520BE2DBE4D803A8E9B2DA2F9CFF0669697FF03879DDD4E7E206AB223217C48BBE852B397D4DCCYFm0G" TargetMode="External"/><Relationship Id="rId392" Type="http://schemas.openxmlformats.org/officeDocument/2006/relationships/hyperlink" Target="consultantplus://offline/ref=674E6A23A5520BE2DBE4C403B4E9B2DA2C9EFB0769697FF03879DDD4E7E206B9226A1BC482A2832A2C2B1C89AD7143C010BCAFAA49A2F0YEm6G" TargetMode="External"/><Relationship Id="rId697" Type="http://schemas.openxmlformats.org/officeDocument/2006/relationships/hyperlink" Target="consultantplus://offline/ref=674E6A23A5520BE2DBE4D803A8E9B2DA2C96FD05673475F86175DFD3E8BD11BE6B661AC482A58521732E0998F57C4AD70FBCB0B64BA3YFm9G" TargetMode="External"/><Relationship Id="rId252" Type="http://schemas.openxmlformats.org/officeDocument/2006/relationships/hyperlink" Target="consultantplus://offline/ref=674E6A23A5520BE2DBE4C403B4E9B2DA289EFE01673475F86175DFD3E8BD11BE6B661AC480A28321732E0998F57C4AD70FBCB0B64BA3YFm9G" TargetMode="External"/><Relationship Id="rId1187" Type="http://schemas.openxmlformats.org/officeDocument/2006/relationships/hyperlink" Target="consultantplus://offline/ref=674E6A23A5520BE2DBE4C403B4E9B2DA2F96FA0268697FF03879DDD4E7E206B9226A1BC482A184282C2B1C89AD7143C010BCAFAA49A2F0YEm6G" TargetMode="External"/><Relationship Id="rId112" Type="http://schemas.openxmlformats.org/officeDocument/2006/relationships/hyperlink" Target="consultantplus://offline/ref=674E6A23A5520BE2DBE4DB16B1E9B2DA2F9EF90B6B6022FA3020D1D6E0ED59AE252317C582A0872F2074199CBC294EC907A3AFB555A0F1EFY4mBG" TargetMode="External"/><Relationship Id="rId557" Type="http://schemas.openxmlformats.org/officeDocument/2006/relationships/hyperlink" Target="consultantplus://offline/ref=674E6A23A5520BE2DBE4D803A8E9B2DA2799FF03673475F86175DFD3E8BD11BE6B661AC482A78621732E0998F57C4AD70FBCB0B64BA3YFm9G" TargetMode="External"/><Relationship Id="rId764" Type="http://schemas.openxmlformats.org/officeDocument/2006/relationships/hyperlink" Target="consultantplus://offline/ref=674E6A23A5520BE2DBE4C403B4E9B2DA2C9FFA026E697FF03879DDD4E7E206B9226A1BC482A384282C2B1C89AD7143C010BCAFAA49A2F0YEm6G" TargetMode="External"/><Relationship Id="rId971" Type="http://schemas.openxmlformats.org/officeDocument/2006/relationships/hyperlink" Target="consultantplus://offline/ref=674E6A23A5520BE2DBE4C403B4E9B2DA2C9DFD0669697FF03879DDD4E7E206B9226A1BC482A88D282C2B1C89AD7143C010BCAFAA49A2F0YEm6G" TargetMode="External"/><Relationship Id="rId1394" Type="http://schemas.openxmlformats.org/officeDocument/2006/relationships/hyperlink" Target="consultantplus://offline/ref=674E6A23A5520BE2DBE4D803A8E9B2DA2C9FFF0565697FF03879DDD4E7E206B9226A1BC482A2852E2C2B1C89AD7143C010BCAFAA49A2F0YEm6G" TargetMode="External"/><Relationship Id="rId1699" Type="http://schemas.openxmlformats.org/officeDocument/2006/relationships/hyperlink" Target="consultantplus://offline/ref=674E6A23A5520BE2DBE4D803A8E9B2DA2F9BFA036F697FF03879DDD4E7E206AB223217C48BBE852B397D4DCCYFm0G" TargetMode="External"/><Relationship Id="rId417" Type="http://schemas.openxmlformats.org/officeDocument/2006/relationships/hyperlink" Target="consultantplus://offline/ref=674E6A23A5520BE2DBE4C403B4E9B2DA2F97F80668697FF03879DDD4E7E206B9226A1BC482A3842D2C2B1C89AD7143C010BCAFAA49A2F0YEm6G" TargetMode="External"/><Relationship Id="rId624" Type="http://schemas.openxmlformats.org/officeDocument/2006/relationships/hyperlink" Target="consultantplus://offline/ref=674E6A23A5520BE2DBE4D803A8E9B2DA2F9EFC0A6E697FF03879DDD4E7E206B9226A1BC482A18C2C2C2B1C89AD7143C010BCAFAA49A2F0YEm6G" TargetMode="External"/><Relationship Id="rId831" Type="http://schemas.openxmlformats.org/officeDocument/2006/relationships/hyperlink" Target="consultantplus://offline/ref=674E6A23A5520BE2DBE4D803A8E9B2DA2F99F80A6E697FF03879DDD4E7E206B9226A1BC482A08D292C2B1C89AD7143C010BCAFAA49A2F0YEm6G" TargetMode="External"/><Relationship Id="rId1047" Type="http://schemas.openxmlformats.org/officeDocument/2006/relationships/hyperlink" Target="consultantplus://offline/ref=674E6A23A5520BE2DBE4D803A8E9B2DA2F9DF2016E697FF03879DDD4E7E206B9226A1BC482A080282C2B1C89AD7143C010BCAFAA49A2F0YEm6G" TargetMode="External"/><Relationship Id="rId1254" Type="http://schemas.openxmlformats.org/officeDocument/2006/relationships/hyperlink" Target="consultantplus://offline/ref=674E6A23A5520BE2DBE4C403B4E9B2DA2F96F3016D697FF03879DDD4E7E206B9226A1BC482A4832F2C2B1C89AD7143C010BCAFAA49A2F0YEm6G" TargetMode="External"/><Relationship Id="rId1461" Type="http://schemas.openxmlformats.org/officeDocument/2006/relationships/hyperlink" Target="consultantplus://offline/ref=674E6A23A5520BE2DBE4D803A8E9B2DA2A9FFA03673475F86175DFD3E8BD11BE6B661AC483A08221732E0998F57C4AD70FBCB0B64BA3YFm9G" TargetMode="External"/><Relationship Id="rId929" Type="http://schemas.openxmlformats.org/officeDocument/2006/relationships/hyperlink" Target="consultantplus://offline/ref=674E6A23A5520BE2DBE4C403B4E9B2DA2F97FA066E697FF03879DDD4E7E206B9226A1BC482A5842F2C2B1C89AD7143C010BCAFAA49A2F0YEm6G" TargetMode="External"/><Relationship Id="rId1114" Type="http://schemas.openxmlformats.org/officeDocument/2006/relationships/hyperlink" Target="consultantplus://offline/ref=674E6A23A5520BE2DBE4D803A8E9B2DA2F9BFB0A64697FF03879DDD4E7E206AB223217C48BBE852B397D4DCCYFm0G" TargetMode="External"/><Relationship Id="rId1321" Type="http://schemas.openxmlformats.org/officeDocument/2006/relationships/hyperlink" Target="consultantplus://offline/ref=674E6A23A5520BE2DBE4C403B4E9B2DA2C9FF9046D697FF03879DDD4E7E206B9226A1BC482A48D2D2C2B1C89AD7143C010BCAFAA49A2F0YEm6G" TargetMode="External"/><Relationship Id="rId1559" Type="http://schemas.openxmlformats.org/officeDocument/2006/relationships/hyperlink" Target="consultantplus://offline/ref=674E6A23A5520BE2DBE4C403B4E9B2DA2F9DFB036B697FF03879DDD4E7E206B9226A1BC482A187292C2B1C89AD7143C010BCAFAA49A2F0YEm6G" TargetMode="External"/><Relationship Id="rId1766" Type="http://schemas.openxmlformats.org/officeDocument/2006/relationships/hyperlink" Target="consultantplus://offline/ref=674E6A23A5520BE2DBE4C403B4E9B2DA2C9FFF0168697FF03879DDD4E7E206B9226A1BC483A2842C2C2B1C89AD7143C010BCAFAA49A2F0YEm6G" TargetMode="External"/><Relationship Id="rId58" Type="http://schemas.openxmlformats.org/officeDocument/2006/relationships/hyperlink" Target="consultantplus://offline/ref=674E6A23A5520BE2DBE4DB16B1E9B2DA2F9EF90B6B6022FA3020D1D6E0ED59AE252317C582A0872F2074199CBC294EC907A3AFB555A0F1EFY4mBG" TargetMode="External"/><Relationship Id="rId1419" Type="http://schemas.openxmlformats.org/officeDocument/2006/relationships/hyperlink" Target="consultantplus://offline/ref=674E6A23A5520BE2DBE4D803A8E9B2DA2A96FF05673475F86175DFD3E8BD11BE6B661AC482A78521732E0998F57C4AD70FBCB0B64BA3YFm9G" TargetMode="External"/><Relationship Id="rId1626" Type="http://schemas.openxmlformats.org/officeDocument/2006/relationships/hyperlink" Target="consultantplus://offline/ref=674E6A23A5520BE2DBE4D803A8E9B2DA2A9FF906673475F86175DFD3E8BD11BE6B661AC481A78021732E0998F57C4AD70FBCB0B64BA3YFm9G" TargetMode="External"/><Relationship Id="rId1833" Type="http://schemas.openxmlformats.org/officeDocument/2006/relationships/hyperlink" Target="consultantplus://offline/ref=674E6A23A5520BE2DBE4D803A8E9B2DA2C9AF200673475F86175DFD3E8BD03BE336A1ACD9CA18534257F4CYCm5G" TargetMode="External"/><Relationship Id="rId274" Type="http://schemas.openxmlformats.org/officeDocument/2006/relationships/hyperlink" Target="consultantplus://offline/ref=674E6A23A5520BE2DBE4C403B4E9B2DA2B9CFF03673475F86175DFD3E8BD11BE6B661AC483A08421732E0998F57C4AD70FBCB0B64BA3YFm9G" TargetMode="External"/><Relationship Id="rId481" Type="http://schemas.openxmlformats.org/officeDocument/2006/relationships/hyperlink" Target="consultantplus://offline/ref=674E6A23A5520BE2DBE4C403B486E789239EF3056D6B22FA3020D1D6E0ED59AE252317C582A0852F2274199CBC294EC907A3AFB555A0F1EFY4mBG" TargetMode="External"/><Relationship Id="rId134" Type="http://schemas.openxmlformats.org/officeDocument/2006/relationships/hyperlink" Target="consultantplus://offline/ref=674E6A23A5520BE2DBE4DB16B1E9B2DA2F9EF90B6B6022FA3020D1D6E0ED59AE252317C582A0872F2374199CBC294EC907A3AFB555A0F1EFY4mBG" TargetMode="External"/><Relationship Id="rId579" Type="http://schemas.openxmlformats.org/officeDocument/2006/relationships/hyperlink" Target="consultantplus://offline/ref=674E6A23A5520BE2DBE4D803A8E9B2DA2F9EFC0A6E697FF03879DDD4E7E206B9226A1BC482A2862D2C2B1C89AD7143C010BCAFAA49A2F0YEm6G" TargetMode="External"/><Relationship Id="rId786" Type="http://schemas.openxmlformats.org/officeDocument/2006/relationships/hyperlink" Target="consultantplus://offline/ref=674E6A23A5520BE2DBE4C403B4E9B2DA2F98F90B6E697FF03879DDD4E7E206B9226A1BC482A3812A2C2B1C89AD7143C010BCAFAA49A2F0YEm6G" TargetMode="External"/><Relationship Id="rId993" Type="http://schemas.openxmlformats.org/officeDocument/2006/relationships/hyperlink" Target="consultantplus://offline/ref=674E6A23A5520BE2DBE4C403B4E9B2DA2F97FA066E697FF03879DDD4E7E206B9226A1BC482A38C292C2B1C89AD7143C010BCAFAA49A2F0YEm6G" TargetMode="External"/><Relationship Id="rId341" Type="http://schemas.openxmlformats.org/officeDocument/2006/relationships/hyperlink" Target="consultantplus://offline/ref=674E6A23A5520BE2DBE4D803A8E9B2DA2F9CFD01673475F86175DFD3E8BD11BE6B661AC487A18521732E0998F57C4AD70FBCB0B64BA3YFm9G" TargetMode="External"/><Relationship Id="rId439" Type="http://schemas.openxmlformats.org/officeDocument/2006/relationships/hyperlink" Target="consultantplus://offline/ref=674E6A23A5520BE2DBE4C403B4E9B2DA299AF201673475F86175DFD3E8BD11BE6B661AC482A58C21732E0998F57C4AD70FBCB0B64BA3YFm9G" TargetMode="External"/><Relationship Id="rId646" Type="http://schemas.openxmlformats.org/officeDocument/2006/relationships/hyperlink" Target="consultantplus://offline/ref=674E6A23A5520BE2DBE4D803A8E9B2DA2F99F80A6E697FF03879DDD4E7E206B9226A1BC482A08D222C2B1C89AD7143C010BCAFAA49A2F0YEm6G" TargetMode="External"/><Relationship Id="rId1069" Type="http://schemas.openxmlformats.org/officeDocument/2006/relationships/hyperlink" Target="consultantplus://offline/ref=674E6A23A5520BE2DBE4D803A8E9B2DA2F9DFC0069697FF03879DDD4E7E206AB223217C48BBE852B397D4DCCYFm0G" TargetMode="External"/><Relationship Id="rId1276" Type="http://schemas.openxmlformats.org/officeDocument/2006/relationships/hyperlink" Target="consultantplus://offline/ref=674E6A23A5520BE2DBE4D803A8E9B2DA2799FF05673475F86175DFD3E8BD03BE336A1ACD9CA18534257F4CYCm5G" TargetMode="External"/><Relationship Id="rId1483" Type="http://schemas.openxmlformats.org/officeDocument/2006/relationships/hyperlink" Target="consultantplus://offline/ref=674E6A23A5520BE2DBE4D803A8E9B2DA2F99F80A6E697FF03879DDD4E7E206B9226A1BC482A2832A2C2B1C89AD7143C010BCAFAA49A2F0YEm6G" TargetMode="External"/><Relationship Id="rId201" Type="http://schemas.openxmlformats.org/officeDocument/2006/relationships/hyperlink" Target="consultantplus://offline/ref=674E6A23A5520BE2DBE4DB16B1E9B2DA2F9EF90B6B6022FA3020D1D6E0ED59AE252317C582A0872C2074199CBC294EC907A3AFB555A0F1EFY4mBG" TargetMode="External"/><Relationship Id="rId506" Type="http://schemas.openxmlformats.org/officeDocument/2006/relationships/hyperlink" Target="consultantplus://offline/ref=674E6A23A5520BE2DBE4D803A8E9B2DA2A9FFA03673475F86175DFD3E8BD11BE6B661AC482A48321732E0998F57C4AD70FBCB0B64BA3YFm9G" TargetMode="External"/><Relationship Id="rId853" Type="http://schemas.openxmlformats.org/officeDocument/2006/relationships/hyperlink" Target="consultantplus://offline/ref=674E6A23A5520BE2DBE4C403B486E789239EF3056D6B22FA3020D1D6E0ED59AE252317C582A0852C2374199CBC294EC907A3AFB555A0F1EFY4mBG" TargetMode="External"/><Relationship Id="rId1136" Type="http://schemas.openxmlformats.org/officeDocument/2006/relationships/hyperlink" Target="consultantplus://offline/ref=674E6A23A5520BE2DBE4C403B4E9B2DA2C9FFF0168697FF03879DDD4E7E206B9226A1BC482A8812F2C2B1C89AD7143C010BCAFAA49A2F0YEm6G" TargetMode="External"/><Relationship Id="rId1690" Type="http://schemas.openxmlformats.org/officeDocument/2006/relationships/hyperlink" Target="consultantplus://offline/ref=674E6A23A5520BE2DBE4D803A8E9B2DA2F96FF03673475F86175DFD3E8BD03BE336A1ACD9CA18534257F4CYCm5G" TargetMode="External"/><Relationship Id="rId1788" Type="http://schemas.openxmlformats.org/officeDocument/2006/relationships/hyperlink" Target="consultantplus://offline/ref=674E6A23A5520BE2DBE4C403B4E9B2DA2C9EF8006E697FF03879DDD4E7E206B9226A1BC482A08C2F2C2B1C89AD7143C010BCAFAA49A2F0YEm6G" TargetMode="External"/><Relationship Id="rId713" Type="http://schemas.openxmlformats.org/officeDocument/2006/relationships/hyperlink" Target="consultantplus://offline/ref=674E6A23A5520BE2DBE4C403B4E9B2DA2F98F90669697FF03879DDD4E7E206B9226A1BC482A1872B2C2B1C89AD7143C010BCAFAA49A2F0YEm6G" TargetMode="External"/><Relationship Id="rId920" Type="http://schemas.openxmlformats.org/officeDocument/2006/relationships/hyperlink" Target="consultantplus://offline/ref=674E6A23A5520BE2DBE4C403B4E9B2DA2F97FB006E697FF03879DDD4E7E206B9226A1BC482A1832B2C2B1C89AD7143C010BCAFAA49A2F0YEm6G" TargetMode="External"/><Relationship Id="rId1343" Type="http://schemas.openxmlformats.org/officeDocument/2006/relationships/hyperlink" Target="consultantplus://offline/ref=674E6A23A5520BE2DBE4C403B4E9B2DA2C9FFA0764697FF03879DDD4E7E206B9226A1BC482A4802E2C2B1C89AD7143C010BCAFAA49A2F0YEm6G" TargetMode="External"/><Relationship Id="rId1550" Type="http://schemas.openxmlformats.org/officeDocument/2006/relationships/hyperlink" Target="consultantplus://offline/ref=674E6A23A5520BE2DBE4D803A8E9B2DA299BFE00673475F86175DFD3E8BD11BE6B661AC483A28221732E0998F57C4AD70FBCB0B64BA3YFm9G" TargetMode="External"/><Relationship Id="rId1648" Type="http://schemas.openxmlformats.org/officeDocument/2006/relationships/hyperlink" Target="consultantplus://offline/ref=674E6A23A5520BE2DBE4C403B4E9B2DA2C9EFE0A6C697FF03879DDD4E7E206B9226A1BC482A18C2E2C2B1C89AD7143C010BCAFAA49A2F0YEm6G" TargetMode="External"/><Relationship Id="rId1203" Type="http://schemas.openxmlformats.org/officeDocument/2006/relationships/hyperlink" Target="consultantplus://offline/ref=674E6A23A5520BE2DBE4D803A8E9B2DA2F98FF0B673475F86175DFD3E8BD03BE336A1ACD9CA18534257F4CYCm5G" TargetMode="External"/><Relationship Id="rId1410" Type="http://schemas.openxmlformats.org/officeDocument/2006/relationships/hyperlink" Target="consultantplus://offline/ref=674E6A23A5520BE2DBE4C403B4E9B2DA2C9FFA026E697FF03879DDD4E7E206B9226A1BC482A7812F2C2B1C89AD7143C010BCAFAA49A2F0YEm6G" TargetMode="External"/><Relationship Id="rId1508" Type="http://schemas.openxmlformats.org/officeDocument/2006/relationships/hyperlink" Target="consultantplus://offline/ref=674E6A23A5520BE2DBE4C403B4E9B2DA2F98FC0264697FF03879DDD4E7E206B9226A1BC482A382282C2B1C89AD7143C010BCAFAA49A2F0YEm6G" TargetMode="External"/><Relationship Id="rId1715" Type="http://schemas.openxmlformats.org/officeDocument/2006/relationships/hyperlink" Target="consultantplus://offline/ref=674E6A23A5520BE2DBE4C403B4E9B2DA2F99F2006E697FF03879DDD4E7E206B9226A1BC482A1852E2C2B1C89AD7143C010BCAFAA49A2F0YEm6G" TargetMode="External"/><Relationship Id="rId296" Type="http://schemas.openxmlformats.org/officeDocument/2006/relationships/hyperlink" Target="consultantplus://offline/ref=674E6A23A5520BE2DBE4C403B4E9B2DA2F98FB0565697FF03879DDD4E7E206B9226A1BC482A0832E2C2B1C89AD7143C010BCAFAA49A2F0YEm6G" TargetMode="External"/><Relationship Id="rId156" Type="http://schemas.openxmlformats.org/officeDocument/2006/relationships/hyperlink" Target="consultantplus://offline/ref=674E6A23A5520BE2DBE4DB16B1E9B2DA2F9EF90B6B6022FA3020D1D6E0ED59AE252317C582A0872F2174199CBC294EC907A3AFB555A0F1EFY4mBG" TargetMode="External"/><Relationship Id="rId363" Type="http://schemas.openxmlformats.org/officeDocument/2006/relationships/hyperlink" Target="consultantplus://offline/ref=674E6A23A5520BE2DBE4C403B4E9B2DA2C9FFA0764697FF03879DDD4E7E206B9226A1BC482A1852F2C2B1C89AD7143C010BCAFAA49A2F0YEm6G" TargetMode="External"/><Relationship Id="rId570" Type="http://schemas.openxmlformats.org/officeDocument/2006/relationships/hyperlink" Target="consultantplus://offline/ref=674E6A23A5520BE2DBE4C403B4E9B2DA2C9FFA0764697FF03879DDD4E7E206B9226A1BC482A08C2D2C2B1C89AD7143C010BCAFAA49A2F0YEm6G" TargetMode="External"/><Relationship Id="rId223" Type="http://schemas.openxmlformats.org/officeDocument/2006/relationships/hyperlink" Target="consultantplus://offline/ref=674E6A23A5520BE2DBE4D803A8E9B2DA279AF801673475F86175DFD3E8BD11BE6B661AC482A38621732E0998F57C4AD70FBCB0B64BA3YFm9G" TargetMode="External"/><Relationship Id="rId430" Type="http://schemas.openxmlformats.org/officeDocument/2006/relationships/hyperlink" Target="consultantplus://offline/ref=674E6A23A5520BE2DBE4C403B4E9B2DA2C9FFA026E697FF03879DDD4E7E206B9226A1BC482A186232C2B1C89AD7143C010BCAFAA49A2F0YEm6G" TargetMode="External"/><Relationship Id="rId668" Type="http://schemas.openxmlformats.org/officeDocument/2006/relationships/hyperlink" Target="consultantplus://offline/ref=674E6A23A5520BE2DBE4D20FB6E9B2DA2A9AF303696422FA3020D1D6E0ED59AE252317C582A0842C2474199CBC294EC907A3AFB555A0F1EFY4mBG" TargetMode="External"/><Relationship Id="rId875" Type="http://schemas.openxmlformats.org/officeDocument/2006/relationships/hyperlink" Target="consultantplus://offline/ref=674E6A23A5520BE2DBE4C403B4E9B2DA2F97F80668697FF03879DDD4E7E206B9226A1BC482A18C2E2C2B1C89AD7143C010BCAFAA49A2F0YEm6G" TargetMode="External"/><Relationship Id="rId1060" Type="http://schemas.openxmlformats.org/officeDocument/2006/relationships/hyperlink" Target="consultantplus://offline/ref=674E6A23A5520BE2DBE4D803A8E9B2DA2F9DFC0268697FF03879DDD4E7E206B9226A1BC483A087232C2B1C89AD7143C010BCAFAA49A2F0YEm6G" TargetMode="External"/><Relationship Id="rId1298" Type="http://schemas.openxmlformats.org/officeDocument/2006/relationships/hyperlink" Target="consultantplus://offline/ref=674E6A23A5520BE2DBE4C403B4E9B2DA2F97F80668697FF03879DDD4E7E206B9226A1BC482A682232C2B1C89AD7143C010BCAFAA49A2F0YEm6G" TargetMode="External"/><Relationship Id="rId528" Type="http://schemas.openxmlformats.org/officeDocument/2006/relationships/hyperlink" Target="consultantplus://offline/ref=674E6A23A5520BE2DBE4D803A8E9B2DA2C9FFF0565697FF03879DDD4E7E206B9226A1BC482A1842C2C2B1C89AD7143C010BCAFAA49A2F0YEm6G" TargetMode="External"/><Relationship Id="rId735" Type="http://schemas.openxmlformats.org/officeDocument/2006/relationships/hyperlink" Target="consultantplus://offline/ref=674E6A23A5520BE2DBE4C403B4E9B2DA2C9EFB0769697FF03879DDD4E7E206B9226A1BC482A281232C2B1C89AD7143C010BCAFAA49A2F0YEm6G" TargetMode="External"/><Relationship Id="rId942" Type="http://schemas.openxmlformats.org/officeDocument/2006/relationships/hyperlink" Target="consultantplus://offline/ref=674E6A23A5520BE2DBE4D803A8E9B2DA2D96F30B673475F86175DFD3E8BD11BE6B661AC483A78021732E0998F57C4AD70FBCB0B64BA3YFm9G" TargetMode="External"/><Relationship Id="rId1158" Type="http://schemas.openxmlformats.org/officeDocument/2006/relationships/hyperlink" Target="consultantplus://offline/ref=674E6A23A5520BE2DBE4D803A8E9B2DA2C96FD05673475F86175DFD3E8BD11BE6B661AC483A18421732E0998F57C4AD70FBCB0B64BA3YFm9G" TargetMode="External"/><Relationship Id="rId1365" Type="http://schemas.openxmlformats.org/officeDocument/2006/relationships/hyperlink" Target="consultantplus://offline/ref=674E6A23A5520BE2DBE4D803A8E9B2DA2A9FFA03673475F86175DFD3E8BD11BE6B661AC483A18221732E0998F57C4AD70FBCB0B64BA3YFm9G" TargetMode="External"/><Relationship Id="rId1572" Type="http://schemas.openxmlformats.org/officeDocument/2006/relationships/hyperlink" Target="consultantplus://offline/ref=674E6A23A5520BE2DBE4C403B4E9B2DA2F9CF9026D697FF03879DDD4E7E206B9226A1BC482A3872A2C2B1C89AD7143C010BCAFAA49A2F0YEm6G" TargetMode="External"/><Relationship Id="rId1018" Type="http://schemas.openxmlformats.org/officeDocument/2006/relationships/hyperlink" Target="consultantplus://offline/ref=674E6A23A5520BE2DBE4D803A8E9B2DA2D98FC05673475F86175DFD3E8BD03BE336A1ACD9CA18534257F4CYCm5G" TargetMode="External"/><Relationship Id="rId1225" Type="http://schemas.openxmlformats.org/officeDocument/2006/relationships/hyperlink" Target="consultantplus://offline/ref=674E6A23A5520BE2DBE4D803A8E9B2DA2799FF05673475F86175DFD3E8BD03BE336A1ACD9CA18534257F4CYCm5G" TargetMode="External"/><Relationship Id="rId1432" Type="http://schemas.openxmlformats.org/officeDocument/2006/relationships/hyperlink" Target="consultantplus://offline/ref=674E6A23A5520BE2DBE4C403B4E9B2DA2C9FF9046D697FF03879DDD4E7E206B9226A1BC482A5802F2C2B1C89AD7143C010BCAFAA49A2F0YEm6G" TargetMode="External"/><Relationship Id="rId71" Type="http://schemas.openxmlformats.org/officeDocument/2006/relationships/hyperlink" Target="consultantplus://offline/ref=674E6A23A5520BE2DBE4DB16B1E9B2DA2F9EF90B6B6022FA3020D1D6E0ED59AE252317C582A0872C2074199CBC294EC907A3AFB555A0F1EFY4mBG" TargetMode="External"/><Relationship Id="rId802" Type="http://schemas.openxmlformats.org/officeDocument/2006/relationships/hyperlink" Target="consultantplus://offline/ref=674E6A23A5520BE2DBE4C403B4E9B2DA2F96F3016D697FF03879DDD4E7E206B9226A1BC482A1812E2C2B1C89AD7143C010BCAFAA49A2F0YEm6G" TargetMode="External"/><Relationship Id="rId1737" Type="http://schemas.openxmlformats.org/officeDocument/2006/relationships/hyperlink" Target="consultantplus://offline/ref=674E6A23A5520BE2DBE4D803A8E9B2DA2C96FD05673475F86175DFD3E8BD11BE6B661AC483A18421732E0998F57C4AD70FBCB0B64BA3YFm9G" TargetMode="External"/><Relationship Id="rId29" Type="http://schemas.openxmlformats.org/officeDocument/2006/relationships/hyperlink" Target="consultantplus://offline/ref=674E6A23A5520BE2DBE4DB16B1E9B2DA2F9EF90B6B6022FA3020D1D6E0ED59AE252317C582A0872F2174199CBC294EC907A3AFB555A0F1EFY4mBG" TargetMode="External"/><Relationship Id="rId178" Type="http://schemas.openxmlformats.org/officeDocument/2006/relationships/hyperlink" Target="consultantplus://offline/ref=674E6A23A5520BE2DBE4DB16B1E9B2DA2F9EF90B6B6022FA3020D1D6E0ED59AE252317C582A0872F2574199CBC294EC907A3AFB555A0F1EFY4mBG" TargetMode="External"/><Relationship Id="rId1804" Type="http://schemas.openxmlformats.org/officeDocument/2006/relationships/hyperlink" Target="consultantplus://offline/ref=674E6A23A5520BE2DBE4D803A8E9B2DA2F9CFD0B6C697FF03879DDD4E7E206AB223217C48BBE852B397D4DCCYFm0G" TargetMode="External"/><Relationship Id="rId82" Type="http://schemas.openxmlformats.org/officeDocument/2006/relationships/hyperlink" Target="consultantplus://offline/ref=674E6A23A5520BE2DBE4DB16B1E9B2DA2F9EF90B6B6022FA3020D1D6E0ED59AE252317C582A0872C2074199CBC294EC907A3AFB555A0F1EFY4mBG" TargetMode="External"/><Relationship Id="rId385" Type="http://schemas.openxmlformats.org/officeDocument/2006/relationships/hyperlink" Target="consultantplus://offline/ref=674E6A23A5520BE2DBE4C403B4E9B2DA2F97F80668697FF03879DDD4E7E206B9226A1BC482A28D2B2C2B1C89AD7143C010BCAFAA49A2F0YEm6G" TargetMode="External"/><Relationship Id="rId592" Type="http://schemas.openxmlformats.org/officeDocument/2006/relationships/hyperlink" Target="consultantplus://offline/ref=674E6A23A5520BE2DBE4C403B4E9B2DA2C9FF9046D697FF03879DDD4E7E206B9226A1BC482A1802B2C2B1C89AD7143C010BCAFAA49A2F0YEm6G" TargetMode="External"/><Relationship Id="rId606" Type="http://schemas.openxmlformats.org/officeDocument/2006/relationships/hyperlink" Target="consultantplus://offline/ref=674E6A23A5520BE2DBE4D803A8E9B2DA2A96FF05673475F86175DFD3E8BD11BE6B661AC482A78721732E0998F57C4AD70FBCB0B64BA3YFm9G" TargetMode="External"/><Relationship Id="rId813" Type="http://schemas.openxmlformats.org/officeDocument/2006/relationships/hyperlink" Target="consultantplus://offline/ref=674E6A23A5520BE2DBE4C403B4E9B2DA2F96F3016D697FF03879DDD4E7E206B9226A1BC482A385222C2B1C89AD7143C010BCAFAA49A2F0YEm6G" TargetMode="External"/><Relationship Id="rId1443" Type="http://schemas.openxmlformats.org/officeDocument/2006/relationships/hyperlink" Target="consultantplus://offline/ref=674E6A23A5520BE2DBE4C403B4E9B2DA2F98F90B6E697FF03879DDD4E7E206B9226A1BC482A6812C2C2B1C89AD7143C010BCAFAA49A2F0YEm6G" TargetMode="External"/><Relationship Id="rId1650" Type="http://schemas.openxmlformats.org/officeDocument/2006/relationships/hyperlink" Target="consultantplus://offline/ref=674E6A23A5520BE2DBE4C403B4E9B2DA2F97F80668697FF03879DDD4E7E206B9226A1BC482A380282C2B1C89AD7143C010BCAFAA49A2F0YEm6G" TargetMode="External"/><Relationship Id="rId1748" Type="http://schemas.openxmlformats.org/officeDocument/2006/relationships/hyperlink" Target="consultantplus://offline/ref=674E6A23A5520BE2DBE4C403B4E9B2DA2F9EF2036B697FF03879DDD4E7E206AB223217C48BBE852B397D4DCCYFm0G" TargetMode="External"/><Relationship Id="rId245" Type="http://schemas.openxmlformats.org/officeDocument/2006/relationships/hyperlink" Target="consultantplus://offline/ref=674E6A23A5520BE2DBE4C403B4E9B2DA2C9EFA076A697FF03879DDD4E7E206B9226A1BC482A28C2A2C2B1C89AD7143C010BCAFAA49A2F0YEm6G" TargetMode="External"/><Relationship Id="rId452" Type="http://schemas.openxmlformats.org/officeDocument/2006/relationships/hyperlink" Target="consultantplus://offline/ref=674E6A23A5520BE2DBE4C403B4E9B2DA2F98F90B6E697FF03879DDD4E7E206B9226A1BC482A3802D2C2B1C89AD7143C010BCAFAA49A2F0YEm6G" TargetMode="External"/><Relationship Id="rId897" Type="http://schemas.openxmlformats.org/officeDocument/2006/relationships/hyperlink" Target="consultantplus://offline/ref=674E6A23A5520BE2DBE4C403B4E9B2DA269AFF01673475F86175DFD3E8BD11BE6B661AC482A68421732E0998F57C4AD70FBCB0B64BA3YFm9G" TargetMode="External"/><Relationship Id="rId1082" Type="http://schemas.openxmlformats.org/officeDocument/2006/relationships/hyperlink" Target="consultantplus://offline/ref=674E6A23A5520BE2DBE4D803A8E9B2DA2896FC05673475F86175DFD3E8BD03BE336A1ACD9CA18534257F4CYCm5G" TargetMode="External"/><Relationship Id="rId1303" Type="http://schemas.openxmlformats.org/officeDocument/2006/relationships/hyperlink" Target="consultantplus://offline/ref=674E6A23A5520BE2DBE4C403B4E9B2DA2F96F3016D697FF03879DDD4E7E206B9226A1BC482A4832F2C2B1C89AD7143C010BCAFAA49A2F0YEm6G" TargetMode="External"/><Relationship Id="rId1510" Type="http://schemas.openxmlformats.org/officeDocument/2006/relationships/hyperlink" Target="consultantplus://offline/ref=674E6A23A5520BE2DBE4D803A8E9B2DA2F9FFA02673475F86175DFD3E8BD11BE6B661AC482A48021732E0998F57C4AD70FBCB0B64BA3YFm9G" TargetMode="External"/><Relationship Id="rId105" Type="http://schemas.openxmlformats.org/officeDocument/2006/relationships/hyperlink" Target="consultantplus://offline/ref=674E6A23A5520BE2DBE4DB16B1E9B2DA2F9EF90B6B6022FA3020D1D6E0ED59AE252317C582A0872F2274199CBC294EC907A3AFB555A0F1EFY4mBG" TargetMode="External"/><Relationship Id="rId312" Type="http://schemas.openxmlformats.org/officeDocument/2006/relationships/hyperlink" Target="consultantplus://offline/ref=674E6A23A5520BE2DBE4D20FB6E9B2DA2A99FA036D6222FA3020D1D6E0ED59AE252317C582A0842C2674199CBC294EC907A3AFB555A0F1EFY4mBG" TargetMode="External"/><Relationship Id="rId757" Type="http://schemas.openxmlformats.org/officeDocument/2006/relationships/hyperlink" Target="consultantplus://offline/ref=674E6A23A5520BE2DBE4C403B4E9B2DA2C9FFA026E697FF03879DDD4E7E206B9226A1BC482A1862B2C2B1C89AD7143C010BCAFAA49A2F0YEm6G" TargetMode="External"/><Relationship Id="rId964" Type="http://schemas.openxmlformats.org/officeDocument/2006/relationships/hyperlink" Target="consultantplus://offline/ref=674E6A23A5520BE2DBE4C403B4E9B2DA2F97FA066E697FF03879DDD4E7E206B9226A1BC482A4832D2C2B1C89AD7143C010BCAFAA49A2F0YEm6G" TargetMode="External"/><Relationship Id="rId1387" Type="http://schemas.openxmlformats.org/officeDocument/2006/relationships/hyperlink" Target="consultantplus://offline/ref=674E6A23A5520BE2DBE4C403B4E9B2DA2C9FFA026E697FF03879DDD4E7E206B9226A1BC482A581282C2B1C89AD7143C010BCAFAA49A2F0YEm6G" TargetMode="External"/><Relationship Id="rId1594" Type="http://schemas.openxmlformats.org/officeDocument/2006/relationships/hyperlink" Target="consultantplus://offline/ref=674E6A23A5520BE2DBE4C403B4E9B2DA2F9DFB036B697FF03879DDD4E7E206B9226A1BC482A187292C2B1C89AD7143C010BCAFAA49A2F0YEm6G" TargetMode="External"/><Relationship Id="rId1608" Type="http://schemas.openxmlformats.org/officeDocument/2006/relationships/hyperlink" Target="consultantplus://offline/ref=674E6A23A5520BE2DBE4C403B4E9B2DA299BF304673475F86175DFD3E8BD03BE336A1ACD9CA18534257F4CYCm5G" TargetMode="External"/><Relationship Id="rId1815" Type="http://schemas.openxmlformats.org/officeDocument/2006/relationships/hyperlink" Target="consultantplus://offline/ref=674E6A23A5520BE2DBE4D803A8E9B2DA2A98FA03673475F86175DFD3E8BD11BE6B661AC483A28321732E0998F57C4AD70FBCB0B64BA3YFm9G" TargetMode="External"/><Relationship Id="rId93" Type="http://schemas.openxmlformats.org/officeDocument/2006/relationships/hyperlink" Target="consultantplus://offline/ref=674E6A23A5520BE2DBE4DB16B1E9B2DA2F9EF90B6B6022FA3020D1D6E0ED59AE252317C582A0872F2574199CBC294EC907A3AFB555A0F1EFY4mBG" TargetMode="External"/><Relationship Id="rId189" Type="http://schemas.openxmlformats.org/officeDocument/2006/relationships/hyperlink" Target="consultantplus://offline/ref=674E6A23A5520BE2DBE4DB16B1E9B2DA2F9EF90B6B6022FA3020D1D6E0ED59AE252317C582A0872F2374199CBC294EC907A3AFB555A0F1EFY4mBG" TargetMode="External"/><Relationship Id="rId396" Type="http://schemas.openxmlformats.org/officeDocument/2006/relationships/hyperlink" Target="consultantplus://offline/ref=674E6A23A5520BE2DBE4C403B4E9B2DA2F97F80668697FF03879DDD4E7E206B9226A1BC482A2842D2C2B1C89AD7143C010BCAFAA49A2F0YEm6G" TargetMode="External"/><Relationship Id="rId617" Type="http://schemas.openxmlformats.org/officeDocument/2006/relationships/hyperlink" Target="consultantplus://offline/ref=674E6A23A5520BE2DBE4C403B4E9B2DA2C9FFA0764697FF03879DDD4E7E206B9226A1BC482A184232C2B1C89AD7143C010BCAFAA49A2F0YEm6G" TargetMode="External"/><Relationship Id="rId824" Type="http://schemas.openxmlformats.org/officeDocument/2006/relationships/hyperlink" Target="consultantplus://offline/ref=674E6A23A5520BE2DBE4C403B4E9B2DA2C9FFA0764697FF03879DDD4E7E206B9226A1BC482A1852F2C2B1C89AD7143C010BCAFAA49A2F0YEm6G" TargetMode="External"/><Relationship Id="rId1247" Type="http://schemas.openxmlformats.org/officeDocument/2006/relationships/hyperlink" Target="consultantplus://offline/ref=674E6A23A5520BE2DBE4D803A8E9B2DA2C9FFF0565697FF03879DDD4E7E206B9226A1BC482A18D2B2C2B1C89AD7143C010BCAFAA49A2F0YEm6G" TargetMode="External"/><Relationship Id="rId1454" Type="http://schemas.openxmlformats.org/officeDocument/2006/relationships/hyperlink" Target="consultantplus://offline/ref=674E6A23A5520BE2DBE4D803A8E9B2DA2F9EFC0A6E697FF03879DDD4E7E206B9226A1BC482A48D222C2B1C89AD7143C010BCAFAA49A2F0YEm6G" TargetMode="External"/><Relationship Id="rId1661" Type="http://schemas.openxmlformats.org/officeDocument/2006/relationships/hyperlink" Target="consultantplus://offline/ref=674E6A23A5520BE2DBE4D803A8E9B2DA299BFE00673475F86175DFD3E8BD11BE6B661AC483A98321732E0998F57C4AD70FBCB0B64BA3YFm9G" TargetMode="External"/><Relationship Id="rId256" Type="http://schemas.openxmlformats.org/officeDocument/2006/relationships/hyperlink" Target="consultantplus://offline/ref=674E6A23A5520BE2DBE4C403B4E9B2DA2F96F2066A697FF03879DDD4E7E206B9226A1BC482A1842D2C2B1C89AD7143C010BCAFAA49A2F0YEm6G" TargetMode="External"/><Relationship Id="rId463" Type="http://schemas.openxmlformats.org/officeDocument/2006/relationships/hyperlink" Target="consultantplus://offline/ref=674E6A23A5520BE2DBE4C403B4E9B2DA2C9EFE0A6C697FF03879DDD4E7E206B9226A1BC482A0822D2C2B1C89AD7143C010BCAFAA49A2F0YEm6G" TargetMode="External"/><Relationship Id="rId670" Type="http://schemas.openxmlformats.org/officeDocument/2006/relationships/hyperlink" Target="consultantplus://offline/ref=674E6A23A5520BE2DBE4D20FB6E9B2DA2A9AF303696422FA3020D1D6E0ED59AE252317C582A0842D2074199CBC294EC907A3AFB555A0F1EFY4mBG" TargetMode="External"/><Relationship Id="rId1093" Type="http://schemas.openxmlformats.org/officeDocument/2006/relationships/hyperlink" Target="consultantplus://offline/ref=674E6A23A5520BE2DBE4D803A8E9B2DA2F9CF20A6A697FF03879DDD4E7E206AB223217C48BBE852B397D4DCCYFm0G" TargetMode="External"/><Relationship Id="rId1107" Type="http://schemas.openxmlformats.org/officeDocument/2006/relationships/hyperlink" Target="consultantplus://offline/ref=674E6A23A5520BE2DBE4D803A8E9B2DA269DFD04673475F86175DFD3E8BD03BE336A1ACD9CA18534257F4CYCm5G" TargetMode="External"/><Relationship Id="rId1314" Type="http://schemas.openxmlformats.org/officeDocument/2006/relationships/hyperlink" Target="consultantplus://offline/ref=674E6A23A5520BE2DBE4C403B4E9B2DA2F97F80668697FF03879DDD4E7E206B9226A1BC482A380282C2B1C89AD7143C010BCAFAA49A2F0YEm6G" TargetMode="External"/><Relationship Id="rId1521" Type="http://schemas.openxmlformats.org/officeDocument/2006/relationships/hyperlink" Target="consultantplus://offline/ref=674E6A23A5520BE2DBE4C403B4E9B2DA2C9EF8006E697FF03879DDD4E7E206B9226A1BC482A2872A2C2B1C89AD7143C010BCAFAA49A2F0YEm6G" TargetMode="External"/><Relationship Id="rId1759" Type="http://schemas.openxmlformats.org/officeDocument/2006/relationships/hyperlink" Target="consultantplus://offline/ref=674E6A23A5520BE2DBE4C403B4E9B2DA2C9EF8006E697FF03879DDD4E7E206B9226A1BC482A487222C2B1C89AD7143C010BCAFAA49A2F0YEm6G" TargetMode="External"/><Relationship Id="rId116" Type="http://schemas.openxmlformats.org/officeDocument/2006/relationships/hyperlink" Target="consultantplus://offline/ref=674E6A23A5520BE2DBE4DB16B1E9B2DA2F9EF90B6B6022FA3020D1D6E0ED59AE252317C582A0872F2174199CBC294EC907A3AFB555A0F1EFY4mBG" TargetMode="External"/><Relationship Id="rId323" Type="http://schemas.openxmlformats.org/officeDocument/2006/relationships/hyperlink" Target="consultantplus://offline/ref=674E6A23A5520BE2DBE4C403B4E9B2DA2C9FFA0168697FF03879DDD4E7E206B9226A1BC482A08C2B2C2B1C89AD7143C010BCAFAA49A2F0YEm6G" TargetMode="External"/><Relationship Id="rId530" Type="http://schemas.openxmlformats.org/officeDocument/2006/relationships/hyperlink" Target="consultantplus://offline/ref=674E6A23A5520BE2DBE4C403B4E9B2DA2C9FFA0764697FF03879DDD4E7E206B9226A1BC482A08C2D2C2B1C89AD7143C010BCAFAA49A2F0YEm6G" TargetMode="External"/><Relationship Id="rId768" Type="http://schemas.openxmlformats.org/officeDocument/2006/relationships/hyperlink" Target="consultantplus://offline/ref=674E6A23A5520BE2DBE4C403B4E9B2DA2C9FFA026E697FF03879DDD4E7E206B9226A1BC482A0802A2C2B1C89AD7143C010BCAFAA49A2F0YEm6G" TargetMode="External"/><Relationship Id="rId975" Type="http://schemas.openxmlformats.org/officeDocument/2006/relationships/hyperlink" Target="consultantplus://offline/ref=674E6A23A5520BE2DBE4C403B4E9B2DA2F97FD0B64697FF03879DDD4E7E206B9226A1BC482A1822B2C2B1C89AD7143C010BCAFAA49A2F0YEm6G" TargetMode="External"/><Relationship Id="rId1160" Type="http://schemas.openxmlformats.org/officeDocument/2006/relationships/hyperlink" Target="consultantplus://offline/ref=674E6A23A5520BE2DBE4C403B4E9B2DA2B9CFF03673475F86175DFD3E8BD11BE6B661AC483A68021732E0998F57C4AD70FBCB0B64BA3YFm9G" TargetMode="External"/><Relationship Id="rId1398" Type="http://schemas.openxmlformats.org/officeDocument/2006/relationships/hyperlink" Target="consultantplus://offline/ref=674E6A23A5520BE2DBE4C403B4E9B2DA2C9FFA0764697FF03879DDD4E7E206B9226A1BC482A3862E2C2B1C89AD7143C010BCAFAA49A2F0YEm6G" TargetMode="External"/><Relationship Id="rId1619" Type="http://schemas.openxmlformats.org/officeDocument/2006/relationships/hyperlink" Target="consultantplus://offline/ref=674E6A23A5520BE2DBE4C403B4E9B2DA2F98F90B6E697FF03879DDD4E7E206B9226A1BC482A7802B2C2B1C89AD7143C010BCAFAA49A2F0YEm6G" TargetMode="External"/><Relationship Id="rId1826" Type="http://schemas.openxmlformats.org/officeDocument/2006/relationships/hyperlink" Target="consultantplus://offline/ref=674E6A23A5520BE2DBE4D803A8E9B2DA2A9FF200673475F86175DFD3E8BD03BE336A1ACD9CA18534257F4CYCm5G" TargetMode="External"/><Relationship Id="rId20" Type="http://schemas.openxmlformats.org/officeDocument/2006/relationships/hyperlink" Target="consultantplus://offline/ref=674E6A23A5520BE2DBE4DB16B1E9B2DA2F9EF90B6B6022FA3020D1D6E0ED59AE252317C582A0872C2174199CBC294EC907A3AFB555A0F1EFY4mBG" TargetMode="External"/><Relationship Id="rId628" Type="http://schemas.openxmlformats.org/officeDocument/2006/relationships/hyperlink" Target="consultantplus://offline/ref=674E6A23A5520BE2DBE4C403B486E789239EF3016A6322FA3020D1D6E0ED59AE252317C582A084232774199CBC294EC907A3AFB555A0F1EFY4mBG" TargetMode="External"/><Relationship Id="rId835" Type="http://schemas.openxmlformats.org/officeDocument/2006/relationships/hyperlink" Target="consultantplus://offline/ref=674E6A23A5520BE2DBE4D803A8E9B2DA2F99F80A6E697FF03879DDD4E7E206B9226A1BC482A187222C2B1C89AD7143C010BCAFAA49A2F0YEm6G" TargetMode="External"/><Relationship Id="rId1258" Type="http://schemas.openxmlformats.org/officeDocument/2006/relationships/hyperlink" Target="consultantplus://offline/ref=674E6A23A5520BE2DBE4C403B4E9B2DA2F96F3016D697FF03879DDD4E7E206B9226A1BC482A5812B2C2B1C89AD7143C010BCAFAA49A2F0YEm6G" TargetMode="External"/><Relationship Id="rId1465" Type="http://schemas.openxmlformats.org/officeDocument/2006/relationships/hyperlink" Target="consultantplus://offline/ref=674E6A23A5520BE2DBE4C403B4E9B2DA2C9FF20469697FF03879DDD4E7E206B9226A1BC482A08D292C2B1C89AD7143C010BCAFAA49A2F0YEm6G" TargetMode="External"/><Relationship Id="rId1672" Type="http://schemas.openxmlformats.org/officeDocument/2006/relationships/hyperlink" Target="consultantplus://offline/ref=674E6A23A5520BE2DBE4C403B4E9B2DA2C9EFB0769697FF03879DDD4E7E206B9226A1BC482A785232C2B1C89AD7143C010BCAFAA49A2F0YEm6G" TargetMode="External"/><Relationship Id="rId267" Type="http://schemas.openxmlformats.org/officeDocument/2006/relationships/hyperlink" Target="consultantplus://offline/ref=674E6A23A5520BE2DBE4C403B4E9B2DA2F97FA066E697FF03879DDD4E7E206B9226A1BC482A1802E2C2B1C89AD7143C010BCAFAA49A2F0YEm6G" TargetMode="External"/><Relationship Id="rId474" Type="http://schemas.openxmlformats.org/officeDocument/2006/relationships/hyperlink" Target="consultantplus://offline/ref=674E6A23A5520BE2DBE4D803A8E9B2DA2F9EFC0A6E697FF03879DDD4E7E206B9226A1BC482A0832A2C2B1C89AD7143C010BCAFAA49A2F0YEm6G" TargetMode="External"/><Relationship Id="rId1020" Type="http://schemas.openxmlformats.org/officeDocument/2006/relationships/hyperlink" Target="consultantplus://offline/ref=674E6A23A5520BE2DBE4D803A8E9B2DA2B9FF901673475F86175DFD3E8BD03BE336A1ACD9CA18534257F4CYCm5G" TargetMode="External"/><Relationship Id="rId1118" Type="http://schemas.openxmlformats.org/officeDocument/2006/relationships/hyperlink" Target="consultantplus://offline/ref=674E6A23A5520BE2DBE4D803A8E9B2DA2F98FA0769697FF03879DDD4E7E206AB223217C48BBE852B397D4DCCYFm0G" TargetMode="External"/><Relationship Id="rId1325" Type="http://schemas.openxmlformats.org/officeDocument/2006/relationships/hyperlink" Target="consultantplus://offline/ref=674E6A23A5520BE2DBE4C403B4E9B2DA2C9FFA026E697FF03879DDD4E7E206B9226A1BC482A587292C2B1C89AD7143C010BCAFAA49A2F0YEm6G" TargetMode="External"/><Relationship Id="rId1532" Type="http://schemas.openxmlformats.org/officeDocument/2006/relationships/hyperlink" Target="consultantplus://offline/ref=674E6A23A5520BE2DBE4D803A8E9B2DA2898FE02673475F86175DFD3E8BD11BE6B661AC483A48421732E0998F57C4AD70FBCB0B64BA3YFm9G" TargetMode="External"/><Relationship Id="rId127" Type="http://schemas.openxmlformats.org/officeDocument/2006/relationships/hyperlink" Target="consultantplus://offline/ref=674E6A23A5520BE2DBE4DB16B1E9B2DA2F9EF90B6B6022FA3020D1D6E0ED59AE252317C582A0872F2074199CBC294EC907A3AFB555A0F1EFY4mBG" TargetMode="External"/><Relationship Id="rId681" Type="http://schemas.openxmlformats.org/officeDocument/2006/relationships/hyperlink" Target="consultantplus://offline/ref=674E6A23A5520BE2DBE4C403B4E9B2DA2F98FC0264697FF03879DDD4E7E206B9226A1BC482A282282C2B1C89AD7143C010BCAFAA49A2F0YEm6G" TargetMode="External"/><Relationship Id="rId779" Type="http://schemas.openxmlformats.org/officeDocument/2006/relationships/hyperlink" Target="consultantplus://offline/ref=674E6A23A5520BE2DBE4C403B4E9B2DA2F98F90B6E697FF03879DDD4E7E206B9226A1BC482A1862A2C2B1C89AD7143C010BCAFAA49A2F0YEm6G" TargetMode="External"/><Relationship Id="rId902" Type="http://schemas.openxmlformats.org/officeDocument/2006/relationships/hyperlink" Target="consultantplus://offline/ref=674E6A23A5520BE2DBE4C403B4E9B2DA2F98FC0264697FF03879DDD4E7E206B9226A1BC482A28D222C2B1C89AD7143C010BCAFAA49A2F0YEm6G" TargetMode="External"/><Relationship Id="rId986" Type="http://schemas.openxmlformats.org/officeDocument/2006/relationships/hyperlink" Target="consultantplus://offline/ref=674E6A23A5520BE2DBE4C403B4E9B2DA2C9EFE016F697FF03879DDD4E7E206B9226A1BC482A1822D2C2B1C89AD7143C010BCAFAA49A2F0YEm6G" TargetMode="External"/><Relationship Id="rId1837" Type="http://schemas.openxmlformats.org/officeDocument/2006/relationships/hyperlink" Target="consultantplus://offline/ref=674E6A23A5520BE2DBE4D803A8E9B2DA2C9FF20669697FF03879DDD4E7E206AB223217C48BBE852B397D4DCCYFm0G" TargetMode="External"/><Relationship Id="rId31" Type="http://schemas.openxmlformats.org/officeDocument/2006/relationships/hyperlink" Target="consultantplus://offline/ref=674E6A23A5520BE2DBE4DB16B1E9B2DA2F9EF90B6B6022FA3020D1D6E0ED59AE252317C582A0872F2574199CBC294EC907A3AFB555A0F1EFY4mBG" TargetMode="External"/><Relationship Id="rId334" Type="http://schemas.openxmlformats.org/officeDocument/2006/relationships/hyperlink" Target="consultantplus://offline/ref=674E6A23A5520BE2DBE4C403B4E9B2DA2C9FFA0168697FF03879DDD4E7E206B9226A1BC482A4812F2C2B1C89AD7143C010BCAFAA49A2F0YEm6G" TargetMode="External"/><Relationship Id="rId541" Type="http://schemas.openxmlformats.org/officeDocument/2006/relationships/hyperlink" Target="consultantplus://offline/ref=674E6A23A5520BE2DBE4D803A8E9B2DA2A9FFA03673475F86175DFD3E8BD11BE6B661AC482A68D21732E0998F57C4AD70FBCB0B64BA3YFm9G" TargetMode="External"/><Relationship Id="rId639" Type="http://schemas.openxmlformats.org/officeDocument/2006/relationships/hyperlink" Target="consultantplus://offline/ref=674E6A23A5520BE2DBE4C403B4E9B2DA2C9FFA0764697FF03879DDD4E7E206B9226A1BC482A0812B2C2B1C89AD7143C010BCAFAA49A2F0YEm6G" TargetMode="External"/><Relationship Id="rId1171" Type="http://schemas.openxmlformats.org/officeDocument/2006/relationships/hyperlink" Target="consultantplus://offline/ref=674E6A23A5520BE2DBE4C403B486E789239EF200656022FA3020D1D6E0ED59AE252317C582A0852C2574199CBC294EC907A3AFB555A0F1EFY4mBG" TargetMode="External"/><Relationship Id="rId1269" Type="http://schemas.openxmlformats.org/officeDocument/2006/relationships/hyperlink" Target="consultantplus://offline/ref=674E6A23A5520BE2DBE4C403B4E9B2DA2F97F80668697FF03879DDD4E7E206B9226A1BC482A4842C2C2B1C89AD7143C010BCAFAA49A2F0YEm6G" TargetMode="External"/><Relationship Id="rId1476" Type="http://schemas.openxmlformats.org/officeDocument/2006/relationships/hyperlink" Target="consultantplus://offline/ref=674E6A23A5520BE2DBE4C403B4E9B2DA2C9FFA0764697FF03879DDD4E7E206B9226A1BC482A2832F2C2B1C89AD7143C010BCAFAA49A2F0YEm6G" TargetMode="External"/><Relationship Id="rId180" Type="http://schemas.openxmlformats.org/officeDocument/2006/relationships/hyperlink" Target="consultantplus://offline/ref=674E6A23A5520BE2DBE4DB16B1E9B2DA2F9EF90B6B6022FA3020D1D6E0ED59AE252317C582A0872F2274199CBC294EC907A3AFB555A0F1EFY4mBG" TargetMode="External"/><Relationship Id="rId278" Type="http://schemas.openxmlformats.org/officeDocument/2006/relationships/hyperlink" Target="consultantplus://offline/ref=674E6A23A5520BE2DBE4C403B4E9B2DA2B9CFF03673475F86175DFD3E8BD11BE6B661AC483A18221732E0998F57C4AD70FBCB0B64BA3YFm9G" TargetMode="External"/><Relationship Id="rId401" Type="http://schemas.openxmlformats.org/officeDocument/2006/relationships/hyperlink" Target="consultantplus://offline/ref=674E6A23A5520BE2DBE4C403B4E9B2DA2F96F3016D697FF03879DDD4E7E206B9226A1BC482A2842D2C2B1C89AD7143C010BCAFAA49A2F0YEm6G" TargetMode="External"/><Relationship Id="rId846" Type="http://schemas.openxmlformats.org/officeDocument/2006/relationships/hyperlink" Target="consultantplus://offline/ref=674E6A23A5520BE2DBE4D803A8E9B2DA2F9EFC0A6E697FF03879DDD4E7E206B9226A1BC482A2862D2C2B1C89AD7143C010BCAFAA49A2F0YEm6G" TargetMode="External"/><Relationship Id="rId1031" Type="http://schemas.openxmlformats.org/officeDocument/2006/relationships/hyperlink" Target="consultantplus://offline/ref=674E6A23A5520BE2DBE4D803A8E9B2DA2D98F307673475F86175DFD3E8BD03BE336A1ACD9CA18534257F4CYCm5G" TargetMode="External"/><Relationship Id="rId1129" Type="http://schemas.openxmlformats.org/officeDocument/2006/relationships/hyperlink" Target="consultantplus://offline/ref=674E6A23A5520BE2DBE4D803A8E9B2DA2999F907673475F86175DFD3E8BD03BE336A1ACD9CA18534257F4CYCm5G" TargetMode="External"/><Relationship Id="rId1683" Type="http://schemas.openxmlformats.org/officeDocument/2006/relationships/hyperlink" Target="consultantplus://offline/ref=674E6A23A5520BE2DBE4C403B486E789239EF3056D6B22FA3020D1D6E0ED59AE252317C582A0872E2174199CBC294EC907A3AFB555A0F1EFY4mBG" TargetMode="External"/><Relationship Id="rId485" Type="http://schemas.openxmlformats.org/officeDocument/2006/relationships/hyperlink" Target="consultantplus://offline/ref=674E6A23A5520BE2DBE4C403B486E789239EF3016A6322FA3020D1D6E0ED59AE252317C582A084222374199CBC294EC907A3AFB555A0F1EFY4mBG" TargetMode="External"/><Relationship Id="rId692" Type="http://schemas.openxmlformats.org/officeDocument/2006/relationships/hyperlink" Target="consultantplus://offline/ref=674E6A23A5520BE2DBE4C403B4E9B2DA2F97FA066E697FF03879DDD4E7E206B9226A1BC482A4812A2C2B1C89AD7143C010BCAFAA49A2F0YEm6G" TargetMode="External"/><Relationship Id="rId706" Type="http://schemas.openxmlformats.org/officeDocument/2006/relationships/hyperlink" Target="consultantplus://offline/ref=674E6A23A5520BE2DBE4D803A886E789239BFA0064697FF03879DDD4E7E206B9226A1BC482A381292C2B1C89AD7143C010BCAFAA49A2F0YEm6G" TargetMode="External"/><Relationship Id="rId913" Type="http://schemas.openxmlformats.org/officeDocument/2006/relationships/hyperlink" Target="consultantplus://offline/ref=674E6A23A5520BE2DBE4C403B486E789239EFF0A6F6B22FA3020D1D6E0ED59AE252317C582A0852A2F74199CBC294EC907A3AFB555A0F1EFY4mBG" TargetMode="External"/><Relationship Id="rId1336" Type="http://schemas.openxmlformats.org/officeDocument/2006/relationships/hyperlink" Target="consultantplus://offline/ref=674E6A23A5520BE2DBE4C403B4E9B2DA2F98F90B6E697FF03879DDD4E7E206B9226A1BC482A48D2A2C2B1C89AD7143C010BCAFAA49A2F0YEm6G" TargetMode="External"/><Relationship Id="rId1543" Type="http://schemas.openxmlformats.org/officeDocument/2006/relationships/hyperlink" Target="consultantplus://offline/ref=674E6A23A5520BE2DBE4C403B4E9B2DA2F9CF9026D697FF03879DDD4E7E206B9226A1BC482A3872A2C2B1C89AD7143C010BCAFAA49A2F0YEm6G" TargetMode="External"/><Relationship Id="rId1750" Type="http://schemas.openxmlformats.org/officeDocument/2006/relationships/hyperlink" Target="consultantplus://offline/ref=674E6A23A5520BE2DBE4C403B4E9B2DA2B9CFF03673475F86175DFD3E8BD11BE6B661AC483A68421732E0998F57C4AD70FBCB0B64BA3YFm9G" TargetMode="External"/><Relationship Id="rId42" Type="http://schemas.openxmlformats.org/officeDocument/2006/relationships/image" Target="media/image1.wmf"/><Relationship Id="rId138" Type="http://schemas.openxmlformats.org/officeDocument/2006/relationships/hyperlink" Target="consultantplus://offline/ref=674E6A23A5520BE2DBE4DB16B1E9B2DA2F9EF90B6B6022FA3020D1D6E0ED59AE252317C582A0872F2574199CBC294EC907A3AFB555A0F1EFY4mBG" TargetMode="External"/><Relationship Id="rId345" Type="http://schemas.openxmlformats.org/officeDocument/2006/relationships/hyperlink" Target="consultantplus://offline/ref=674E6A23A5520BE2DBE4D803A8E9B2DA2A9FF906673475F86175DFD3E8BD11BE6B661AC483A58021732E0998F57C4AD70FBCB0B64BA3YFm9G" TargetMode="External"/><Relationship Id="rId552" Type="http://schemas.openxmlformats.org/officeDocument/2006/relationships/hyperlink" Target="consultantplus://offline/ref=674E6A23A5520BE2DBE4C403B4E9B2DA2C9FFA026E697FF03879DDD4E7E206B9226A1BC482A383292C2B1C89AD7143C010BCAFAA49A2F0YEm6G" TargetMode="External"/><Relationship Id="rId997" Type="http://schemas.openxmlformats.org/officeDocument/2006/relationships/hyperlink" Target="consultantplus://offline/ref=674E6A23A5520BE2DBE4C403B4E9B2DA2F97FA066E697FF03879DDD4E7E206B9226A1BC482A5842F2C2B1C89AD7143C010BCAFAA49A2F0YEm6G" TargetMode="External"/><Relationship Id="rId1182" Type="http://schemas.openxmlformats.org/officeDocument/2006/relationships/hyperlink" Target="consultantplus://offline/ref=674E6A23A5520BE2DBE4C403B4E9B2DA2F9BF30264697FF03879DDD4E7E206B9226A1BC482A08C232C2B1C89AD7143C010BCAFAA49A2F0YEm6G" TargetMode="External"/><Relationship Id="rId1403" Type="http://schemas.openxmlformats.org/officeDocument/2006/relationships/hyperlink" Target="consultantplus://offline/ref=674E6A23A5520BE2DBE4C403B486E789239EF3016A6322FA3020D1D6E0ED59AE252317C582A086232274199CBC294EC907A3AFB555A0F1EFY4mBG" TargetMode="External"/><Relationship Id="rId1610" Type="http://schemas.openxmlformats.org/officeDocument/2006/relationships/hyperlink" Target="consultantplus://offline/ref=674E6A23A5520BE2DBE4D803A8E9B2DA2C9FFF0565697FF03879DDD4E7E206B9226A1BC482A2852E2C2B1C89AD7143C010BCAFAA49A2F0YEm6G" TargetMode="External"/><Relationship Id="rId1848" Type="http://schemas.openxmlformats.org/officeDocument/2006/relationships/hyperlink" Target="consultantplus://offline/ref=674E6A23A5520BE2DBE4D803A8E9B2DA279EFA06673475F86175DFD3E8BD03BE336A1ACD9CA18534257F4CYCm5G" TargetMode="External"/><Relationship Id="rId191" Type="http://schemas.openxmlformats.org/officeDocument/2006/relationships/hyperlink" Target="consultantplus://offline/ref=674E6A23A5520BE2DBE4DB16B1E9B2DA2F9EF90B6B6022FA3020D1D6E0ED59AE252317C582A0872F2174199CBC294EC907A3AFB555A0F1EFY4mBG" TargetMode="External"/><Relationship Id="rId205" Type="http://schemas.openxmlformats.org/officeDocument/2006/relationships/hyperlink" Target="consultantplus://offline/ref=674E6A23A5520BE2DBE4DB16B1E9B2DA2F9EF90B6B6022FA3020D1D6E0ED59AE252317C582A0872F2174199CBC294EC907A3AFB555A0F1EFY4mBG" TargetMode="External"/><Relationship Id="rId412" Type="http://schemas.openxmlformats.org/officeDocument/2006/relationships/hyperlink" Target="consultantplus://offline/ref=674E6A23A5520BE2DBE4C403B4E9B2DA2F97F80668697FF03879DDD4E7E206B9226A1BC482A1812A2C2B1C89AD7143C010BCAFAA49A2F0YEm6G" TargetMode="External"/><Relationship Id="rId857" Type="http://schemas.openxmlformats.org/officeDocument/2006/relationships/hyperlink" Target="consultantplus://offline/ref=674E6A23A5520BE2DBE4C403B486E789239EF3056D6B22FA3020D1D6E0ED59AE252317C582A087292E74199CBC294EC907A3AFB555A0F1EFY4mBG" TargetMode="External"/><Relationship Id="rId1042" Type="http://schemas.openxmlformats.org/officeDocument/2006/relationships/hyperlink" Target="consultantplus://offline/ref=674E6A23A5520BE2DBE4D803A8E9B2DA2F9AFE0B64697FF03879DDD4E7E206AB223217C48BBE852B397D4DCCYFm0G" TargetMode="External"/><Relationship Id="rId1487" Type="http://schemas.openxmlformats.org/officeDocument/2006/relationships/hyperlink" Target="consultantplus://offline/ref=674E6A23A5520BE2DBE4D803A8E9B2DA2F9EFC0A6E697FF03879DDD4E7E206B9226A1BC482A684222C2B1C89AD7143C010BCAFAA49A2F0YEm6G" TargetMode="External"/><Relationship Id="rId1694" Type="http://schemas.openxmlformats.org/officeDocument/2006/relationships/hyperlink" Target="consultantplus://offline/ref=674E6A23A5520BE2DBE4D803A8E9B2DA2A9FFA03673475F86175DFD3E8BD11BE6B661AC483A18221732E0998F57C4AD70FBCB0B64BA3YFm9G" TargetMode="External"/><Relationship Id="rId1708" Type="http://schemas.openxmlformats.org/officeDocument/2006/relationships/hyperlink" Target="consultantplus://offline/ref=674E6A23A5520BE2DBE4C403B4E9B2DA2F9EF2036A697FF03879DDD4E7E206B9226A1BC482A180292C2B1C89AD7143C010BCAFAA49A2F0YEm6G" TargetMode="External"/><Relationship Id="rId289" Type="http://schemas.openxmlformats.org/officeDocument/2006/relationships/hyperlink" Target="consultantplus://offline/ref=674E6A23A5520BE2DBE4C403B4E9B2DA2F96FA026E697FF03879DDD4E7E206B9226A1BC482A08D282C2B1C89AD7143C010BCAFAA49A2F0YEm6G" TargetMode="External"/><Relationship Id="rId496" Type="http://schemas.openxmlformats.org/officeDocument/2006/relationships/hyperlink" Target="consultantplus://offline/ref=674E6A23A5520BE2DBE4D20FB6E9B2DA2D9AFE04686222FA3020D1D6E0ED59AE252317C582A0842E2474199CBC294EC907A3AFB555A0F1EFY4mBG" TargetMode="External"/><Relationship Id="rId717" Type="http://schemas.openxmlformats.org/officeDocument/2006/relationships/hyperlink" Target="consultantplus://offline/ref=674E6A23A5520BE2DBE4C403B4E9B2DA2F98FC026B697FF03879DDD4E7E206B9226A1BC482A1842E2C2B1C89AD7143C010BCAFAA49A2F0YEm6G" TargetMode="External"/><Relationship Id="rId924" Type="http://schemas.openxmlformats.org/officeDocument/2006/relationships/hyperlink" Target="consultantplus://offline/ref=674E6A23A5520BE2DBE4C403B4E9B2DA2F97FA066E697FF03879DDD4E7E206B9226A1BC482A38C292C2B1C89AD7143C010BCAFAA49A2F0YEm6G" TargetMode="External"/><Relationship Id="rId1347" Type="http://schemas.openxmlformats.org/officeDocument/2006/relationships/hyperlink" Target="consultantplus://offline/ref=674E6A23A5520BE2DBE4D803A8E9B2DA2F99F80A6E697FF03879DDD4E7E206B9226A1BC482A28D292C2B1C89AD7143C010BCAFAA49A2F0YEm6G" TargetMode="External"/><Relationship Id="rId1554" Type="http://schemas.openxmlformats.org/officeDocument/2006/relationships/hyperlink" Target="consultantplus://offline/ref=674E6A23A5520BE2DBE4C403B4E9B2DA2F9EF90564697FF03879DDD4E7E206AB223217C48BBE852B397D4DCCYFm0G" TargetMode="External"/><Relationship Id="rId1761" Type="http://schemas.openxmlformats.org/officeDocument/2006/relationships/hyperlink" Target="consultantplus://offline/ref=674E6A23A5520BE2DBE4C403B4E9B2DA2C9EF8006E697FF03879DDD4E7E206B9226A1BC482A5812F2C2B1C89AD7143C010BCAFAA49A2F0YEm6G" TargetMode="External"/><Relationship Id="rId53" Type="http://schemas.openxmlformats.org/officeDocument/2006/relationships/hyperlink" Target="consultantplus://offline/ref=674E6A23A5520BE2DBE4DB16B1E9B2DA2F9EF90B6B6022FA3020D1D6E0ED59AE252317C582A0872C2074199CBC294EC907A3AFB555A0F1EFY4mBG" TargetMode="External"/><Relationship Id="rId149" Type="http://schemas.openxmlformats.org/officeDocument/2006/relationships/hyperlink" Target="consultantplus://offline/ref=674E6A23A5520BE2DBE4DB16B1E9B2DA2F9EF90B6B6022FA3020D1D6E0ED59AE252317C582A0872F2374199CBC294EC907A3AFB555A0F1EFY4mBG" TargetMode="External"/><Relationship Id="rId356" Type="http://schemas.openxmlformats.org/officeDocument/2006/relationships/hyperlink" Target="consultantplus://offline/ref=674E6A23A5520BE2DBE4C403B4E9B2DA2F96F3016D697FF03879DDD4E7E206B9226A1BC482A283232C2B1C89AD7143C010BCAFAA49A2F0YEm6G" TargetMode="External"/><Relationship Id="rId563" Type="http://schemas.openxmlformats.org/officeDocument/2006/relationships/hyperlink" Target="consultantplus://offline/ref=674E6A23A5520BE2DBE4D803A8E9B2DA2A96FF05673475F86175DFD3E8BD11BE6B661AC482A78721732E0998F57C4AD70FBCB0B64BA3YFm9G" TargetMode="External"/><Relationship Id="rId770" Type="http://schemas.openxmlformats.org/officeDocument/2006/relationships/hyperlink" Target="consultantplus://offline/ref=674E6A23A5520BE2DBE4C403B4E9B2DA299AF201673475F86175DFD3E8BD11BE6B661AC482A68D21732E0998F57C4AD70FBCB0B64BA3YFm9G" TargetMode="External"/><Relationship Id="rId1193" Type="http://schemas.openxmlformats.org/officeDocument/2006/relationships/hyperlink" Target="consultantplus://offline/ref=674E6A23A5520BE2DBE4D803A8E9B2DA2A9EFD093A3E7DA16D77D8DCB7AA16F767671AC48AA48F7E763B18C0F8755DC80FA3ACB44AYAmAG" TargetMode="External"/><Relationship Id="rId1207" Type="http://schemas.openxmlformats.org/officeDocument/2006/relationships/hyperlink" Target="consultantplus://offline/ref=674E6A23A5520BE2DBE4C403B4E9B2DA2898FA04673475F86175DFD3E8BD11BE6B661AC482A58C21732E0998F57C4AD70FBCB0B64BA3YFm9G" TargetMode="External"/><Relationship Id="rId1414" Type="http://schemas.openxmlformats.org/officeDocument/2006/relationships/hyperlink" Target="consultantplus://offline/ref=674E6A23A5520BE2DBE4D803A8E9B2DA2799FF03673475F86175DFD3E8BD11BE6B661AC481A18421732E0998F57C4AD70FBCB0B64BA3YFm9G" TargetMode="External"/><Relationship Id="rId1621" Type="http://schemas.openxmlformats.org/officeDocument/2006/relationships/hyperlink" Target="consultantplus://offline/ref=674E6A23A5520BE2DBE4C403B4E9B2DA2F98F90B6E697FF03879DDD4E7E206B9226A1BC483A087232C2B1C89AD7143C010BCAFAA49A2F0YEm6G" TargetMode="External"/><Relationship Id="rId216" Type="http://schemas.openxmlformats.org/officeDocument/2006/relationships/hyperlink" Target="consultantplus://offline/ref=674E6A23A5520BE2DBE4DB16B1E9B2DA2F9EF90B6B6022FA3020D1D6E0ED59AE252317C582A0872F2074199CBC294EC907A3AFB555A0F1EFY4mBG" TargetMode="External"/><Relationship Id="rId423" Type="http://schemas.openxmlformats.org/officeDocument/2006/relationships/hyperlink" Target="consultantplus://offline/ref=674E6A23A5520BE2DBE4C403B4E9B2DA2C9FF9046D697FF03879DDD4E7E206B9226A1BC482A2822C2C2B1C89AD7143C010BCAFAA49A2F0YEm6G" TargetMode="External"/><Relationship Id="rId868" Type="http://schemas.openxmlformats.org/officeDocument/2006/relationships/hyperlink" Target="consultantplus://offline/ref=674E6A23A5520BE2DBE4D803A8E9B2DA2F9EFB0A6C697FF03879DDD4E7E206B9226A1BC482A08D232C2B1C89AD7143C010BCAFAA49A2F0YEm6G" TargetMode="External"/><Relationship Id="rId1053" Type="http://schemas.openxmlformats.org/officeDocument/2006/relationships/hyperlink" Target="consultantplus://offline/ref=674E6A23A5520BE2DBE4D803A8E9B2DA2F9DFB0769697FF03879DDD4E7E206AB223217C48BBE852B397D4DCCYFm0G" TargetMode="External"/><Relationship Id="rId1260" Type="http://schemas.openxmlformats.org/officeDocument/2006/relationships/hyperlink" Target="consultantplus://offline/ref=674E6A23A5520BE2DBE4C403B4E9B2DA2F96F3016D697FF03879DDD4E7E206B9226A1BC482A58C2E2C2B1C89AD7143C010BCAFAA49A2F0YEm6G" TargetMode="External"/><Relationship Id="rId1498" Type="http://schemas.openxmlformats.org/officeDocument/2006/relationships/hyperlink" Target="consultantplus://offline/ref=674E6A23A5520BE2DBE4C403B4E9B2DA2A9EFE02673475F86175DFD3E8BD11BE6B661AC482A48621732E0998F57C4AD70FBCB0B64BA3YFm9G" TargetMode="External"/><Relationship Id="rId1719" Type="http://schemas.openxmlformats.org/officeDocument/2006/relationships/hyperlink" Target="consultantplus://offline/ref=674E6A23A5520BE2DBE4C403B4E9B2DA2F97FB006E697FF03879DDD4E7E206B9226A1BC482A1832D2C2B1C89AD7143C010BCAFAA49A2F0YEm6G" TargetMode="External"/><Relationship Id="rId630" Type="http://schemas.openxmlformats.org/officeDocument/2006/relationships/hyperlink" Target="consultantplus://offline/ref=674E6A23A5520BE2DBE4C403B486E789239EF3016A6322FA3020D1D6E0ED59AE252317C582A0842C2374199CBC294EC907A3AFB555A0F1EFY4mBG" TargetMode="External"/><Relationship Id="rId728" Type="http://schemas.openxmlformats.org/officeDocument/2006/relationships/hyperlink" Target="consultantplus://offline/ref=674E6A23A5520BE2DBE4C403B4E9B2DA2F98FC026B697FF03879DDD4E7E206B9226A1BC482A1842F2C2B1C89AD7143C010BCAFAA49A2F0YEm6G" TargetMode="External"/><Relationship Id="rId935" Type="http://schemas.openxmlformats.org/officeDocument/2006/relationships/hyperlink" Target="consultantplus://offline/ref=674E6A23A5520BE2DBE4C403B486E789239EFD046B6A22FA3020D1D6E0ED59AE252317C582A0872F2674199CBC294EC907A3AFB555A0F1EFY4mBG" TargetMode="External"/><Relationship Id="rId1358" Type="http://schemas.openxmlformats.org/officeDocument/2006/relationships/hyperlink" Target="consultantplus://offline/ref=674E6A23A5520BE2DBE4C403B486E789239EF3056D6B22FA3020D1D6E0ED59AE252317C582A0812A2F74199CBC294EC907A3AFB555A0F1EFY4mBG" TargetMode="External"/><Relationship Id="rId1565" Type="http://schemas.openxmlformats.org/officeDocument/2006/relationships/hyperlink" Target="consultantplus://offline/ref=674E6A23A5520BE2DBE4C403B4E9B2DA2899FC04673475F86175DFD3E8BD11BE6B661AC482A58221732E0998F57C4AD70FBCB0B64BA3YFm9G" TargetMode="External"/><Relationship Id="rId1772" Type="http://schemas.openxmlformats.org/officeDocument/2006/relationships/hyperlink" Target="consultantplus://offline/ref=674E6A23A5520BE2DBE4C403B4E9B2DA2F9EF2036A697FF03879DDD4E7E206B9226A1BC482A1852D2C2B1C89AD7143C010BCAFAA49A2F0YEm6G" TargetMode="External"/><Relationship Id="rId64" Type="http://schemas.openxmlformats.org/officeDocument/2006/relationships/hyperlink" Target="consultantplus://offline/ref=674E6A23A5520BE2DBE4DB16B1E9B2DA2F9EF90B6B6022FA3020D1D6E0ED59AE252317C582A0872F2174199CBC294EC907A3AFB555A0F1EFY4mBG" TargetMode="External"/><Relationship Id="rId367" Type="http://schemas.openxmlformats.org/officeDocument/2006/relationships/hyperlink" Target="consultantplus://offline/ref=674E6A23A5520BE2DBE4C403B4E9B2DA2C9EFB0769697FF03879DDD4E7E206B9226A1BC482A2822D2C2B1C89AD7143C010BCAFAA49A2F0YEm6G" TargetMode="External"/><Relationship Id="rId574" Type="http://schemas.openxmlformats.org/officeDocument/2006/relationships/hyperlink" Target="consultantplus://offline/ref=674E6A23A5520BE2DBE4C403B4E9B2DA2C9FFA0764697FF03879DDD4E7E206B9226A1BC482A184232C2B1C89AD7143C010BCAFAA49A2F0YEm6G" TargetMode="External"/><Relationship Id="rId1120" Type="http://schemas.openxmlformats.org/officeDocument/2006/relationships/hyperlink" Target="consultantplus://offline/ref=674E6A23A5520BE2DBE4D803A8E9B2DA2F9BFB0A64697FF03879DDD4E7E206B9226A1BC482A0862C2C2B1C89AD7143C010BCAFAA49A2F0YEm6G" TargetMode="External"/><Relationship Id="rId1218" Type="http://schemas.openxmlformats.org/officeDocument/2006/relationships/hyperlink" Target="consultantplus://offline/ref=674E6A23A5520BE2DBE4D803A8E9B2DA2897FF03673475F86175DFD3E8BD11BE6B661AC483A28721732E0998F57C4AD70FBCB0B64BA3YFm9G" TargetMode="External"/><Relationship Id="rId1425" Type="http://schemas.openxmlformats.org/officeDocument/2006/relationships/hyperlink" Target="consultantplus://offline/ref=674E6A23A5520BE2DBE4D803A8E9B2DA2F9EFC0A6E697FF03879DDD4E7E206B9226A1BC482A6812F2C2B1C89AD7143C010BCAFAA49A2F0YEm6G" TargetMode="External"/><Relationship Id="rId227" Type="http://schemas.openxmlformats.org/officeDocument/2006/relationships/hyperlink" Target="consultantplus://offline/ref=674E6A23A5520BE2DBE4D803A8E9B2DA2998F902673475F86175DFD3E8BD11BE6B661AC483A98521732E0998F57C4AD70FBCB0B64BA3YFm9G" TargetMode="External"/><Relationship Id="rId781" Type="http://schemas.openxmlformats.org/officeDocument/2006/relationships/hyperlink" Target="consultantplus://offline/ref=674E6A23A5520BE2DBE4C403B4E9B2DA2F98F90B6E697FF03879DDD4E7E206B9226A1BC482A18D2F2C2B1C89AD7143C010BCAFAA49A2F0YEm6G" TargetMode="External"/><Relationship Id="rId879" Type="http://schemas.openxmlformats.org/officeDocument/2006/relationships/hyperlink" Target="consultantplus://offline/ref=674E6A23A5520BE2DBE4C403B4E9B2DA2F97F80668697FF03879DDD4E7E206B9226A1BC482A2862B2C2B1C89AD7143C010BCAFAA49A2F0YEm6G" TargetMode="External"/><Relationship Id="rId1632" Type="http://schemas.openxmlformats.org/officeDocument/2006/relationships/hyperlink" Target="consultantplus://offline/ref=674E6A23A5520BE2DBE4C403B4E9B2DA2F96F3016D697FF03879DDD4E7E206B9226A1BC482A5842B2C2B1C89AD7143C010BCAFAA49A2F0YEm6G" TargetMode="External"/><Relationship Id="rId434" Type="http://schemas.openxmlformats.org/officeDocument/2006/relationships/hyperlink" Target="consultantplus://offline/ref=674E6A23A5520BE2DBE4C403B4E9B2DA2C9FFA026E697FF03879DDD4E7E206B9226A1BC482A2802F2C2B1C89AD7143C010BCAFAA49A2F0YEm6G" TargetMode="External"/><Relationship Id="rId641" Type="http://schemas.openxmlformats.org/officeDocument/2006/relationships/hyperlink" Target="consultantplus://offline/ref=674E6A23A5520BE2DBE4C403B4E9B2DA2C9FFA0764697FF03879DDD4E7E206B9226A1BC482A08C2E2C2B1C89AD7143C010BCAFAA49A2F0YEm6G" TargetMode="External"/><Relationship Id="rId739" Type="http://schemas.openxmlformats.org/officeDocument/2006/relationships/hyperlink" Target="consultantplus://offline/ref=674E6A23A5520BE2DBE4C403B4E9B2DA2C9EFB0769697FF03879DDD4E7E206B9226A1BC482A28C2F2C2B1C89AD7143C010BCAFAA49A2F0YEm6G" TargetMode="External"/><Relationship Id="rId1064" Type="http://schemas.openxmlformats.org/officeDocument/2006/relationships/hyperlink" Target="consultantplus://offline/ref=674E6A23A5520BE2DBE4D803A8E9B2DA2F9DFC0268697FF03879DDD4E7E206B9226A1BC483A78D292C2B1C89AD7143C010BCAFAA49A2F0YEm6G" TargetMode="External"/><Relationship Id="rId1271" Type="http://schemas.openxmlformats.org/officeDocument/2006/relationships/hyperlink" Target="consultantplus://offline/ref=674E6A23A5520BE2DBE4C403B4E9B2DA2F97F80668697FF03879DDD4E7E206B9226A1BC482A4832A2C2B1C89AD7143C010BCAFAA49A2F0YEm6G" TargetMode="External"/><Relationship Id="rId1369" Type="http://schemas.openxmlformats.org/officeDocument/2006/relationships/hyperlink" Target="consultantplus://offline/ref=674E6A23A5520BE2DBE4D803A8E9B2DA2F9DFD036A697FF03879DDD4E7E206B9226A1BC482A0812E2C2B1C89AD7143C010BCAFAA49A2F0YEm6G" TargetMode="External"/><Relationship Id="rId1576" Type="http://schemas.openxmlformats.org/officeDocument/2006/relationships/hyperlink" Target="consultantplus://offline/ref=674E6A23A5520BE2DBE4C403B4E9B2DA269CF307673475F86175DFD3E8BD11BE6B661AC483A28C21732E0998F57C4AD70FBCB0B64BA3YFm9G" TargetMode="External"/><Relationship Id="rId280" Type="http://schemas.openxmlformats.org/officeDocument/2006/relationships/hyperlink" Target="consultantplus://offline/ref=674E6A23A5520BE2DBE4C403B4E9B2DA2F97FD0369697FF03879DDD4E7E206B9226A1BC482A186222C2B1C89AD7143C010BCAFAA49A2F0YEm6G" TargetMode="External"/><Relationship Id="rId501" Type="http://schemas.openxmlformats.org/officeDocument/2006/relationships/hyperlink" Target="consultantplus://offline/ref=674E6A23A5520BE2DBE4C403B486E789239EF3056D6B22FA3020D1D6E0ED59AE252317C582A0842D2274199CBC294EC907A3AFB555A0F1EFY4mBG" TargetMode="External"/><Relationship Id="rId946" Type="http://schemas.openxmlformats.org/officeDocument/2006/relationships/hyperlink" Target="consultantplus://offline/ref=674E6A23A5520BE2DBE4C403B4E9B2DA2F97FD0B64697FF03879DDD4E7E206B9226A1BC482A1832B2C2B1C89AD7143C010BCAFAA49A2F0YEm6G" TargetMode="External"/><Relationship Id="rId1131" Type="http://schemas.openxmlformats.org/officeDocument/2006/relationships/hyperlink" Target="consultantplus://offline/ref=674E6A23A5520BE2DBE4C403B4E9B2DA2C9FFF0168697FF03879DDD4E7E206B9226A1BC482A486282C2B1C89AD7143C010BCAFAA49A2F0YEm6G" TargetMode="External"/><Relationship Id="rId1229" Type="http://schemas.openxmlformats.org/officeDocument/2006/relationships/hyperlink" Target="consultantplus://offline/ref=674E6A23A5520BE2DBE4D803A8E9B2DA2F96FF03673475F86175DFD3E8BD03BE336A1ACD9CA18534257F4CYCm5G" TargetMode="External"/><Relationship Id="rId1783" Type="http://schemas.openxmlformats.org/officeDocument/2006/relationships/hyperlink" Target="consultantplus://offline/ref=674E6A23A5520BE2DBE4C403B4E9B2DA2C9EFE016F697FF03879DDD4E7E206B9226A1BC483A081282C2B1C89AD7143C010BCAFAA49A2F0YEm6G" TargetMode="External"/><Relationship Id="rId75" Type="http://schemas.openxmlformats.org/officeDocument/2006/relationships/hyperlink" Target="consultantplus://offline/ref=674E6A23A5520BE2DBE4DB16B1E9B2DA2F9EF90B6B6022FA3020D1D6E0ED59AE252317C582A0872F2374199CBC294EC907A3AFB555A0F1EFY4mBG" TargetMode="External"/><Relationship Id="rId140" Type="http://schemas.openxmlformats.org/officeDocument/2006/relationships/hyperlink" Target="consultantplus://offline/ref=674E6A23A5520BE2DBE4DB16B1E9B2DA2F9EF90B6B6022FA3020D1D6E0ED59AE252317C582A0872F2274199CBC294EC907A3AFB555A0F1EFY4mBG" TargetMode="External"/><Relationship Id="rId378" Type="http://schemas.openxmlformats.org/officeDocument/2006/relationships/hyperlink" Target="consultantplus://offline/ref=674E6A23A5520BE2DBE4C403B4E9B2DA2F97F80668697FF03879DDD4E7E206B9226A1BC482A18C292C2B1C89AD7143C010BCAFAA49A2F0YEm6G" TargetMode="External"/><Relationship Id="rId585" Type="http://schemas.openxmlformats.org/officeDocument/2006/relationships/hyperlink" Target="consultantplus://offline/ref=674E6A23A5520BE2DBE4D803A8E9B2DA2A9FFA03673475F86175DFD3E8BD11BE6B661AC482A48321732E0998F57C4AD70FBCB0B64BA3YFm9G" TargetMode="External"/><Relationship Id="rId792" Type="http://schemas.openxmlformats.org/officeDocument/2006/relationships/hyperlink" Target="consultantplus://offline/ref=674E6A23A5520BE2DBE4D803A8E9B2DA2A96FF05673475F86175DFD3E8BD11BE6B661AC483A08621732E0998F57C4AD70FBCB0B64BA3YFm9G" TargetMode="External"/><Relationship Id="rId806" Type="http://schemas.openxmlformats.org/officeDocument/2006/relationships/hyperlink" Target="consultantplus://offline/ref=674E6A23A5520BE2DBE4C403B4E9B2DA2F96F3016D697FF03879DDD4E7E206B9226A1BC482A2842D2C2B1C89AD7143C010BCAFAA49A2F0YEm6G" TargetMode="External"/><Relationship Id="rId1436" Type="http://schemas.openxmlformats.org/officeDocument/2006/relationships/hyperlink" Target="consultantplus://offline/ref=674E6A23A5520BE2DBE4C403B4E9B2DA2C9FFA026E697FF03879DDD4E7E206B9226A1BC482A7812F2C2B1C89AD7143C010BCAFAA49A2F0YEm6G" TargetMode="External"/><Relationship Id="rId1643" Type="http://schemas.openxmlformats.org/officeDocument/2006/relationships/hyperlink" Target="consultantplus://offline/ref=674E6A23A5520BE2DBE4C403B4E9B2DA2C9FFA0764697FF03879DDD4E7E206B9226A1BC482A281282C2B1C89AD7143C010BCAFAA49A2F0YEm6G" TargetMode="External"/><Relationship Id="rId1850" Type="http://schemas.openxmlformats.org/officeDocument/2006/relationships/theme" Target="theme/theme1.xml"/><Relationship Id="rId6" Type="http://schemas.openxmlformats.org/officeDocument/2006/relationships/hyperlink" Target="consultantplus://offline/ref=674E6A23A5520BE2DBE4DB16B1E9B2DA2F9CF2026F6622FA3020D1D6E0ED59AE252317C582A0842A2274199CBC294EC907A3AFB555A0F1EFY4mBG" TargetMode="External"/><Relationship Id="rId238" Type="http://schemas.openxmlformats.org/officeDocument/2006/relationships/hyperlink" Target="consultantplus://offline/ref=674E6A23A5520BE2DBE4C403B4E9B2DA289CF80A673475F86175DFD3E8BD11BE6B661AC482A38521732E0998F57C4AD70FBCB0B64BA3YFm9G" TargetMode="External"/><Relationship Id="rId445" Type="http://schemas.openxmlformats.org/officeDocument/2006/relationships/hyperlink" Target="consultantplus://offline/ref=674E6A23A5520BE2DBE4D803A8E9B2DA2799FF03673475F86175DFD3E8BD11BE6B661AC480A78721732E0998F57C4AD70FBCB0B64BA3YFm9G" TargetMode="External"/><Relationship Id="rId652" Type="http://schemas.openxmlformats.org/officeDocument/2006/relationships/hyperlink" Target="consultantplus://offline/ref=674E6A23A5520BE2DBE4D803A8E9B2DA2F99F80A6E697FF03879DDD4E7E206B9226A1BC482A180232C2B1C89AD7143C010BCAFAA49A2F0YEm6G" TargetMode="External"/><Relationship Id="rId1075" Type="http://schemas.openxmlformats.org/officeDocument/2006/relationships/hyperlink" Target="consultantplus://offline/ref=674E6A23A5520BE2DBE4D803A8E9B2DA2F9EFF0A6B697FF03879DDD4E7E206AB223217C48BBE852B397D4DCCYFm0G" TargetMode="External"/><Relationship Id="rId1282" Type="http://schemas.openxmlformats.org/officeDocument/2006/relationships/hyperlink" Target="consultantplus://offline/ref=674E6A23A5520BE2DBE4C403B4E9B2DA2C9EFB0769697FF03879DDD4E7E206B9226A1BC482A784232C2B1C89AD7143C010BCAFAA49A2F0YEm6G" TargetMode="External"/><Relationship Id="rId1503" Type="http://schemas.openxmlformats.org/officeDocument/2006/relationships/hyperlink" Target="consultantplus://offline/ref=674E6A23A5520BE2DBE4D803A8E9B2DA2F9BF20B6F697FF03879DDD4E7E206AB223217C48BBE852B397D4DCCYFm0G" TargetMode="External"/><Relationship Id="rId1710" Type="http://schemas.openxmlformats.org/officeDocument/2006/relationships/hyperlink" Target="consultantplus://offline/ref=674E6A23A5520BE2DBE4C403B4E9B2DA2F9EF2036A697FF03879DDD4E7E206B9226A1BC482A1812D2C2B1C89AD7143C010BCAFAA49A2F0YEm6G" TargetMode="External"/><Relationship Id="rId291" Type="http://schemas.openxmlformats.org/officeDocument/2006/relationships/hyperlink" Target="consultantplus://offline/ref=674E6A23A5520BE2DBE4C403B4E9B2DA2F96FA026E697FF03879DDD4E7E206B9226A1BC482A1842A2C2B1C89AD7143C010BCAFAA49A2F0YEm6G" TargetMode="External"/><Relationship Id="rId305" Type="http://schemas.openxmlformats.org/officeDocument/2006/relationships/hyperlink" Target="consultantplus://offline/ref=674E6A23A5520BE2DBE4D20FB6E9B2DA2A9AF3066F6022FA3020D1D6E0ED59AE252317C582A0842E2174199CBC294EC907A3AFB555A0F1EFY4mBG" TargetMode="External"/><Relationship Id="rId512" Type="http://schemas.openxmlformats.org/officeDocument/2006/relationships/hyperlink" Target="consultantplus://offline/ref=674E6A23A5520BE2DBE4C403B486E789239EF3056D6B22FA3020D1D6E0ED59AE252317C582A0862A2674199CBC294EC907A3AFB555A0F1EFY4mBG" TargetMode="External"/><Relationship Id="rId957" Type="http://schemas.openxmlformats.org/officeDocument/2006/relationships/hyperlink" Target="consultantplus://offline/ref=674E6A23A5520BE2DBE4D803A8E9B2DA2999F901673475F86175DFD3E8BD11BE6B661AC480A08021732E0998F57C4AD70FBCB0B64BA3YFm9G" TargetMode="External"/><Relationship Id="rId1142" Type="http://schemas.openxmlformats.org/officeDocument/2006/relationships/hyperlink" Target="consultantplus://offline/ref=674E6A23A5520BE2DBE4C403B4E9B2DA269BFB01673475F86175DFD3E8BD11BE6B661AC483A48521732E0998F57C4AD70FBCB0B64BA3YFm9G" TargetMode="External"/><Relationship Id="rId1587" Type="http://schemas.openxmlformats.org/officeDocument/2006/relationships/hyperlink" Target="consultantplus://offline/ref=674E6A23A5520BE2DBE4D803A8E9B2DA2F9BFA036F697FF03879DDD4E7E206AB223217C48BBE852B397D4DCCYFm0G" TargetMode="External"/><Relationship Id="rId1794" Type="http://schemas.openxmlformats.org/officeDocument/2006/relationships/hyperlink" Target="consultantplus://offline/ref=674E6A23A5520BE2DBE4C403B4E9B2DA2C9EF8006E697FF03879DDD4E7E206B9226A1BC482A487222C2B1C89AD7143C010BCAFAA49A2F0YEm6G" TargetMode="External"/><Relationship Id="rId1808" Type="http://schemas.openxmlformats.org/officeDocument/2006/relationships/hyperlink" Target="consultantplus://offline/ref=674E6A23A5520BE2DBE4D803A8E9B2DA2F9CF3056B697FF03879DDD4E7E206AB223217C48BBE852B397D4DCCYFm0G" TargetMode="External"/><Relationship Id="rId86" Type="http://schemas.openxmlformats.org/officeDocument/2006/relationships/hyperlink" Target="consultantplus://offline/ref=674E6A23A5520BE2DBE4DB16B1E9B2DA2F9EF90B6B6022FA3020D1D6E0ED59AE252317C582A0872F2174199CBC294EC907A3AFB555A0F1EFY4mBG" TargetMode="External"/><Relationship Id="rId151" Type="http://schemas.openxmlformats.org/officeDocument/2006/relationships/hyperlink" Target="consultantplus://offline/ref=674E6A23A5520BE2DBE4DB16B1E9B2DA2F9EF90B6B6022FA3020D1D6E0ED59AE252317C582A0872F2174199CBC294EC907A3AFB555A0F1EFY4mBG" TargetMode="External"/><Relationship Id="rId389" Type="http://schemas.openxmlformats.org/officeDocument/2006/relationships/hyperlink" Target="consultantplus://offline/ref=674E6A23A5520BE2DBE4C403B4E9B2DA2C9EFB0769697FF03879DDD4E7E206B9226A1BC482A2802A2C2B1C89AD7143C010BCAFAA49A2F0YEm6G" TargetMode="External"/><Relationship Id="rId596" Type="http://schemas.openxmlformats.org/officeDocument/2006/relationships/hyperlink" Target="consultantplus://offline/ref=674E6A23A5520BE2DBE4C403B4E9B2DA2C9FFA026E697FF03879DDD4E7E206B9226A1BC482A1802C2C2B1C89AD7143C010BCAFAA49A2F0YEm6G" TargetMode="External"/><Relationship Id="rId817" Type="http://schemas.openxmlformats.org/officeDocument/2006/relationships/hyperlink" Target="consultantplus://offline/ref=674E6A23A5520BE2DBE4C403B4E9B2DA2F96F3016D697FF03879DDD4E7E206B9226A1BC482A3822A2C2B1C89AD7143C010BCAFAA49A2F0YEm6G" TargetMode="External"/><Relationship Id="rId1002" Type="http://schemas.openxmlformats.org/officeDocument/2006/relationships/hyperlink" Target="consultantplus://offline/ref=674E6A23A5520BE2DBE4C403B4E9B2DA2B9CFF03673475F86175DFD3E8BD11BE6B661AC483A28021732E0998F57C4AD70FBCB0B64BA3YFm9G" TargetMode="External"/><Relationship Id="rId1447" Type="http://schemas.openxmlformats.org/officeDocument/2006/relationships/hyperlink" Target="consultantplus://offline/ref=674E6A23A5520BE2DBE4D803A8E9B2DA2A96FF05673475F86175DFD3E8BD11BE6B661AC487A18321732E0998F57C4AD70FBCB0B64BA3YFm9G" TargetMode="External"/><Relationship Id="rId1654" Type="http://schemas.openxmlformats.org/officeDocument/2006/relationships/hyperlink" Target="consultantplus://offline/ref=674E6A23A5520BE2DBE4C403B4E9B2DA2F97F80668697FF03879DDD4E7E206B9226A1BC482A4842C2C2B1C89AD7143C010BCAFAA49A2F0YEm6G" TargetMode="External"/><Relationship Id="rId249" Type="http://schemas.openxmlformats.org/officeDocument/2006/relationships/hyperlink" Target="consultantplus://offline/ref=674E6A23A5520BE2DBE4D803A886E789239BFA0064697FF03879DDD4E7E206AB223217C48BBE852B397D4DCCYFm0G" TargetMode="External"/><Relationship Id="rId456" Type="http://schemas.openxmlformats.org/officeDocument/2006/relationships/hyperlink" Target="consultantplus://offline/ref=674E6A23A5520BE2DBE4D803A8E9B2DA2A96FF05673475F86175DFD3E8BD11BE6B661AC483A28521732E0998F57C4AD70FBCB0B64BA3YFm9G" TargetMode="External"/><Relationship Id="rId663" Type="http://schemas.openxmlformats.org/officeDocument/2006/relationships/hyperlink" Target="consultantplus://offline/ref=674E6A23A5520BE2DBE4D803A886E7892397F90069697FF03879DDD4E7E206B9226A1BC482A1852C2C2B1C89AD7143C010BCAFAA49A2F0YEm6G" TargetMode="External"/><Relationship Id="rId870" Type="http://schemas.openxmlformats.org/officeDocument/2006/relationships/hyperlink" Target="consultantplus://offline/ref=674E6A23A5520BE2DBE4D803A8E9B2DA2F9EFB0A6C697FF03879DDD4E7E206B9226A1BC482A286292C2B1C89AD7143C010BCAFAA49A2F0YEm6G" TargetMode="External"/><Relationship Id="rId1086" Type="http://schemas.openxmlformats.org/officeDocument/2006/relationships/hyperlink" Target="consultantplus://offline/ref=674E6A23A5520BE2DBE4D204B3E9B2DA2C9BFD0764697FF03879DDD4E7E206AB223217C48BBE852B397D4DCCYFm0G" TargetMode="External"/><Relationship Id="rId1293" Type="http://schemas.openxmlformats.org/officeDocument/2006/relationships/hyperlink" Target="consultantplus://offline/ref=674E6A23A5520BE2DBE4C403B4E9B2DA2C9EFB0769697FF03879DDD4E7E206B9226A1BC482A58D2D2C2B1C89AD7143C010BCAFAA49A2F0YEm6G" TargetMode="External"/><Relationship Id="rId1307" Type="http://schemas.openxmlformats.org/officeDocument/2006/relationships/hyperlink" Target="consultantplus://offline/ref=674E6A23A5520BE2DBE4C403B4E9B2DA2F96F3016D697FF03879DDD4E7E206B9226A1BC482A782292C2B1C89AD7143C010BCAFAA49A2F0YEm6G" TargetMode="External"/><Relationship Id="rId1514" Type="http://schemas.openxmlformats.org/officeDocument/2006/relationships/hyperlink" Target="consultantplus://offline/ref=674E6A23A5520BE2DBE4D803A8E9B2DA2F9CFD01673475F86175DFD3E8BD11BE6B661AC487A18521732E0998F57C4AD70FBCB0B64BA3YFm9G" TargetMode="External"/><Relationship Id="rId1721" Type="http://schemas.openxmlformats.org/officeDocument/2006/relationships/hyperlink" Target="consultantplus://offline/ref=674E6A23A5520BE2DBE4C403B4E9B2DA269BFB01673475F86175DFD3E8BD11BE6B661AC483A18521732E0998F57C4AD70FBCB0B64BA3YFm9G" TargetMode="External"/><Relationship Id="rId13" Type="http://schemas.openxmlformats.org/officeDocument/2006/relationships/hyperlink" Target="consultantplus://offline/ref=674E6A23A5520BE2DBE4DB16B1E9B2DA2F9EF90B6B6022FA3020D1D6E0ED59AE252317C582A0872F2074199CBC294EC907A3AFB555A0F1EFY4mBG" TargetMode="External"/><Relationship Id="rId109" Type="http://schemas.openxmlformats.org/officeDocument/2006/relationships/hyperlink" Target="consultantplus://offline/ref=674E6A23A5520BE2DBE4DB16B1E9B2DA2F9EF90B6B6022FA3020D1D6E0ED59AE252317C582A0872F2374199CBC294EC907A3AFB555A0F1EFY4mBG" TargetMode="External"/><Relationship Id="rId316" Type="http://schemas.openxmlformats.org/officeDocument/2006/relationships/hyperlink" Target="consultantplus://offline/ref=674E6A23A5520BE2DBE4C403B4E9B2DA2F99FC0469697FF03879DDD4E7E206B9226A1BC482A0822E2C2B1C89AD7143C010BCAFAA49A2F0YEm6G" TargetMode="External"/><Relationship Id="rId523" Type="http://schemas.openxmlformats.org/officeDocument/2006/relationships/hyperlink" Target="consultantplus://offline/ref=674E6A23A5520BE2DBE4C403B4E9B2DA2C9FFA026E697FF03879DDD4E7E206B9226A1BC482A1802C2C2B1C89AD7143C010BCAFAA49A2F0YEm6G" TargetMode="External"/><Relationship Id="rId968" Type="http://schemas.openxmlformats.org/officeDocument/2006/relationships/hyperlink" Target="consultantplus://offline/ref=674E6A23A5520BE2DBE4C403B4E9B2DA2C9EFA0769697FF03879DDD4E7E206B9226A1BC482A18D2A2C2B1C89AD7143C010BCAFAA49A2F0YEm6G" TargetMode="External"/><Relationship Id="rId1153" Type="http://schemas.openxmlformats.org/officeDocument/2006/relationships/hyperlink" Target="consultantplus://offline/ref=674E6A23A5520BE2DBE4C403B4E9B2DA2C9EF8006E697FF03879DDD4E7E206B9226A1BC482A487222C2B1C89AD7143C010BCAFAA49A2F0YEm6G" TargetMode="External"/><Relationship Id="rId1598" Type="http://schemas.openxmlformats.org/officeDocument/2006/relationships/hyperlink" Target="consultantplus://offline/ref=674E6A23A5520BE2DBE4C403B4E9B2DA2C9FF9046D697FF03879DDD4E7E206B9226A1BC482A5842E2C2B1C89AD7143C010BCAFAA49A2F0YEm6G" TargetMode="External"/><Relationship Id="rId1819" Type="http://schemas.openxmlformats.org/officeDocument/2006/relationships/hyperlink" Target="consultantplus://offline/ref=674E6A23A5520BE2DBE4D803A8E9B2DA2A9FF200673475F86175DFD3E8BD11BE6B661AC483A08021732E0998F57C4AD70FBCB0B64BA3YFm9G" TargetMode="External"/><Relationship Id="rId97" Type="http://schemas.openxmlformats.org/officeDocument/2006/relationships/hyperlink" Target="consultantplus://offline/ref=674E6A23A5520BE2DBE4DB16B1E9B2DA2F9EF90B6B6022FA3020D1D6E0ED59AE252317C582A0872F2074199CBC294EC907A3AFB555A0F1EFY4mBG" TargetMode="External"/><Relationship Id="rId730" Type="http://schemas.openxmlformats.org/officeDocument/2006/relationships/hyperlink" Target="consultantplus://offline/ref=674E6A23A5520BE2DBE4C403B4E9B2DA2C9EFB0769697FF03879DDD4E7E206B9226A1BC482A1832C2C2B1C89AD7143C010BCAFAA49A2F0YEm6G" TargetMode="External"/><Relationship Id="rId828" Type="http://schemas.openxmlformats.org/officeDocument/2006/relationships/hyperlink" Target="consultantplus://offline/ref=674E6A23A5520BE2DBE4D803A8E9B2DA2F99F80A6E697FF03879DDD4E7E206B9226A1BC482A082222C2B1C89AD7143C010BCAFAA49A2F0YEm6G" TargetMode="External"/><Relationship Id="rId1013" Type="http://schemas.openxmlformats.org/officeDocument/2006/relationships/hyperlink" Target="consultantplus://offline/ref=674E6A23A5520BE2DBE4D803A8E9B2DA2797F205673475F86175DFD3E8BD03BE336A1ACD9CA18534257F4CYCm5G" TargetMode="External"/><Relationship Id="rId1360" Type="http://schemas.openxmlformats.org/officeDocument/2006/relationships/hyperlink" Target="consultantplus://offline/ref=674E6A23A5520BE2DBE4D803A8E9B2DA2F9EFB0A6C697FF03879DDD4E7E206B9226A1BC482A48D2D2C2B1C89AD7143C010BCAFAA49A2F0YEm6G" TargetMode="External"/><Relationship Id="rId1458" Type="http://schemas.openxmlformats.org/officeDocument/2006/relationships/hyperlink" Target="consultantplus://offline/ref=674E6A23A5520BE2DBE4D803A8E9B2DA2F9EFB0A6C697FF03879DDD4E7E206B9226A1BC482A6822E2C2B1C89AD7143C010BCAFAA49A2F0YEm6G" TargetMode="External"/><Relationship Id="rId1665" Type="http://schemas.openxmlformats.org/officeDocument/2006/relationships/hyperlink" Target="consultantplus://offline/ref=674E6A23A5520BE2DBE4C403B4E9B2DA2C9EFB0769697FF03879DDD4E7E206B9226A1BC482A484222C2B1C89AD7143C010BCAFAA49A2F0YEm6G" TargetMode="External"/><Relationship Id="rId162" Type="http://schemas.openxmlformats.org/officeDocument/2006/relationships/hyperlink" Target="consultantplus://offline/ref=674E6A23A5520BE2DBE4DB16B1E9B2DA2F9EF90B6B6022FA3020D1D6E0ED59AE252317C582A0872F2074199CBC294EC907A3AFB555A0F1EFY4mBG" TargetMode="External"/><Relationship Id="rId467" Type="http://schemas.openxmlformats.org/officeDocument/2006/relationships/hyperlink" Target="consultantplus://offline/ref=674E6A23A5520BE2DBE4D803A8E9B2DA2F99F80A6E697FF03879DDD4E7E206B9226A1BC482A08D292C2B1C89AD7143C010BCAFAA49A2F0YEm6G" TargetMode="External"/><Relationship Id="rId1097" Type="http://schemas.openxmlformats.org/officeDocument/2006/relationships/hyperlink" Target="consultantplus://offline/ref=674E6A23A5520BE2DBE4D803A8E9B2DA2F9AF2006F697FF03879DDD4E7E206B9226A1BC482A087292C2B1C89AD7143C010BCAFAA49A2F0YEm6G" TargetMode="External"/><Relationship Id="rId1220" Type="http://schemas.openxmlformats.org/officeDocument/2006/relationships/hyperlink" Target="consultantplus://offline/ref=674E6A23A5520BE2DBE4C403B4E9B2DA2F98FC056A697FF03879DDD4E7E206B9226A1BC482A186292C2B1C89AD7143C010BCAFAA49A2F0YEm6G" TargetMode="External"/><Relationship Id="rId1318" Type="http://schemas.openxmlformats.org/officeDocument/2006/relationships/hyperlink" Target="consultantplus://offline/ref=674E6A23A5520BE2DBE4C403B4E9B2DA2F97F80668697FF03879DDD4E7E206B9226A1BC482A682232C2B1C89AD7143C010BCAFAA49A2F0YEm6G" TargetMode="External"/><Relationship Id="rId1525" Type="http://schemas.openxmlformats.org/officeDocument/2006/relationships/hyperlink" Target="consultantplus://offline/ref=674E6A23A5520BE2DBE4C403B4E9B2DA2C9EF8006E697FF03879DDD4E7E206B9226A1BC482A487222C2B1C89AD7143C010BCAFAA49A2F0YEm6G" TargetMode="External"/><Relationship Id="rId674" Type="http://schemas.openxmlformats.org/officeDocument/2006/relationships/hyperlink" Target="consultantplus://offline/ref=674E6A23A5520BE2DBE4D20FB6E9B2DA2A9AF303696422FA3020D1D6E0ED59AE252317C582A0852A2F74199CBC294EC907A3AFB555A0F1EFY4mBG" TargetMode="External"/><Relationship Id="rId881" Type="http://schemas.openxmlformats.org/officeDocument/2006/relationships/hyperlink" Target="consultantplus://offline/ref=674E6A23A5520BE2DBE4C403B4E9B2DA2F97F80668697FF03879DDD4E7E206B9226A1BC482A286232C2B1C89AD7143C010BCAFAA49A2F0YEm6G" TargetMode="External"/><Relationship Id="rId979" Type="http://schemas.openxmlformats.org/officeDocument/2006/relationships/hyperlink" Target="consultantplus://offline/ref=674E6A23A5520BE2DBE4C403B486E7892399FB046B697FF03879DDD4E7E206AB223217C48BBE852B397D4DCCYFm0G" TargetMode="External"/><Relationship Id="rId1732" Type="http://schemas.openxmlformats.org/officeDocument/2006/relationships/hyperlink" Target="consultantplus://offline/ref=674E6A23A5520BE2DBE4C403B4E9B2DA2C9EF8006E697FF03879DDD4E7E206B9226A1BC482A487222C2B1C89AD7143C010BCAFAA49A2F0YEm6G" TargetMode="External"/><Relationship Id="rId24" Type="http://schemas.openxmlformats.org/officeDocument/2006/relationships/hyperlink" Target="consultantplus://offline/ref=674E6A23A5520BE2DBE4DB16B1E9B2DA2F9EF90B6B6022FA3020D1D6E0ED59AE252317C582A0872F2374199CBC294EC907A3AFB555A0F1EFY4mBG" TargetMode="External"/><Relationship Id="rId327" Type="http://schemas.openxmlformats.org/officeDocument/2006/relationships/hyperlink" Target="consultantplus://offline/ref=674E6A23A5520BE2DBE4C403B4E9B2DA2C9FFA0168697FF03879DDD4E7E206B9226A1BC482A2852F2C2B1C89AD7143C010BCAFAA49A2F0YEm6G" TargetMode="External"/><Relationship Id="rId534" Type="http://schemas.openxmlformats.org/officeDocument/2006/relationships/hyperlink" Target="consultantplus://offline/ref=674E6A23A5520BE2DBE4C403B4E9B2DA2C9FFA0764697FF03879DDD4E7E206B9226A1BC482A184232C2B1C89AD7143C010BCAFAA49A2F0YEm6G" TargetMode="External"/><Relationship Id="rId741" Type="http://schemas.openxmlformats.org/officeDocument/2006/relationships/hyperlink" Target="consultantplus://offline/ref=674E6A23A5520BE2DBE4C403B4E9B2DA2C9EFB0769697FF03879DDD4E7E206B9226A1BC482A382292C2B1C89AD7143C010BCAFAA49A2F0YEm6G" TargetMode="External"/><Relationship Id="rId839" Type="http://schemas.openxmlformats.org/officeDocument/2006/relationships/hyperlink" Target="consultantplus://offline/ref=674E6A23A5520BE2DBE4D803A8E9B2DA2F9EFC0A6E697FF03879DDD4E7E206B9226A1BC482A0832A2C2B1C89AD7143C010BCAFAA49A2F0YEm6G" TargetMode="External"/><Relationship Id="rId1164" Type="http://schemas.openxmlformats.org/officeDocument/2006/relationships/hyperlink" Target="consultantplus://offline/ref=674E6A23A5520BE2DBE4C403B4E9B2DA2C9EF8006E697FF03879DDD4E7E206B9226A1BC482A2872A2C2B1C89AD7143C010BCAFAA49A2F0YEm6G" TargetMode="External"/><Relationship Id="rId1371" Type="http://schemas.openxmlformats.org/officeDocument/2006/relationships/hyperlink" Target="consultantplus://offline/ref=674E6A23A5520BE2DBE4C403B4E9B2DA2C9EFE0A6C697FF03879DDD4E7E206B9226A1BC482A18D222C2B1C89AD7143C010BCAFAA49A2F0YEm6G" TargetMode="External"/><Relationship Id="rId1469" Type="http://schemas.openxmlformats.org/officeDocument/2006/relationships/hyperlink" Target="consultantplus://offline/ref=674E6A23A5520BE2DBE4C403B4E9B2DA2C9FFD0468697FF03879DDD4E7E206B9226A1BC482A185222C2B1C89AD7143C010BCAFAA49A2F0YEm6G" TargetMode="External"/><Relationship Id="rId173" Type="http://schemas.openxmlformats.org/officeDocument/2006/relationships/hyperlink" Target="consultantplus://offline/ref=674E6A23A5520BE2DBE4DB16B1E9B2DA2F9EF90B6B6022FA3020D1D6E0ED59AE252317C582A0872F2574199CBC294EC907A3AFB555A0F1EFY4mBG" TargetMode="External"/><Relationship Id="rId380" Type="http://schemas.openxmlformats.org/officeDocument/2006/relationships/hyperlink" Target="consultantplus://offline/ref=674E6A23A5520BE2DBE4C403B4E9B2DA2F97F80668697FF03879DDD4E7E206B9226A1BC482A284292C2B1C89AD7143C010BCAFAA49A2F0YEm6G" TargetMode="External"/><Relationship Id="rId601" Type="http://schemas.openxmlformats.org/officeDocument/2006/relationships/hyperlink" Target="consultantplus://offline/ref=674E6A23A5520BE2DBE4D803A8E9B2DA2F9EFB0A6C697FF03879DDD4E7E206B9226A1BC482A1852E2C2B1C89AD7143C010BCAFAA49A2F0YEm6G" TargetMode="External"/><Relationship Id="rId1024" Type="http://schemas.openxmlformats.org/officeDocument/2006/relationships/hyperlink" Target="consultantplus://offline/ref=674E6A23A5520BE2DBE4D803A8E9B2DA2C9DF807673475F86175DFD3E8BD11BE6B661AC483A18221732E0998F57C4AD70FBCB0B64BA3YFm9G" TargetMode="External"/><Relationship Id="rId1231" Type="http://schemas.openxmlformats.org/officeDocument/2006/relationships/hyperlink" Target="consultantplus://offline/ref=674E6A23A5520BE2DBE4D803A8E9B2DA2C98FE0A673475F86175DFD3E8BD11BE6B661AC482A38221732E0998F57C4AD70FBCB0B64BA3YFm9G" TargetMode="External"/><Relationship Id="rId1676" Type="http://schemas.openxmlformats.org/officeDocument/2006/relationships/hyperlink" Target="consultantplus://offline/ref=674E6A23A5520BE2DBE4D803A8E9B2DA2F9EFC0A6E697FF03879DDD4E7E206B9226A1BC482A5862D2C2B1C89AD7143C010BCAFAA49A2F0YEm6G" TargetMode="External"/><Relationship Id="rId240" Type="http://schemas.openxmlformats.org/officeDocument/2006/relationships/hyperlink" Target="consultantplus://offline/ref=674E6A23A5520BE2DBE4C403B4E9B2DA2899FC05673475F86175DFD3E8BD11BE6B661AC483A28D21732E0998F57C4AD70FBCB0B64BA3YFm9G" TargetMode="External"/><Relationship Id="rId478" Type="http://schemas.openxmlformats.org/officeDocument/2006/relationships/hyperlink" Target="consultantplus://offline/ref=674E6A23A5520BE2DBE4D803A8E9B2DA2F9EFC0A6E697FF03879DDD4E7E206B9226A1BC482A2802A2C2B1C89AD7143C010BCAFAA49A2F0YEm6G" TargetMode="External"/><Relationship Id="rId685" Type="http://schemas.openxmlformats.org/officeDocument/2006/relationships/hyperlink" Target="consultantplus://offline/ref=674E6A23A5520BE2DBE4D803A8E9B2DA2F9BF20B6F697FF03879DDD4E7E206B9226A1BC482A183232C2B1C89AD7143C010BCAFAA49A2F0YEm6G" TargetMode="External"/><Relationship Id="rId892" Type="http://schemas.openxmlformats.org/officeDocument/2006/relationships/hyperlink" Target="consultantplus://offline/ref=674E6A23A5520BE2DBE4C403B4E9B2DA2F97FD0B64697FF03879DDD4E7E206B9226A1BC482A286232C2B1C89AD7143C010BCAFAA49A2F0YEm6G" TargetMode="External"/><Relationship Id="rId906" Type="http://schemas.openxmlformats.org/officeDocument/2006/relationships/hyperlink" Target="consultantplus://offline/ref=674E6A23A5520BE2DBE4C403B4E9B2DA2F99F2006E697FF03879DDD4E7E206B9226A1BC482A0812D2C2B1C89AD7143C010BCAFAA49A2F0YEm6G" TargetMode="External"/><Relationship Id="rId1329" Type="http://schemas.openxmlformats.org/officeDocument/2006/relationships/hyperlink" Target="consultantplus://offline/ref=674E6A23A5520BE2DBE4C403B4E9B2DA2C9FFD046F697FF03879DDD4E7E206B9226A1BC482A081232C2B1C89AD7143C010BCAFAA49A2F0YEm6G" TargetMode="External"/><Relationship Id="rId1536" Type="http://schemas.openxmlformats.org/officeDocument/2006/relationships/hyperlink" Target="consultantplus://offline/ref=674E6A23A5520BE2DBE4C403B486E789239EF2036D6A22FA3020D1D6E0ED59AE252317C582A084222374199CBC294EC907A3AFB555A0F1EFY4mBG" TargetMode="External"/><Relationship Id="rId1743" Type="http://schemas.openxmlformats.org/officeDocument/2006/relationships/hyperlink" Target="consultantplus://offline/ref=674E6A23A5520BE2DBE4C403B4E9B2DA2F9EF2036A697FF03879DDD4E7E206B9226A1BC482A1852D2C2B1C89AD7143C010BCAFAA49A2F0YEm6G" TargetMode="External"/><Relationship Id="rId35" Type="http://schemas.openxmlformats.org/officeDocument/2006/relationships/hyperlink" Target="consultantplus://offline/ref=674E6A23A5520BE2DBE4DB16B1E9B2DA2F9EF90B6B6022FA3020D1D6E0ED59AE252317C582A0872F2074199CBC294EC907A3AFB555A0F1EFY4mBG" TargetMode="External"/><Relationship Id="rId100" Type="http://schemas.openxmlformats.org/officeDocument/2006/relationships/hyperlink" Target="consultantplus://offline/ref=674E6A23A5520BE2DBE4DB16B1E9B2DA2F9EF90B6B6022FA3020D1D6E0ED59AE252317C582A0872F2274199CBC294EC907A3AFB555A0F1EFY4mBG" TargetMode="External"/><Relationship Id="rId338" Type="http://schemas.openxmlformats.org/officeDocument/2006/relationships/hyperlink" Target="consultantplus://offline/ref=674E6A23A5520BE2DBE4D803A8E9B2DA2F9CFD01673475F86175DFD3E8BD11BE6B661AC486A28321732E0998F57C4AD70FBCB0B64BA3YFm9G" TargetMode="External"/><Relationship Id="rId545" Type="http://schemas.openxmlformats.org/officeDocument/2006/relationships/hyperlink" Target="consultantplus://offline/ref=674E6A23A5520BE2DBE4C403B4E9B2DA2C9FF9046D697FF03879DDD4E7E206B9226A1BC482A4802F2C2B1C89AD7143C010BCAFAA49A2F0YEm6G" TargetMode="External"/><Relationship Id="rId752" Type="http://schemas.openxmlformats.org/officeDocument/2006/relationships/hyperlink" Target="consultantplus://offline/ref=674E6A23A5520BE2DBE4C403B4E9B2DA2C9FF9046D697FF03879DDD4E7E206B9226A1BC482A3812B2C2B1C89AD7143C010BCAFAA49A2F0YEm6G" TargetMode="External"/><Relationship Id="rId1175" Type="http://schemas.openxmlformats.org/officeDocument/2006/relationships/hyperlink" Target="consultantplus://offline/ref=674E6A23A5520BE2DBE4C403B486E789239EF200656022FA3020D1D6E0ED59AE252317C582A086282774199CBC294EC907A3AFB555A0F1EFY4mBG" TargetMode="External"/><Relationship Id="rId1382" Type="http://schemas.openxmlformats.org/officeDocument/2006/relationships/hyperlink" Target="consultantplus://offline/ref=674E6A23A5520BE2DBE4C403B4E9B2DA2C9FF9046D697FF03879DDD4E7E206B9226A1BC482A5852A2C2B1C89AD7143C010BCAFAA49A2F0YEm6G" TargetMode="External"/><Relationship Id="rId1603" Type="http://schemas.openxmlformats.org/officeDocument/2006/relationships/hyperlink" Target="consultantplus://offline/ref=674E6A23A5520BE2DBE4C403B4E9B2DA2C9FF20469697FF03879DDD4E7E206B9226A1BC482A08D292C2B1C89AD7143C010BCAFAA49A2F0YEm6G" TargetMode="External"/><Relationship Id="rId1810" Type="http://schemas.openxmlformats.org/officeDocument/2006/relationships/hyperlink" Target="consultantplus://offline/ref=674E6A23A5520BE2DBE4D803A8E9B2DA2F9CFD036E697FF03879DDD4E7E206AB223217C48BBE852B397D4DCCYFm0G" TargetMode="External"/><Relationship Id="rId184" Type="http://schemas.openxmlformats.org/officeDocument/2006/relationships/hyperlink" Target="consultantplus://offline/ref=674E6A23A5520BE2DBE4DB16B1E9B2DA2F9EF90B6B6022FA3020D1D6E0ED59AE252317C582A0872F2374199CBC294EC907A3AFB555A0F1EFY4mBG" TargetMode="External"/><Relationship Id="rId391" Type="http://schemas.openxmlformats.org/officeDocument/2006/relationships/hyperlink" Target="consultantplus://offline/ref=674E6A23A5520BE2DBE4C403B4E9B2DA2C9EFB0769697FF03879DDD4E7E206B9226A1BC482A281232C2B1C89AD7143C010BCAFAA49A2F0YEm6G" TargetMode="External"/><Relationship Id="rId405" Type="http://schemas.openxmlformats.org/officeDocument/2006/relationships/hyperlink" Target="consultantplus://offline/ref=674E6A23A5520BE2DBE4C403B4E9B2DA2F96F3016D697FF03879DDD4E7E206B9226A1BC482A4852D2C2B1C89AD7143C010BCAFAA49A2F0YEm6G" TargetMode="External"/><Relationship Id="rId612" Type="http://schemas.openxmlformats.org/officeDocument/2006/relationships/hyperlink" Target="consultantplus://offline/ref=674E6A23A5520BE2DBE4C403B4E9B2DA2C9FFA0764697FF03879DDD4E7E206B9226A1BC482A0812D2C2B1C89AD7143C010BCAFAA49A2F0YEm6G" TargetMode="External"/><Relationship Id="rId1035" Type="http://schemas.openxmlformats.org/officeDocument/2006/relationships/hyperlink" Target="consultantplus://offline/ref=674E6A23A5520BE2DBE4D803A8E9B2DA279CFD01673475F86175DFD3E8BD03BE336A1ACD9CA18534257F4CYCm5G" TargetMode="External"/><Relationship Id="rId1242" Type="http://schemas.openxmlformats.org/officeDocument/2006/relationships/hyperlink" Target="consultantplus://offline/ref=674E6A23A5520BE2DBE4C403B4E9B2DA289CF900673475F86175DFD3E8BD11BE6B661AC482A18021732E0998F57C4AD70FBCB0B64BA3YFm9G" TargetMode="External"/><Relationship Id="rId1687" Type="http://schemas.openxmlformats.org/officeDocument/2006/relationships/hyperlink" Target="consultantplus://offline/ref=674E6A23A5520BE2DBE4D803A8E9B2DA2F9EFB0A6C697FF03879DDD4E7E206B9226A1BC482A4812F2C2B1C89AD7143C010BCAFAA49A2F0YEm6G" TargetMode="External"/><Relationship Id="rId251" Type="http://schemas.openxmlformats.org/officeDocument/2006/relationships/hyperlink" Target="consultantplus://offline/ref=674E6A23A5520BE2DBE4C403B4E9B2DA289EFE01673475F86175DFD3E8BD11BE6B661AC483A48121732E0998F57C4AD70FBCB0B64BA3YFm9G" TargetMode="External"/><Relationship Id="rId489" Type="http://schemas.openxmlformats.org/officeDocument/2006/relationships/hyperlink" Target="consultantplus://offline/ref=674E6A23A5520BE2DBE4D803A8E9B2DA2F9EFB0A6C697FF03879DDD4E7E206B9226A1BC482A3832A2C2B1C89AD7143C010BCAFAA49A2F0YEm6G" TargetMode="External"/><Relationship Id="rId696" Type="http://schemas.openxmlformats.org/officeDocument/2006/relationships/hyperlink" Target="consultantplus://offline/ref=674E6A23A5520BE2DBE4C403B4E9B2DA2F97FA066E697FF03879DDD4E7E206B9226A1BC482A5842F2C2B1C89AD7143C010BCAFAA49A2F0YEm6G" TargetMode="External"/><Relationship Id="rId917" Type="http://schemas.openxmlformats.org/officeDocument/2006/relationships/hyperlink" Target="consultantplus://offline/ref=674E6A23A5520BE2DBE4D803A886E789239BFA0064697FF03879DDD4E7E206B9226A1BC482A8842D2C2B1C89AD7143C010BCAFAA49A2F0YEm6G" TargetMode="External"/><Relationship Id="rId1102" Type="http://schemas.openxmlformats.org/officeDocument/2006/relationships/hyperlink" Target="consultantplus://offline/ref=674E6A23A5520BE2DBE4C403B4E9B2DA269AFF01673475F86175DFD3E8BD11BE6B661AC480A28121732E0998F57C4AD70FBCB0B64BA3YFm9G" TargetMode="External"/><Relationship Id="rId1547" Type="http://schemas.openxmlformats.org/officeDocument/2006/relationships/hyperlink" Target="consultantplus://offline/ref=674E6A23A5520BE2DBE4C403B4E9B2DA2F98FC0264697FF03879DDD4E7E206B9226A1BC482A3802A2C2B1C89AD7143C010BCAFAA49A2F0YEm6G" TargetMode="External"/><Relationship Id="rId1754" Type="http://schemas.openxmlformats.org/officeDocument/2006/relationships/hyperlink" Target="consultantplus://offline/ref=674E6A23A5520BE2DBE4C403B4E9B2DA2C9EF8006E697FF03879DDD4E7E206B9226A1BC482A1862E2C2B1C89AD7143C010BCAFAA49A2F0YEm6G" TargetMode="External"/><Relationship Id="rId46" Type="http://schemas.openxmlformats.org/officeDocument/2006/relationships/hyperlink" Target="consultantplus://offline/ref=674E6A23A5520BE2DBE4DB16B1E9B2DA2F9EF90B6B6022FA3020D1D6E0ED59AE252317C582A0872C2374199CBC294EC907A3AFB555A0F1EFY4mBG" TargetMode="External"/><Relationship Id="rId349" Type="http://schemas.openxmlformats.org/officeDocument/2006/relationships/hyperlink" Target="consultantplus://offline/ref=674E6A23A5520BE2DBE4D803A8E9B2DA2A9FF906673475F86175DFD3E8BD11BE6B661AC486A98721732E0998F57C4AD70FBCB0B64BA3YFm9G" TargetMode="External"/><Relationship Id="rId556" Type="http://schemas.openxmlformats.org/officeDocument/2006/relationships/hyperlink" Target="consultantplus://offline/ref=674E6A23A5520BE2DBE4D803A8E9B2DA2799FF03673475F86175DFD3E8BD11BE6B661AC482A68121732E0998F57C4AD70FBCB0B64BA3YFm9G" TargetMode="External"/><Relationship Id="rId763" Type="http://schemas.openxmlformats.org/officeDocument/2006/relationships/hyperlink" Target="consultantplus://offline/ref=674E6A23A5520BE2DBE4C403B4E9B2DA2C9FFA026E697FF03879DDD4E7E206B9226A1BC482A281282C2B1C89AD7143C010BCAFAA49A2F0YEm6G" TargetMode="External"/><Relationship Id="rId1186" Type="http://schemas.openxmlformats.org/officeDocument/2006/relationships/hyperlink" Target="consultantplus://offline/ref=674E6A23A5520BE2DBE4C403B4E9B2DA2F97FD0369697FF03879DDD4E7E206B9226A1BC482A182292C2B1C89AD7143C010BCAFAA49A2F0YEm6G" TargetMode="External"/><Relationship Id="rId1393" Type="http://schemas.openxmlformats.org/officeDocument/2006/relationships/hyperlink" Target="consultantplus://offline/ref=674E6A23A5520BE2DBE4D803A8E9B2DA2799FF03673475F86175DFD3E8BD11BE6B661AC481A18421732E0998F57C4AD70FBCB0B64BA3YFm9G" TargetMode="External"/><Relationship Id="rId1407" Type="http://schemas.openxmlformats.org/officeDocument/2006/relationships/hyperlink" Target="consultantplus://offline/ref=674E6A23A5520BE2DBE4C403B4E9B2DA2C9FF9046D697FF03879DDD4E7E206B9226A1BC482A5812E2C2B1C89AD7143C010BCAFAA49A2F0YEm6G" TargetMode="External"/><Relationship Id="rId1614" Type="http://schemas.openxmlformats.org/officeDocument/2006/relationships/hyperlink" Target="consultantplus://offline/ref=674E6A23A5520BE2DBE4C403B4E9B2DA2F9CF9026D697FF03879DDD4E7E206B9226A1BC482A38C2F2C2B1C89AD7143C010BCAFAA49A2F0YEm6G" TargetMode="External"/><Relationship Id="rId1821" Type="http://schemas.openxmlformats.org/officeDocument/2006/relationships/hyperlink" Target="consultantplus://offline/ref=674E6A23A5520BE2DBE4D803A8E9B2DA2F9CFD0B6C697FF03879DDD4E7E206AB223217C48BBE852B397D4DCCYFm0G" TargetMode="External"/><Relationship Id="rId111" Type="http://schemas.openxmlformats.org/officeDocument/2006/relationships/hyperlink" Target="consultantplus://offline/ref=674E6A23A5520BE2DBE4DB16B1E9B2DA2F9EF90B6B6022FA3020D1D6E0ED59AE252317C582A0872F2174199CBC294EC907A3AFB555A0F1EFY4mBG" TargetMode="External"/><Relationship Id="rId195" Type="http://schemas.openxmlformats.org/officeDocument/2006/relationships/hyperlink" Target="consultantplus://offline/ref=674E6A23A5520BE2DBE4DB16B1E9B2DA2F9EF90B6B6022FA3020D1D6E0ED59AE252317C582A0872F2274199CBC294EC907A3AFB555A0F1EFY4mBG" TargetMode="External"/><Relationship Id="rId209" Type="http://schemas.openxmlformats.org/officeDocument/2006/relationships/hyperlink" Target="consultantplus://offline/ref=674E6A23A5520BE2DBE4DB16B1E9B2DA2F9EF90B6B6022FA3020D1D6E0ED59AE252317C582A0872F2274199CBC294EC907A3AFB555A0F1EFY4mBG" TargetMode="External"/><Relationship Id="rId416" Type="http://schemas.openxmlformats.org/officeDocument/2006/relationships/hyperlink" Target="consultantplus://offline/ref=674E6A23A5520BE2DBE4C403B4E9B2DA2F97F80668697FF03879DDD4E7E206B9226A1BC482A3842B2C2B1C89AD7143C010BCAFAA49A2F0YEm6G" TargetMode="External"/><Relationship Id="rId970" Type="http://schemas.openxmlformats.org/officeDocument/2006/relationships/hyperlink" Target="consultantplus://offline/ref=674E6A23A5520BE2DBE4C403B4E9B2DA2C9DFD0669697FF03879DDD4E7E206B9226A1BC482A28D2B2C2B1C89AD7143C010BCAFAA49A2F0YEm6G" TargetMode="External"/><Relationship Id="rId1046" Type="http://schemas.openxmlformats.org/officeDocument/2006/relationships/hyperlink" Target="consultantplus://offline/ref=674E6A23A5520BE2DBE4D803A8E9B2DA2F9DF2016E697FF03879DDD4E7E206B9226A1BC482A3842D2C2B1C89AD7143C010BCAFAA49A2F0YEm6G" TargetMode="External"/><Relationship Id="rId1253" Type="http://schemas.openxmlformats.org/officeDocument/2006/relationships/hyperlink" Target="consultantplus://offline/ref=674E6A23A5520BE2DBE4C403B4E9B2DA2F96F3016D697FF03879DDD4E7E206B9226A1BC482A483292C2B1C89AD7143C010BCAFAA49A2F0YEm6G" TargetMode="External"/><Relationship Id="rId1698" Type="http://schemas.openxmlformats.org/officeDocument/2006/relationships/hyperlink" Target="consultantplus://offline/ref=674E6A23A5520BE2DBE4D803A8E9B2DA2F9BFE036E697FF03879DDD4E7E206AB223217C48BBE852B397D4DCCYFm0G" TargetMode="External"/><Relationship Id="rId623" Type="http://schemas.openxmlformats.org/officeDocument/2006/relationships/hyperlink" Target="consultantplus://offline/ref=674E6A23A5520BE2DBE4D803A8E9B2DA2F9EFC0A6E697FF03879DDD4E7E206B9226A1BC482A182232C2B1C89AD7143C010BCAFAA49A2F0YEm6G" TargetMode="External"/><Relationship Id="rId830" Type="http://schemas.openxmlformats.org/officeDocument/2006/relationships/hyperlink" Target="consultantplus://offline/ref=674E6A23A5520BE2DBE4D803A8E9B2DA2F99F80A6E697FF03879DDD4E7E206B9226A1BC482A08D282C2B1C89AD7143C010BCAFAA49A2F0YEm6G" TargetMode="External"/><Relationship Id="rId928" Type="http://schemas.openxmlformats.org/officeDocument/2006/relationships/hyperlink" Target="consultantplus://offline/ref=674E6A23A5520BE2DBE4C403B4E9B2DA2F97FA066E697FF03879DDD4E7E206B9226A1BC482A48D2A2C2B1C89AD7143C010BCAFAA49A2F0YEm6G" TargetMode="External"/><Relationship Id="rId1460" Type="http://schemas.openxmlformats.org/officeDocument/2006/relationships/hyperlink" Target="consultantplus://offline/ref=674E6A23A5520BE2DBE4D803A8E9B2DA2A9FFA03673475F86175DFD3E8BD11BE6B661AC483A08621732E0998F57C4AD70FBCB0B64BA3YFm9G" TargetMode="External"/><Relationship Id="rId1558" Type="http://schemas.openxmlformats.org/officeDocument/2006/relationships/hyperlink" Target="consultantplus://offline/ref=674E6A23A5520BE2DBE4C403B4E9B2DA2F9DFB036B697FF03879DDD4E7E206B9226A1BC482A08D2A2C2B1C89AD7143C010BCAFAA49A2F0YEm6G" TargetMode="External"/><Relationship Id="rId1765" Type="http://schemas.openxmlformats.org/officeDocument/2006/relationships/hyperlink" Target="consultantplus://offline/ref=674E6A23A5520BE2DBE4C403B4E9B2DA2C9FFF0168697FF03879DDD4E7E206B9226A1BC483A182222C2B1C89AD7143C010BCAFAA49A2F0YEm6G" TargetMode="External"/><Relationship Id="rId57" Type="http://schemas.openxmlformats.org/officeDocument/2006/relationships/hyperlink" Target="consultantplus://offline/ref=674E6A23A5520BE2DBE4DB16B1E9B2DA2F9EF90B6B6022FA3020D1D6E0ED59AE252317C582A0872F2174199CBC294EC907A3AFB555A0F1EFY4mBG" TargetMode="External"/><Relationship Id="rId262" Type="http://schemas.openxmlformats.org/officeDocument/2006/relationships/hyperlink" Target="consultantplus://offline/ref=674E6A23A5520BE2DBE4C403B4E9B2DA2F97FD0664697FF03879DDD4E7E206B9226A1BC482A1842A2C2B1C89AD7143C010BCAFAA49A2F0YEm6G" TargetMode="External"/><Relationship Id="rId567" Type="http://schemas.openxmlformats.org/officeDocument/2006/relationships/hyperlink" Target="consultantplus://offline/ref=674E6A23A5520BE2DBE4D803A8E9B2DA2A96FF05673475F86175DFD3E8BD11BE6B661AC480A38021732E0998F57C4AD70FBCB0B64BA3YFm9G" TargetMode="External"/><Relationship Id="rId1113" Type="http://schemas.openxmlformats.org/officeDocument/2006/relationships/hyperlink" Target="consultantplus://offline/ref=674E6A23A5520BE2DBE4D803A8E9B2DA2F9BFA036F697FF03879DDD4E7E206B9226A1BC482A087282C2B1C89AD7143C010BCAFAA49A2F0YEm6G" TargetMode="External"/><Relationship Id="rId1197" Type="http://schemas.openxmlformats.org/officeDocument/2006/relationships/hyperlink" Target="consultantplus://offline/ref=674E6A23A5520BE2DBE4C403B4E9B2DA2C9FFA0168697FF03879DDD4E7E206B9226A1BC482A7822E2C2B1C89AD7143C010BCAFAA49A2F0YEm6G" TargetMode="External"/><Relationship Id="rId1320" Type="http://schemas.openxmlformats.org/officeDocument/2006/relationships/hyperlink" Target="consultantplus://offline/ref=674E6A23A5520BE2DBE4C403B4E9B2DA2C9FF9046D697FF03879DDD4E7E206B9226A1BC482A48C292C2B1C89AD7143C010BCAFAA49A2F0YEm6G" TargetMode="External"/><Relationship Id="rId1418" Type="http://schemas.openxmlformats.org/officeDocument/2006/relationships/hyperlink" Target="consultantplus://offline/ref=674E6A23A5520BE2DBE4D803A8E9B2DA2A96FF05673475F86175DFD3E8BD11BE6B661AC487A48421732E0998F57C4AD70FBCB0B64BA3YFm9G" TargetMode="External"/><Relationship Id="rId122" Type="http://schemas.openxmlformats.org/officeDocument/2006/relationships/hyperlink" Target="consultantplus://offline/ref=674E6A23A5520BE2DBE4DB16B1E9B2DA2F9EF90B6B6022FA3020D1D6E0ED59AE252317C582A0872F2074199CBC294EC907A3AFB555A0F1EFY4mBG" TargetMode="External"/><Relationship Id="rId774" Type="http://schemas.openxmlformats.org/officeDocument/2006/relationships/hyperlink" Target="consultantplus://offline/ref=674E6A23A5520BE2DBE4D803A8E9B2DA2799FF03673475F86175DFD3E8BD11BE6B661AC482A98721732E0998F57C4AD70FBCB0B64BA3YFm9G" TargetMode="External"/><Relationship Id="rId981" Type="http://schemas.openxmlformats.org/officeDocument/2006/relationships/hyperlink" Target="consultantplus://offline/ref=674E6A23A5520BE2DBE4C403B4E9B2DA289DFE03673475F86175DFD3E8BD11BE6B661AC482A68321732E0998F57C4AD70FBCB0B64BA3YFm9G" TargetMode="External"/><Relationship Id="rId1057" Type="http://schemas.openxmlformats.org/officeDocument/2006/relationships/hyperlink" Target="consultantplus://offline/ref=674E6A23A5520BE2DBE4D803A8E9B2DA2F9DFC0268697FF03879DDD4E7E206B9226A1BC482A48D2C2C2B1C89AD7143C010BCAFAA49A2F0YEm6G" TargetMode="External"/><Relationship Id="rId1625" Type="http://schemas.openxmlformats.org/officeDocument/2006/relationships/hyperlink" Target="consultantplus://offline/ref=674E6A23A5520BE2DBE4D803A8E9B2DA2A9FF906673475F86175DFD3E8BD11BE6B661AC481A78621732E0998F57C4AD70FBCB0B64BA3YFm9G" TargetMode="External"/><Relationship Id="rId1832" Type="http://schemas.openxmlformats.org/officeDocument/2006/relationships/hyperlink" Target="consultantplus://offline/ref=674E6A23A5520BE2DBE4D803A8E9B2DA2A9BFC0A673475F86175DFD3E8BD11BE6B661AC483A38621732E0998F57C4AD70FBCB0B64BA3YFm9G" TargetMode="External"/><Relationship Id="rId427" Type="http://schemas.openxmlformats.org/officeDocument/2006/relationships/hyperlink" Target="consultantplus://offline/ref=674E6A23A5520BE2DBE4C403B4E9B2DA2C9FF9046D697FF03879DDD4E7E206B9226A1BC482A0802A2C2B1C89AD7143C010BCAFAA49A2F0YEm6G" TargetMode="External"/><Relationship Id="rId634" Type="http://schemas.openxmlformats.org/officeDocument/2006/relationships/hyperlink" Target="consultantplus://offline/ref=674E6A23A5520BE2DBE4D803A8E9B2DA2A9FFA03673475F86175DFD3E8BD11BE6B661AC482A48321732E0998F57C4AD70FBCB0B64BA3YFm9G" TargetMode="External"/><Relationship Id="rId841" Type="http://schemas.openxmlformats.org/officeDocument/2006/relationships/hyperlink" Target="consultantplus://offline/ref=674E6A23A5520BE2DBE4D803A8E9B2DA2F9EFC0A6E697FF03879DDD4E7E206B9226A1BC482A180232C2B1C89AD7143C010BCAFAA49A2F0YEm6G" TargetMode="External"/><Relationship Id="rId1264" Type="http://schemas.openxmlformats.org/officeDocument/2006/relationships/hyperlink" Target="consultantplus://offline/ref=674E6A23A5520BE2DBE4C403B4E9B2DA2C9FFA0764697FF03879DDD4E7E206B9226A1BC482A281282C2B1C89AD7143C010BCAFAA49A2F0YEm6G" TargetMode="External"/><Relationship Id="rId1471" Type="http://schemas.openxmlformats.org/officeDocument/2006/relationships/hyperlink" Target="consultantplus://offline/ref=674E6A23A5520BE2DBE4D803A8E9B2DA2F9DFD036A697FF03879DDD4E7E206B9226A1BC482A1852A2C2B1C89AD7143C010BCAFAA49A2F0YEm6G" TargetMode="External"/><Relationship Id="rId1569" Type="http://schemas.openxmlformats.org/officeDocument/2006/relationships/hyperlink" Target="consultantplus://offline/ref=674E6A23A5520BE2DBE4C403B4E9B2DA299BF304673475F86175DFD3E8BD03BE336A1ACD9CA18534257F4CYCm5G" TargetMode="External"/><Relationship Id="rId273" Type="http://schemas.openxmlformats.org/officeDocument/2006/relationships/hyperlink" Target="consultantplus://offline/ref=674E6A23A5520BE2DBE4C403B4E9B2DA2F97FA066E697FF03879DDD4E7E206B9226A1BC482A5842F2C2B1C89AD7143C010BCAFAA49A2F0YEm6G" TargetMode="External"/><Relationship Id="rId480" Type="http://schemas.openxmlformats.org/officeDocument/2006/relationships/hyperlink" Target="consultantplus://offline/ref=674E6A23A5520BE2DBE4C403B486E789239EF3056D6B22FA3020D1D6E0ED59AE252317C582A0852F2674199CBC294EC907A3AFB555A0F1EFY4mBG" TargetMode="External"/><Relationship Id="rId701" Type="http://schemas.openxmlformats.org/officeDocument/2006/relationships/hyperlink" Target="consultantplus://offline/ref=674E6A23A5520BE2DBE4C403B4E9B2DA2F98F90669697FF03879DDD4E7E206B9226A1BC482A183282C2B1C89AD7143C010BCAFAA49A2F0YEm6G" TargetMode="External"/><Relationship Id="rId939" Type="http://schemas.openxmlformats.org/officeDocument/2006/relationships/hyperlink" Target="consultantplus://offline/ref=674E6A23A5520BE2DBE4C403B486E789239EFD046B6A22FA3020D1D6E0ED59AE252317C582A0852E2774199CBC294EC907A3AFB555A0F1EFY4mBG" TargetMode="External"/><Relationship Id="rId1124" Type="http://schemas.openxmlformats.org/officeDocument/2006/relationships/hyperlink" Target="consultantplus://offline/ref=674E6A23A5520BE2DBE4C403B4E9B2DA2899FC05673475F86175DFD3E8BD11BE6B661AC480A38121732E0998F57C4AD70FBCB0B64BA3YFm9G" TargetMode="External"/><Relationship Id="rId1331" Type="http://schemas.openxmlformats.org/officeDocument/2006/relationships/hyperlink" Target="consultantplus://offline/ref=674E6A23A5520BE2DBE4C403B4E9B2DA2C9FFD0468697FF03879DDD4E7E206B9226A1BC482A0812E2C2B1C89AD7143C010BCAFAA49A2F0YEm6G" TargetMode="External"/><Relationship Id="rId1776" Type="http://schemas.openxmlformats.org/officeDocument/2006/relationships/hyperlink" Target="consultantplus://offline/ref=674E6A23A5520BE2DBE4C403B4E9B2DA2F9EF2036A697FF03879DDD4E7E206B9226A1BC482A081292C2B1C89AD7143C010BCAFAA49A2F0YEm6G" TargetMode="External"/><Relationship Id="rId68" Type="http://schemas.openxmlformats.org/officeDocument/2006/relationships/hyperlink" Target="consultantplus://offline/ref=674E6A23A5520BE2DBE4DB16B1E9B2DA2F9EF90B6B6022FA3020D1D6E0ED59AE252317C582A0872C2174199CBC294EC907A3AFB555A0F1EFY4mBG" TargetMode="External"/><Relationship Id="rId133" Type="http://schemas.openxmlformats.org/officeDocument/2006/relationships/hyperlink" Target="consultantplus://offline/ref=674E6A23A5520BE2DBE4DB16B1E9B2DA2F9EF90B6B6022FA3020D1D6E0ED59AE252317C582A0872F2574199CBC294EC907A3AFB555A0F1EFY4mBG" TargetMode="External"/><Relationship Id="rId340" Type="http://schemas.openxmlformats.org/officeDocument/2006/relationships/hyperlink" Target="consultantplus://offline/ref=674E6A23A5520BE2DBE4D803A8E9B2DA2F9CFD01673475F86175DFD3E8BD11BE6B661AC487A08721732E0998F57C4AD70FBCB0B64BA3YFm9G" TargetMode="External"/><Relationship Id="rId578" Type="http://schemas.openxmlformats.org/officeDocument/2006/relationships/hyperlink" Target="consultantplus://offline/ref=674E6A23A5520BE2DBE4D803A8E9B2DA2F9EFC0A6E697FF03879DDD4E7E206B9226A1BC482A182232C2B1C89AD7143C010BCAFAA49A2F0YEm6G" TargetMode="External"/><Relationship Id="rId785" Type="http://schemas.openxmlformats.org/officeDocument/2006/relationships/hyperlink" Target="consultantplus://offline/ref=674E6A23A5520BE2DBE4C403B4E9B2DA2F98F90B6E697FF03879DDD4E7E206B9226A1BC482A3802D2C2B1C89AD7143C010BCAFAA49A2F0YEm6G" TargetMode="External"/><Relationship Id="rId992" Type="http://schemas.openxmlformats.org/officeDocument/2006/relationships/hyperlink" Target="consultantplus://offline/ref=674E6A23A5520BE2DBE4C403B4E9B2DA2F97FA066E697FF03879DDD4E7E206B9226A1BC482A3832B2C2B1C89AD7143C010BCAFAA49A2F0YEm6G" TargetMode="External"/><Relationship Id="rId1429" Type="http://schemas.openxmlformats.org/officeDocument/2006/relationships/hyperlink" Target="consultantplus://offline/ref=674E6A23A5520BE2DBE4C403B4E9B2DA2C9FF9046D697FF03879DDD4E7E206B9226A1BC482A48D2D2C2B1C89AD7143C010BCAFAA49A2F0YEm6G" TargetMode="External"/><Relationship Id="rId1636" Type="http://schemas.openxmlformats.org/officeDocument/2006/relationships/hyperlink" Target="consultantplus://offline/ref=674E6A23A5520BE2DBE4C403B4E9B2DA2F96F3016D697FF03879DDD4E7E206B9226A1BC482A5822A2C2B1C89AD7143C010BCAFAA49A2F0YEm6G" TargetMode="External"/><Relationship Id="rId1843" Type="http://schemas.openxmlformats.org/officeDocument/2006/relationships/hyperlink" Target="consultantplus://offline/ref=674E6A23A5520BE2DBE4D803A8E9B2DA2A9BFC0A673475F86175DFD3E8BD11BE6B661AC483A38621732E0998F57C4AD70FBCB0B64BA3YFm9G" TargetMode="External"/><Relationship Id="rId200" Type="http://schemas.openxmlformats.org/officeDocument/2006/relationships/hyperlink" Target="consultantplus://offline/ref=674E6A23A5520BE2DBE4DB16B1E9B2DA2F9EF90B6B6022FA3020D1D6E0ED59AE252317C582A0872C2174199CBC294EC907A3AFB555A0F1EFY4mBG" TargetMode="External"/><Relationship Id="rId438" Type="http://schemas.openxmlformats.org/officeDocument/2006/relationships/hyperlink" Target="consultantplus://offline/ref=674E6A23A5520BE2DBE4C403B4E9B2DA2C9FFA026E697FF03879DDD4E7E206B9226A1BC482A0802A2C2B1C89AD7143C010BCAFAA49A2F0YEm6G" TargetMode="External"/><Relationship Id="rId645" Type="http://schemas.openxmlformats.org/officeDocument/2006/relationships/hyperlink" Target="consultantplus://offline/ref=674E6A23A5520BE2DBE4D803A8E9B2DA2F99F80A6E697FF03879DDD4E7E206B9226A1BC482A08D292C2B1C89AD7143C010BCAFAA49A2F0YEm6G" TargetMode="External"/><Relationship Id="rId852" Type="http://schemas.openxmlformats.org/officeDocument/2006/relationships/hyperlink" Target="consultantplus://offline/ref=674E6A23A5520BE2DBE4C403B486E789239EF3056D6B22FA3020D1D6E0ED59AE252317C582A0852F2274199CBC294EC907A3AFB555A0F1EFY4mBG" TargetMode="External"/><Relationship Id="rId1068" Type="http://schemas.openxmlformats.org/officeDocument/2006/relationships/hyperlink" Target="consultantplus://offline/ref=674E6A23A5520BE2DBE4D803A8E9B2DA2F9DFC006E697FF03879DDD4E7E206AB223217C48BBE852B397D4DCCYFm0G" TargetMode="External"/><Relationship Id="rId1275" Type="http://schemas.openxmlformats.org/officeDocument/2006/relationships/hyperlink" Target="consultantplus://offline/ref=674E6A23A5520BE2DBE4D803A8E9B2DA2F9FF80568697FF03879DDD4E7E206AB223217C48BBE852B397D4DCCYFm0G" TargetMode="External"/><Relationship Id="rId1482" Type="http://schemas.openxmlformats.org/officeDocument/2006/relationships/hyperlink" Target="consultantplus://offline/ref=674E6A23A5520BE2DBE4D803A8E9B2DA2F99F80A6E697FF03879DDD4E7E206B9226A1BC482A2822C2C2B1C89AD7143C010BCAFAA49A2F0YEm6G" TargetMode="External"/><Relationship Id="rId1703" Type="http://schemas.openxmlformats.org/officeDocument/2006/relationships/hyperlink" Target="consultantplus://offline/ref=674E6A23A5520BE2DBE4D803A8E9B2DA269DFD07673475F86175DFD3E8BD03BE336A1ACD9CA18534257F4CYCm5G" TargetMode="External"/><Relationship Id="rId284" Type="http://schemas.openxmlformats.org/officeDocument/2006/relationships/hyperlink" Target="consultantplus://offline/ref=674E6A23A5520BE2DBE4D803A8E9B2DA2998FD01673475F86175DFD3E8BD11BE6B661AC482A78421732E0998F57C4AD70FBCB0B64BA3YFm9G" TargetMode="External"/><Relationship Id="rId491" Type="http://schemas.openxmlformats.org/officeDocument/2006/relationships/hyperlink" Target="consultantplus://offline/ref=674E6A23A5520BE2DBE4D803A8E9B2DA2F9EFB0A6C697FF03879DDD4E7E206B9226A1BC482A38C292C2B1C89AD7143C010BCAFAA49A2F0YEm6G" TargetMode="External"/><Relationship Id="rId505" Type="http://schemas.openxmlformats.org/officeDocument/2006/relationships/hyperlink" Target="consultantplus://offline/ref=674E6A23A5520BE2DBE4D803A8E9B2DA2F9EFB0A6C697FF03879DDD4E7E206B9226A1BC482A38C292C2B1C89AD7143C010BCAFAA49A2F0YEm6G" TargetMode="External"/><Relationship Id="rId712" Type="http://schemas.openxmlformats.org/officeDocument/2006/relationships/hyperlink" Target="consultantplus://offline/ref=674E6A23A5520BE2DBE4C403B4E9B2DA2F9CF9026D697FF03879DDD4E7E206B9226A1BC482A183282C2B1C89AD7143C010BCAFAA49A2F0YEm6G" TargetMode="External"/><Relationship Id="rId1135" Type="http://schemas.openxmlformats.org/officeDocument/2006/relationships/hyperlink" Target="consultantplus://offline/ref=674E6A23A5520BE2DBE4C403B4E9B2DA2C9FFF0168697FF03879DDD4E7E206B9226A1BC482A78D2A2C2B1C89AD7143C010BCAFAA49A2F0YEm6G" TargetMode="External"/><Relationship Id="rId1342" Type="http://schemas.openxmlformats.org/officeDocument/2006/relationships/hyperlink" Target="consultantplus://offline/ref=674E6A23A5520BE2DBE4C403B4E9B2DA2C9FFA0764697FF03879DDD4E7E206B9226A1BC482A28C222C2B1C89AD7143C010BCAFAA49A2F0YEm6G" TargetMode="External"/><Relationship Id="rId1787" Type="http://schemas.openxmlformats.org/officeDocument/2006/relationships/hyperlink" Target="consultantplus://offline/ref=674E6A23A5520BE2DBE4C403B4E9B2DA2B9CFF03673475F86175DFD3E8BD11BE6B661AC480A08621732E0998F57C4AD70FBCB0B64BA3YFm9G" TargetMode="External"/><Relationship Id="rId79" Type="http://schemas.openxmlformats.org/officeDocument/2006/relationships/hyperlink" Target="consultantplus://offline/ref=674E6A23A5520BE2DBE4DB16B1E9B2DA2F9EF90B6B6022FA3020D1D6E0ED59AE252317C582A0872C2174199CBC294EC907A3AFB555A0F1EFY4mBG" TargetMode="External"/><Relationship Id="rId144" Type="http://schemas.openxmlformats.org/officeDocument/2006/relationships/hyperlink" Target="consultantplus://offline/ref=674E6A23A5520BE2DBE4DB16B1E9B2DA2F9EF90B6B6022FA3020D1D6E0ED59AE252317C582A0872F2374199CBC294EC907A3AFB555A0F1EFY4mBG" TargetMode="External"/><Relationship Id="rId589" Type="http://schemas.openxmlformats.org/officeDocument/2006/relationships/hyperlink" Target="consultantplus://offline/ref=674E6A23A5520BE2DBE4C403B4E9B2DA2C9FF9046D697FF03879DDD4E7E206B9226A1BC482A08C2E2C2B1C89AD7143C010BCAFAA49A2F0YEm6G" TargetMode="External"/><Relationship Id="rId796" Type="http://schemas.openxmlformats.org/officeDocument/2006/relationships/hyperlink" Target="consultantplus://offline/ref=674E6A23A5520BE2DBE4D803A8E9B2DA2A96FF05673475F86175DFD3E8BD11BE6B661AC486A18121732E0998F57C4AD70FBCB0B64BA3YFm9G" TargetMode="External"/><Relationship Id="rId1202" Type="http://schemas.openxmlformats.org/officeDocument/2006/relationships/hyperlink" Target="consultantplus://offline/ref=674E6A23A5520BE2DBE4C403B4E9B2DA2C9FFA026E697FF03879DDD4E7E206B9226A1BC482A485222C2B1C89AD7143C010BCAFAA49A2F0YEm6G" TargetMode="External"/><Relationship Id="rId1647" Type="http://schemas.openxmlformats.org/officeDocument/2006/relationships/hyperlink" Target="consultantplus://offline/ref=674E6A23A5520BE2DBE4C403B4E9B2DA2C9FFA0764697FF03879DDD4E7E206B9226A1BC482A4802E2C2B1C89AD7143C010BCAFAA49A2F0YEm6G" TargetMode="External"/><Relationship Id="rId351" Type="http://schemas.openxmlformats.org/officeDocument/2006/relationships/hyperlink" Target="consultantplus://offline/ref=674E6A23A5520BE2DBE4C403B4E9B2DA2F96F3016D697FF03879DDD4E7E206B9226A1BC482A183282C2B1C89AD7143C010BCAFAA49A2F0YEm6G" TargetMode="External"/><Relationship Id="rId449" Type="http://schemas.openxmlformats.org/officeDocument/2006/relationships/hyperlink" Target="consultantplus://offline/ref=674E6A23A5520BE2DBE4C403B4E9B2DA2F98F90B6E697FF03879DDD4E7E206B9226A1BC482A1862A2C2B1C89AD7143C010BCAFAA49A2F0YEm6G" TargetMode="External"/><Relationship Id="rId656" Type="http://schemas.openxmlformats.org/officeDocument/2006/relationships/hyperlink" Target="consultantplus://offline/ref=674E6A23A5520BE2DBE4D803A8E9B2DA2F9EFC0A6E697FF03879DDD4E7E206B9226A1BC482A1802C2C2B1C89AD7143C010BCAFAA49A2F0YEm6G" TargetMode="External"/><Relationship Id="rId863" Type="http://schemas.openxmlformats.org/officeDocument/2006/relationships/hyperlink" Target="consultantplus://offline/ref=674E6A23A5520BE2DBE4C403B486E789239EF3016A6322FA3020D1D6E0ED59AE252317C582A084232774199CBC294EC907A3AFB555A0F1EFY4mBG" TargetMode="External"/><Relationship Id="rId1079" Type="http://schemas.openxmlformats.org/officeDocument/2006/relationships/hyperlink" Target="consultantplus://offline/ref=674E6A23A5520BE2DBE4D803A8E9B2DA2F9EF80265697FF03879DDD4E7E206AB223217C48BBE852B397D4DCCYFm0G" TargetMode="External"/><Relationship Id="rId1286" Type="http://schemas.openxmlformats.org/officeDocument/2006/relationships/hyperlink" Target="consultantplus://offline/ref=674E6A23A5520BE2DBE4D803A8E9B2DA2F9EFC0A6E697FF03879DDD4E7E206B9226A1BC482A6842A2C2B1C89AD7143C010BCAFAA49A2F0YEm6G" TargetMode="External"/><Relationship Id="rId1493" Type="http://schemas.openxmlformats.org/officeDocument/2006/relationships/hyperlink" Target="consultantplus://offline/ref=674E6A23A5520BE2DBE4D803A8E9B2DA2C9FF202673475F86175DFD3E8BD11BE6B661AC483A78D21732E0998F57C4AD70FBCB0B64BA3YFm9G" TargetMode="External"/><Relationship Id="rId1507" Type="http://schemas.openxmlformats.org/officeDocument/2006/relationships/hyperlink" Target="consultantplus://offline/ref=674E6A23A5520BE2DBE4C403B4E9B2DA2F98FC056A697FF03879DDD4E7E206B9226A1BC482A186292C2B1C89AD7143C010BCAFAA49A2F0YEm6G" TargetMode="External"/><Relationship Id="rId1714" Type="http://schemas.openxmlformats.org/officeDocument/2006/relationships/hyperlink" Target="consultantplus://offline/ref=674E6A23A5520BE2DBE4C403B4E9B2DA2F99F2006E697FF03879DDD4E7E206B9226A1BC482A08D292C2B1C89AD7143C010BCAFAA49A2F0YEm6G" TargetMode="External"/><Relationship Id="rId211" Type="http://schemas.openxmlformats.org/officeDocument/2006/relationships/hyperlink" Target="consultantplus://offline/ref=674E6A23A5520BE2DBE4DB16B1E9B2DA2F9EF90B6B6022FA3020D1D6E0ED59AE252317C582A0872F2074199CBC294EC907A3AFB555A0F1EFY4mBG" TargetMode="External"/><Relationship Id="rId295" Type="http://schemas.openxmlformats.org/officeDocument/2006/relationships/hyperlink" Target="consultantplus://offline/ref=674E6A23A5520BE2DBE4C403B4E9B2DA2F98FB0565697FF03879DDD4E7E206B9226A1BC482A083282C2B1C89AD7143C010BCAFAA49A2F0YEm6G" TargetMode="External"/><Relationship Id="rId309" Type="http://schemas.openxmlformats.org/officeDocument/2006/relationships/hyperlink" Target="consultantplus://offline/ref=674E6A23A5520BE2DBE4C403B4E9B2DA2F9BF30264697FF03879DDD4E7E206B9226A1BC482A08C2A2C2B1C89AD7143C010BCAFAA49A2F0YEm6G" TargetMode="External"/><Relationship Id="rId516" Type="http://schemas.openxmlformats.org/officeDocument/2006/relationships/hyperlink" Target="consultantplus://offline/ref=674E6A23A5520BE2DBE4D803A8E9B2DA2F9EFB0A6C697FF03879DDD4E7E206B9226A1BC482A382292C2B1C89AD7143C010BCAFAA49A2F0YEm6G" TargetMode="External"/><Relationship Id="rId1146" Type="http://schemas.openxmlformats.org/officeDocument/2006/relationships/hyperlink" Target="consultantplus://offline/ref=674E6A23A5520BE2DBE4C403B4E9B2DA2F98FF046B697FF03879DDD4E7E206B9226A1BC482A186282C2B1C89AD7143C010BCAFAA49A2F0YEm6G" TargetMode="External"/><Relationship Id="rId1798" Type="http://schemas.openxmlformats.org/officeDocument/2006/relationships/hyperlink" Target="consultantplus://offline/ref=674E6A23A5520BE2DBE4C403B486E7892399FB046B697FF03879DDD4E7E206AB223217C48BBE852B397D4DCCYFm0G" TargetMode="External"/><Relationship Id="rId723" Type="http://schemas.openxmlformats.org/officeDocument/2006/relationships/hyperlink" Target="consultantplus://offline/ref=674E6A23A5520BE2DBE4D803A8E9B2DA2F9CFD01673475F86175DFD3E8BD11BE6B661AC486A28321732E0998F57C4AD70FBCB0B64BA3YFm9G" TargetMode="External"/><Relationship Id="rId930" Type="http://schemas.openxmlformats.org/officeDocument/2006/relationships/hyperlink" Target="consultantplus://offline/ref=674E6A23A5520BE2DBE4C403B4E9B2DA2F97FA066E697FF03879DDD4E7E206B9226A1BC482A584222C2B1C89AD7143C010BCAFAA49A2F0YEm6G" TargetMode="External"/><Relationship Id="rId1006" Type="http://schemas.openxmlformats.org/officeDocument/2006/relationships/hyperlink" Target="consultantplus://offline/ref=674E6A23A5520BE2DBE4D803A8E9B2DA279AF801673475F86175DFD3E8BD11BE6B661AC482A38521732E0998F57C4AD70FBCB0B64BA3YFm9G" TargetMode="External"/><Relationship Id="rId1353" Type="http://schemas.openxmlformats.org/officeDocument/2006/relationships/hyperlink" Target="consultantplus://offline/ref=674E6A23A5520BE2DBE4D803A8E9B2DA2F9EFC0A6E697FF03879DDD4E7E206B9226A1BC482A78C2D2C2B1C89AD7143C010BCAFAA49A2F0YEm6G" TargetMode="External"/><Relationship Id="rId1560" Type="http://schemas.openxmlformats.org/officeDocument/2006/relationships/hyperlink" Target="consultantplus://offline/ref=674E6A23A5520BE2DBE4DB16B1E9B2DA2A9AF8056D697FF03879DDD4E7E206B9226A1BC482A1802F2C2B1C89AD7143C010BCAFAA49A2F0YEm6G" TargetMode="External"/><Relationship Id="rId1658" Type="http://schemas.openxmlformats.org/officeDocument/2006/relationships/hyperlink" Target="consultantplus://offline/ref=674E6A23A5520BE2DBE4C403B4E9B2DA2F97F80668697FF03879DDD4E7E206B9226A1BC482A5802B2C2B1C89AD7143C010BCAFAA49A2F0YEm6G" TargetMode="External"/><Relationship Id="rId155" Type="http://schemas.openxmlformats.org/officeDocument/2006/relationships/hyperlink" Target="consultantplus://offline/ref=674E6A23A5520BE2DBE4DB16B1E9B2DA2F9EF90B6B6022FA3020D1D6E0ED59AE252317C582A0872F2274199CBC294EC907A3AFB555A0F1EFY4mBG" TargetMode="External"/><Relationship Id="rId362" Type="http://schemas.openxmlformats.org/officeDocument/2006/relationships/hyperlink" Target="consultantplus://offline/ref=674E6A23A5520BE2DBE4C403B4E9B2DA2C9FFA0764697FF03879DDD4E7E206B9226A1BC482A0812D2C2B1C89AD7143C010BCAFAA49A2F0YEm6G" TargetMode="External"/><Relationship Id="rId1213" Type="http://schemas.openxmlformats.org/officeDocument/2006/relationships/hyperlink" Target="consultantplus://offline/ref=674E6A23A5520BE2DBE4C403B4E9B2DA2997F90A673475F86175DFD3E8BD11BE6B661AC482A78421732E0998F57C4AD70FBCB0B64BA3YFm9G" TargetMode="External"/><Relationship Id="rId1297" Type="http://schemas.openxmlformats.org/officeDocument/2006/relationships/hyperlink" Target="consultantplus://offline/ref=674E6A23A5520BE2DBE4C403B4E9B2DA2F97F80668697FF03879DDD4E7E206B9226A1BC482A5802B2C2B1C89AD7143C010BCAFAA49A2F0YEm6G" TargetMode="External"/><Relationship Id="rId1420" Type="http://schemas.openxmlformats.org/officeDocument/2006/relationships/hyperlink" Target="consultantplus://offline/ref=674E6A23A5520BE2DBE4C403B4E9B2DA2C9FFA0764697FF03879DDD4E7E206B9226A1BC482A280292C2B1C89AD7143C010BCAFAA49A2F0YEm6G" TargetMode="External"/><Relationship Id="rId1518" Type="http://schemas.openxmlformats.org/officeDocument/2006/relationships/hyperlink" Target="consultantplus://offline/ref=674E6A23A5520BE2DBE4D803A8E9B2DA2F9FF20265697FF03879DDD4E7E206B9226A1BC482A2812B2C2B1C89AD7143C010BCAFAA49A2F0YEm6G" TargetMode="External"/><Relationship Id="rId222" Type="http://schemas.openxmlformats.org/officeDocument/2006/relationships/hyperlink" Target="consultantplus://offline/ref=674E6A23A5520BE2DBE4C403B4E9B2DA289DFE03673475F86175DFD3E8BD11BE6B661AC482A68C21732E0998F57C4AD70FBCB0B64BA3YFm9G" TargetMode="External"/><Relationship Id="rId667" Type="http://schemas.openxmlformats.org/officeDocument/2006/relationships/hyperlink" Target="consultantplus://offline/ref=674E6A23A5520BE2DBE4D20FB6E9B2DA2A9AF303696422FA3020D1D6E0ED59AE252317C582A0842F2074199CBC294EC907A3AFB555A0F1EFY4mBG" TargetMode="External"/><Relationship Id="rId874" Type="http://schemas.openxmlformats.org/officeDocument/2006/relationships/hyperlink" Target="consultantplus://offline/ref=674E6A23A5520BE2DBE4C403B4E9B2DA2F97F80668697FF03879DDD4E7E206B9226A1BC482A180282C2B1C89AD7143C010BCAFAA49A2F0YEm6G" TargetMode="External"/><Relationship Id="rId1725" Type="http://schemas.openxmlformats.org/officeDocument/2006/relationships/hyperlink" Target="consultantplus://offline/ref=674E6A23A5520BE2DBE4C403B4E9B2DA2C9EF8006E697FF03879DDD4E7E206B9226A1BC482A1862E2C2B1C89AD7143C010BCAFAA49A2F0YEm6G" TargetMode="External"/><Relationship Id="rId17" Type="http://schemas.openxmlformats.org/officeDocument/2006/relationships/hyperlink" Target="consultantplus://offline/ref=674E6A23A5520BE2DBE4DB16B1E9B2DA2D9FFC046E6022FA3020D1D6E0ED59AE252317C582A0842B2474199CBC294EC907A3AFB555A0F1EFY4mBG" TargetMode="External"/><Relationship Id="rId527" Type="http://schemas.openxmlformats.org/officeDocument/2006/relationships/hyperlink" Target="consultantplus://offline/ref=674E6A23A5520BE2DBE4D803A8E9B2DA2799FF03673475F86175DFD3E8BD11BE6B661AC482A98721732E0998F57C4AD70FBCB0B64BA3YFm9G" TargetMode="External"/><Relationship Id="rId734" Type="http://schemas.openxmlformats.org/officeDocument/2006/relationships/hyperlink" Target="consultantplus://offline/ref=674E6A23A5520BE2DBE4C403B4E9B2DA2C9EFB0769697FF03879DDD4E7E206B9226A1BC482A280232C2B1C89AD7143C010BCAFAA49A2F0YEm6G" TargetMode="External"/><Relationship Id="rId941" Type="http://schemas.openxmlformats.org/officeDocument/2006/relationships/hyperlink" Target="consultantplus://offline/ref=674E6A23A5520BE2DBE4D803A8E9B2DA2D96F30B673475F86175DFD3E8BD11BE6B661AC482A88221732E0998F57C4AD70FBCB0B64BA3YFm9G" TargetMode="External"/><Relationship Id="rId1157" Type="http://schemas.openxmlformats.org/officeDocument/2006/relationships/hyperlink" Target="consultantplus://offline/ref=674E6A23A5520BE2DBE4C403B4E9B2DA2F97FA066E697FF03879DDD4E7E206B9226A1BC482A88D282C2B1C89AD7143C010BCAFAA49A2F0YEm6G" TargetMode="External"/><Relationship Id="rId1364" Type="http://schemas.openxmlformats.org/officeDocument/2006/relationships/hyperlink" Target="consultantplus://offline/ref=674E6A23A5520BE2DBE4D803A8E9B2DA2A9FFA03673475F86175DFD3E8BD11BE6B661AC483A18621732E0998F57C4AD70FBCB0B64BA3YFm9G" TargetMode="External"/><Relationship Id="rId1571" Type="http://schemas.openxmlformats.org/officeDocument/2006/relationships/hyperlink" Target="consultantplus://offline/ref=674E6A23A5520BE2DBE4C403B4E9B2DA2F9CF9026D697FF03879DDD4E7E206B9226A1BC482A2822D2C2B1C89AD7143C010BCAFAA49A2F0YEm6G" TargetMode="External"/><Relationship Id="rId70" Type="http://schemas.openxmlformats.org/officeDocument/2006/relationships/hyperlink" Target="consultantplus://offline/ref=674E6A23A5520BE2DBE4DB16B1E9B2DA2F9EF90B6B6022FA3020D1D6E0ED59AE252317C582A0872C2174199CBC294EC907A3AFB555A0F1EFY4mBG" TargetMode="External"/><Relationship Id="rId166" Type="http://schemas.openxmlformats.org/officeDocument/2006/relationships/hyperlink" Target="consultantplus://offline/ref=674E6A23A5520BE2DBE4DB16B1E9B2DA2F9EF90B6B6022FA3020D1D6E0ED59AE252317C582A0872F2174199CBC294EC907A3AFB555A0F1EFY4mBG" TargetMode="External"/><Relationship Id="rId373" Type="http://schemas.openxmlformats.org/officeDocument/2006/relationships/hyperlink" Target="consultantplus://offline/ref=674E6A23A5520BE2DBE4C403B4E9B2DA2C9EFB0769697FF03879DDD4E7E206B9226A1BC482A383282C2B1C89AD7143C010BCAFAA49A2F0YEm6G" TargetMode="External"/><Relationship Id="rId580" Type="http://schemas.openxmlformats.org/officeDocument/2006/relationships/hyperlink" Target="consultantplus://offline/ref=674E6A23A5520BE2DBE4C403B486E789239EF3016A6322FA3020D1D6E0ED59AE252317C582A084222274199CBC294EC907A3AFB555A0F1EFY4mBG" TargetMode="External"/><Relationship Id="rId801" Type="http://schemas.openxmlformats.org/officeDocument/2006/relationships/hyperlink" Target="consultantplus://offline/ref=674E6A23A5520BE2DBE4C403B4E9B2DA2F96F3016D697FF03879DDD4E7E206B9226A1BC482A08D2F2C2B1C89AD7143C010BCAFAA49A2F0YEm6G" TargetMode="External"/><Relationship Id="rId1017" Type="http://schemas.openxmlformats.org/officeDocument/2006/relationships/hyperlink" Target="consultantplus://offline/ref=674E6A23A5520BE2DBE4D803A8E9B2DA2A9FF200673475F86175DFD3E8BD03BE336A1ACD9CA18534257F4CYCm5G" TargetMode="External"/><Relationship Id="rId1224" Type="http://schemas.openxmlformats.org/officeDocument/2006/relationships/hyperlink" Target="consultantplus://offline/ref=674E6A23A5520BE2DBE4D803A8E9B2DA269BF806673475F86175DFD3E8BD11BE6B661AC482A78221732E0998F57C4AD70FBCB0B64BA3YFm9G" TargetMode="External"/><Relationship Id="rId1431" Type="http://schemas.openxmlformats.org/officeDocument/2006/relationships/hyperlink" Target="consultantplus://offline/ref=674E6A23A5520BE2DBE4C403B4E9B2DA2C9FF9046D697FF03879DDD4E7E206B9226A1BC482A5852A2C2B1C89AD7143C010BCAFAA49A2F0YEm6G" TargetMode="External"/><Relationship Id="rId1669" Type="http://schemas.openxmlformats.org/officeDocument/2006/relationships/hyperlink" Target="consultantplus://offline/ref=674E6A23A5520BE2DBE4C403B4E9B2DA2C9EFB0769697FF03879DDD4E7E206B9226A1BC482A6842D2C2B1C89AD7143C010BCAFAA49A2F0YEm6G" TargetMode="External"/><Relationship Id="rId1" Type="http://schemas.openxmlformats.org/officeDocument/2006/relationships/styles" Target="styles.xml"/><Relationship Id="rId233" Type="http://schemas.openxmlformats.org/officeDocument/2006/relationships/hyperlink" Target="consultantplus://offline/ref=674E6A23A5520BE2DBE4D803A8E9B2DA2998F902673475F86175DFD3E8BD11BE6B661AC483A98521732E0998F57C4AD70FBCB0B64BA3YFm9G" TargetMode="External"/><Relationship Id="rId440" Type="http://schemas.openxmlformats.org/officeDocument/2006/relationships/hyperlink" Target="consultantplus://offline/ref=674E6A23A5520BE2DBE4C403B4E9B2DA299AF201673475F86175DFD3E8BD11BE6B661AC482A68D21732E0998F57C4AD70FBCB0B64BA3YFm9G" TargetMode="External"/><Relationship Id="rId678" Type="http://schemas.openxmlformats.org/officeDocument/2006/relationships/hyperlink" Target="consultantplus://offline/ref=674E6A23A5520BE2DBE4C403B4E9B2DA2F98FC056A697FF03879DDD4E7E206B9226A1BC482A185222C2B1C89AD7143C010BCAFAA49A2F0YEm6G" TargetMode="External"/><Relationship Id="rId885" Type="http://schemas.openxmlformats.org/officeDocument/2006/relationships/hyperlink" Target="consultantplus://offline/ref=674E6A23A5520BE2DBE4C403B4E9B2DA2F97F80668697FF03879DDD4E7E206B9226A1BC482A28D222C2B1C89AD7143C010BCAFAA49A2F0YEm6G" TargetMode="External"/><Relationship Id="rId1070" Type="http://schemas.openxmlformats.org/officeDocument/2006/relationships/hyperlink" Target="consultantplus://offline/ref=674E6A23A5520BE2DBE4D803A8E9B2DA2F9DFC016E697FF03879DDD4E7E206AB223217C48BBE852B397D4DCCYFm0G" TargetMode="External"/><Relationship Id="rId1529" Type="http://schemas.openxmlformats.org/officeDocument/2006/relationships/hyperlink" Target="consultantplus://offline/ref=674E6A23A5520BE2DBE4D803A8E9B2DA2C96FD05673475F86175DFD3E8BD11BE6B661AC483A18421732E0998F57C4AD70FBCB0B64BA3YFm9G" TargetMode="External"/><Relationship Id="rId1736" Type="http://schemas.openxmlformats.org/officeDocument/2006/relationships/hyperlink" Target="consultantplus://offline/ref=674E6A23A5520BE2DBE4C403B486E789239EFD046B6A22FA3020D1D6E0ED59AE252317C582A085232274199CBC294EC907A3AFB555A0F1EFY4mBG" TargetMode="External"/><Relationship Id="rId28" Type="http://schemas.openxmlformats.org/officeDocument/2006/relationships/hyperlink" Target="consultantplus://offline/ref=674E6A23A5520BE2DBE4DB16B1E9B2DA2F9EF90B6B6022FA3020D1D6E0ED59AE252317C582A0872F2574199CBC294EC907A3AFB555A0F1EFY4mBG" TargetMode="External"/><Relationship Id="rId300" Type="http://schemas.openxmlformats.org/officeDocument/2006/relationships/hyperlink" Target="consultantplus://offline/ref=674E6A23A5520BE2DBE4C403B4E9B2DA2F9FFA0264697FF03879DDD4E7E206B9226A1BC482A0812E2C2B1C89AD7143C010BCAFAA49A2F0YEm6G" TargetMode="External"/><Relationship Id="rId538" Type="http://schemas.openxmlformats.org/officeDocument/2006/relationships/hyperlink" Target="consultantplus://offline/ref=674E6A23A5520BE2DBE4D803A8E9B2DA2F9EFC0A6E697FF03879DDD4E7E206B9226A1BC482A182232C2B1C89AD7143C010BCAFAA49A2F0YEm6G" TargetMode="External"/><Relationship Id="rId745" Type="http://schemas.openxmlformats.org/officeDocument/2006/relationships/hyperlink" Target="consultantplus://offline/ref=674E6A23A5520BE2DBE4C403B4E9B2DA2C9FF9046D697FF03879DDD4E7E206B9226A1BC482A08C2E2C2B1C89AD7143C010BCAFAA49A2F0YEm6G" TargetMode="External"/><Relationship Id="rId952" Type="http://schemas.openxmlformats.org/officeDocument/2006/relationships/hyperlink" Target="consultantplus://offline/ref=674E6A23A5520BE2DBE4D803A8E9B2DA2999F901673475F86175DFD3E8BD11BE6B661AC483A18C21732E0998F57C4AD70FBCB0B64BA3YFm9G" TargetMode="External"/><Relationship Id="rId1168" Type="http://schemas.openxmlformats.org/officeDocument/2006/relationships/hyperlink" Target="consultantplus://offline/ref=674E6A23A5520BE2DBE4C403B4E9B2DA2C9EF8006E697FF03879DDD4E7E206B9226A1BC482A487222C2B1C89AD7143C010BCAFAA49A2F0YEm6G" TargetMode="External"/><Relationship Id="rId1375" Type="http://schemas.openxmlformats.org/officeDocument/2006/relationships/hyperlink" Target="consultantplus://offline/ref=674E6A23A5520BE2DBE4C403B486E789239EF3056D6B22FA3020D1D6E0ED59AE252317C582A080232774199CBC294EC907A3AFB555A0F1EFY4mBG" TargetMode="External"/><Relationship Id="rId1582" Type="http://schemas.openxmlformats.org/officeDocument/2006/relationships/hyperlink" Target="consultantplus://offline/ref=674E6A23A5520BE2DBE4D803A8E9B2DA299BFE00673475F86175DFD3E8BD11BE6B661AC483A18721732E0998F57C4AD70FBCB0B64BA3YFm9G" TargetMode="External"/><Relationship Id="rId1803" Type="http://schemas.openxmlformats.org/officeDocument/2006/relationships/hyperlink" Target="consultantplus://offline/ref=674E6A23A5520BE2DBE4D803A8E9B2DA2F9CFF0669697FF03879DDD4E7E206AB223217C48BBE852B397D4DCCYFm0G" TargetMode="External"/><Relationship Id="rId81" Type="http://schemas.openxmlformats.org/officeDocument/2006/relationships/hyperlink" Target="consultantplus://offline/ref=674E6A23A5520BE2DBE4DB16B1E9B2DA2F9EF90B6B6022FA3020D1D6E0ED59AE252317C582A0872C2174199CBC294EC907A3AFB555A0F1EFY4mBG" TargetMode="External"/><Relationship Id="rId177" Type="http://schemas.openxmlformats.org/officeDocument/2006/relationships/hyperlink" Target="consultantplus://offline/ref=674E6A23A5520BE2DBE4DB16B1E9B2DA2F9EF90B6B6022FA3020D1D6E0ED59AE252317C582A0872F2074199CBC294EC907A3AFB555A0F1EFY4mBG" TargetMode="External"/><Relationship Id="rId384" Type="http://schemas.openxmlformats.org/officeDocument/2006/relationships/hyperlink" Target="consultantplus://offline/ref=674E6A23A5520BE2DBE4C403B4E9B2DA2F97F80668697FF03879DDD4E7E206B9226A1BC482A28C2F2C2B1C89AD7143C010BCAFAA49A2F0YEm6G" TargetMode="External"/><Relationship Id="rId591" Type="http://schemas.openxmlformats.org/officeDocument/2006/relationships/hyperlink" Target="consultantplus://offline/ref=674E6A23A5520BE2DBE4C403B4E9B2DA2C9FF9046D697FF03879DDD4E7E206B9226A1BC482A1872D2C2B1C89AD7143C010BCAFAA49A2F0YEm6G" TargetMode="External"/><Relationship Id="rId605" Type="http://schemas.openxmlformats.org/officeDocument/2006/relationships/hyperlink" Target="consultantplus://offline/ref=674E6A23A5520BE2DBE4C403B4E9B2DA2F98F90B6E697FF03879DDD4E7E206B9226A1BC482A382282C2B1C89AD7143C010BCAFAA49A2F0YEm6G" TargetMode="External"/><Relationship Id="rId812" Type="http://schemas.openxmlformats.org/officeDocument/2006/relationships/hyperlink" Target="consultantplus://offline/ref=674E6A23A5520BE2DBE4C403B4E9B2DA2F96F3016D697FF03879DDD4E7E206B9226A1BC482A283232C2B1C89AD7143C010BCAFAA49A2F0YEm6G" TargetMode="External"/><Relationship Id="rId1028" Type="http://schemas.openxmlformats.org/officeDocument/2006/relationships/hyperlink" Target="consultantplus://offline/ref=674E6A23A5520BE2DBE4D803A8E9B2DA2A9BF301673475F86175DFD3E8BD03BE336A1ACD9CA18534257F4CYCm5G" TargetMode="External"/><Relationship Id="rId1235" Type="http://schemas.openxmlformats.org/officeDocument/2006/relationships/hyperlink" Target="consultantplus://offline/ref=674E6A23A5520BE2DBE4D803A8E9B2DA2F9CFD01673475F86175DFD3E8BD11BE6B661AC485A58421732E0998F57C4AD70FBCB0B64BA3YFm9G" TargetMode="External"/><Relationship Id="rId1442" Type="http://schemas.openxmlformats.org/officeDocument/2006/relationships/hyperlink" Target="consultantplus://offline/ref=674E6A23A5520BE2DBE4C403B4E9B2DA2F98F90B6E697FF03879DDD4E7E206B9226A1BC482A5842A2C2B1C89AD7143C010BCAFAA49A2F0YEm6G" TargetMode="External"/><Relationship Id="rId244" Type="http://schemas.openxmlformats.org/officeDocument/2006/relationships/hyperlink" Target="consultantplus://offline/ref=674E6A23A5520BE2DBE4C403B4E9B2DA279BF80A673475F86175DFD3E8BD11BE6B661AC483A88221732E0998F57C4AD70FBCB0B64BA3YFm9G" TargetMode="External"/><Relationship Id="rId689" Type="http://schemas.openxmlformats.org/officeDocument/2006/relationships/hyperlink" Target="consultantplus://offline/ref=674E6A23A5520BE2DBE4C403B4E9B2DA2F97FA066E697FF03879DDD4E7E206B9226A1BC482A1802E2C2B1C89AD7143C010BCAFAA49A2F0YEm6G" TargetMode="External"/><Relationship Id="rId896" Type="http://schemas.openxmlformats.org/officeDocument/2006/relationships/hyperlink" Target="consultantplus://offline/ref=674E6A23A5520BE2DBE4C403B4E9B2DA299CF20B673475F86175DFD3E8BD03BE336A1ACD9CA18534257F4CYCm5G" TargetMode="External"/><Relationship Id="rId1081" Type="http://schemas.openxmlformats.org/officeDocument/2006/relationships/hyperlink" Target="consultantplus://offline/ref=674E6A23A5520BE2DBE4D803A8E9B2DA2F9FF30469697FF03879DDD4E7E206AB223217C48BBE852B397D4DCCYFm0G" TargetMode="External"/><Relationship Id="rId1302" Type="http://schemas.openxmlformats.org/officeDocument/2006/relationships/hyperlink" Target="consultantplus://offline/ref=674E6A23A5520BE2DBE4C403B4E9B2DA2F96F3016D697FF03879DDD4E7E206B9226A1BC482A483292C2B1C89AD7143C010BCAFAA49A2F0YEm6G" TargetMode="External"/><Relationship Id="rId1747" Type="http://schemas.openxmlformats.org/officeDocument/2006/relationships/hyperlink" Target="consultantplus://offline/ref=674E6A23A5520BE2DBE4C403B4E9B2DA2F9EF2036A697FF03879DDD4E7E206B9226A1BC482A1812D2C2B1C89AD7143C010BCAFAA49A2F0YEm6G" TargetMode="External"/><Relationship Id="rId39" Type="http://schemas.openxmlformats.org/officeDocument/2006/relationships/hyperlink" Target="consultantplus://offline/ref=674E6A23A5520BE2DBE4DB16B1E9B2DA2F9EF90B6B6022FA3020D1D6E0ED59AE252317C582A0872F2074199CBC294EC907A3AFB555A0F1EFY4mBG" TargetMode="External"/><Relationship Id="rId451" Type="http://schemas.openxmlformats.org/officeDocument/2006/relationships/hyperlink" Target="consultantplus://offline/ref=674E6A23A5520BE2DBE4C403B4E9B2DA2F98F90B6E697FF03879DDD4E7E206B9226A1BC482A180282C2B1C89AD7143C010BCAFAA49A2F0YEm6G" TargetMode="External"/><Relationship Id="rId549" Type="http://schemas.openxmlformats.org/officeDocument/2006/relationships/hyperlink" Target="consultantplus://offline/ref=674E6A23A5520BE2DBE4C403B4E9B2DA2C9FFA026E697FF03879DDD4E7E206B9226A1BC482A1832D2C2B1C89AD7143C010BCAFAA49A2F0YEm6G" TargetMode="External"/><Relationship Id="rId756" Type="http://schemas.openxmlformats.org/officeDocument/2006/relationships/hyperlink" Target="consultantplus://offline/ref=674E6A23A5520BE2DBE4C403B4E9B2DA2C9FF9046D697FF03879DDD4E7E206B9226A1BC482A0802A2C2B1C89AD7143C010BCAFAA49A2F0YEm6G" TargetMode="External"/><Relationship Id="rId1179" Type="http://schemas.openxmlformats.org/officeDocument/2006/relationships/hyperlink" Target="consultantplus://offline/ref=674E6A23A5520BE2DBE4D803A8E9B2DA2A9CFF01673475F86175DFD3E8BD11BE6B661AC482A88321732E0998F57C4AD70FBCB0B64BA3YFm9G" TargetMode="External"/><Relationship Id="rId1386" Type="http://schemas.openxmlformats.org/officeDocument/2006/relationships/hyperlink" Target="consultantplus://offline/ref=674E6A23A5520BE2DBE4C403B4E9B2DA2C9FFA026E697FF03879DDD4E7E206B9226A1BC482A5812A2C2B1C89AD7143C010BCAFAA49A2F0YEm6G" TargetMode="External"/><Relationship Id="rId1593" Type="http://schemas.openxmlformats.org/officeDocument/2006/relationships/hyperlink" Target="consultantplus://offline/ref=674E6A23A5520BE2DBE4C403B4E9B2DA2F9DFB036B697FF03879DDD4E7E206B9226A1BC482A08D2A2C2B1C89AD7143C010BCAFAA49A2F0YEm6G" TargetMode="External"/><Relationship Id="rId1607" Type="http://schemas.openxmlformats.org/officeDocument/2006/relationships/hyperlink" Target="consultantplus://offline/ref=674E6A23A5520BE2DBE4C403B4E9B2DA289CF900673475F86175DFD3E8BD03BE336A1ACD9CA18534257F4CYCm5G" TargetMode="External"/><Relationship Id="rId1814" Type="http://schemas.openxmlformats.org/officeDocument/2006/relationships/hyperlink" Target="consultantplus://offline/ref=674E6A23A5520BE2DBE4D803A8E9B2DA2A9BFC0A673475F86175DFD3E8BD11BE6B661AC483A38621732E0998F57C4AD70FBCB0B64BA3YFm9G" TargetMode="External"/><Relationship Id="rId104" Type="http://schemas.openxmlformats.org/officeDocument/2006/relationships/hyperlink" Target="consultantplus://offline/ref=674E6A23A5520BE2DBE4DB16B1E9B2DA2F9EF90B6B6022FA3020D1D6E0ED59AE252317C582A0872F2374199CBC294EC907A3AFB555A0F1EFY4mBG" TargetMode="External"/><Relationship Id="rId188" Type="http://schemas.openxmlformats.org/officeDocument/2006/relationships/hyperlink" Target="consultantplus://offline/ref=674E6A23A5520BE2DBE4DB16B1E9B2DA2F9EF90B6B6022FA3020D1D6E0ED59AE252317C582A0872F2574199CBC294EC907A3AFB555A0F1EFY4mBG" TargetMode="External"/><Relationship Id="rId311" Type="http://schemas.openxmlformats.org/officeDocument/2006/relationships/hyperlink" Target="consultantplus://offline/ref=674E6A23A5520BE2DBE4D20FB6E9B2DA2A99FA036D6222FA3020D1D6E0ED59AE252317C582A0842F2F74199CBC294EC907A3AFB555A0F1EFY4mBG" TargetMode="External"/><Relationship Id="rId395" Type="http://schemas.openxmlformats.org/officeDocument/2006/relationships/hyperlink" Target="consultantplus://offline/ref=674E6A23A5520BE2DBE4C403B4E9B2DA2F97F80668697FF03879DDD4E7E206B9226A1BC482A1812A2C2B1C89AD7143C010BCAFAA49A2F0YEm6G" TargetMode="External"/><Relationship Id="rId409" Type="http://schemas.openxmlformats.org/officeDocument/2006/relationships/hyperlink" Target="consultantplus://offline/ref=674E6A23A5520BE2DBE4C403B4E9B2DA2C9EFB0769697FF03879DDD4E7E206B9226A1BC482A28C2F2C2B1C89AD7143C010BCAFAA49A2F0YEm6G" TargetMode="External"/><Relationship Id="rId963" Type="http://schemas.openxmlformats.org/officeDocument/2006/relationships/hyperlink" Target="consultantplus://offline/ref=674E6A23A5520BE2DBE4C403B4E9B2DA2F97FA066E697FF03879DDD4E7E206B9226A1BC482A4812A2C2B1C89AD7143C010BCAFAA49A2F0YEm6G" TargetMode="External"/><Relationship Id="rId1039" Type="http://schemas.openxmlformats.org/officeDocument/2006/relationships/hyperlink" Target="consultantplus://offline/ref=674E6A23A5520BE2DBE4D803A8E9B2DA2F9BF3076C697FF03879DDD4E7E206AB223217C48BBE852B397D4DCCYFm0G" TargetMode="External"/><Relationship Id="rId1246" Type="http://schemas.openxmlformats.org/officeDocument/2006/relationships/hyperlink" Target="consultantplus://offline/ref=674E6A23A5520BE2DBE4D803A8E9B2DA2C9FFF0565697FF03879DDD4E7E206B9226A1BC482A183232C2B1C89AD7143C010BCAFAA49A2F0YEm6G" TargetMode="External"/><Relationship Id="rId92" Type="http://schemas.openxmlformats.org/officeDocument/2006/relationships/hyperlink" Target="consultantplus://offline/ref=674E6A23A5520BE2DBE4DB16B1E9B2DA2F9EF90B6B6022FA3020D1D6E0ED59AE252317C582A0872F2074199CBC294EC907A3AFB555A0F1EFY4mBG" TargetMode="External"/><Relationship Id="rId616" Type="http://schemas.openxmlformats.org/officeDocument/2006/relationships/hyperlink" Target="consultantplus://offline/ref=674E6A23A5520BE2DBE4C403B4E9B2DA2C9FFA0764697FF03879DDD4E7E206B9226A1BC482A1842C2C2B1C89AD7143C010BCAFAA49A2F0YEm6G" TargetMode="External"/><Relationship Id="rId823" Type="http://schemas.openxmlformats.org/officeDocument/2006/relationships/hyperlink" Target="consultantplus://offline/ref=674E6A23A5520BE2DBE4C403B4E9B2DA2C9FFA0764697FF03879DDD4E7E206B9226A1BC482A184282C2B1C89AD7143C010BCAFAA49A2F0YEm6G" TargetMode="External"/><Relationship Id="rId1453" Type="http://schemas.openxmlformats.org/officeDocument/2006/relationships/hyperlink" Target="consultantplus://offline/ref=674E6A23A5520BE2DBE4C403B4E9B2DA2C9FFA0764697FF03879DDD4E7E206B9226A1BC482A3862E2C2B1C89AD7143C010BCAFAA49A2F0YEm6G" TargetMode="External"/><Relationship Id="rId1660" Type="http://schemas.openxmlformats.org/officeDocument/2006/relationships/hyperlink" Target="consultantplus://offline/ref=674E6A23A5520BE2DBE4D803A8E9B2DA299BFE00673475F86175DFD3E8BD11BE6B661AC483A28221732E0998F57C4AD70FBCB0B64BA3YFm9G" TargetMode="External"/><Relationship Id="rId1758" Type="http://schemas.openxmlformats.org/officeDocument/2006/relationships/hyperlink" Target="consultantplus://offline/ref=674E6A23A5520BE2DBE4C403B4E9B2DA2C9EF8006E697FF03879DDD4E7E206B9226A1BC482A381292C2B1C89AD7143C010BCAFAA49A2F0YEm6G" TargetMode="External"/><Relationship Id="rId255" Type="http://schemas.openxmlformats.org/officeDocument/2006/relationships/hyperlink" Target="consultantplus://offline/ref=674E6A23A5520BE2DBE4C403B4E9B2DA2F96F2066A697FF03879DDD4E7E206B9226A1BC482A1842B2C2B1C89AD7143C010BCAFAA49A2F0YEm6G" TargetMode="External"/><Relationship Id="rId462" Type="http://schemas.openxmlformats.org/officeDocument/2006/relationships/hyperlink" Target="consultantplus://offline/ref=674E6A23A5520BE2DBE4C403B4E9B2DA2C9FFA0764697FF03879DDD4E7E206B9226A1BC482A1862B2C2B1C89AD7143C010BCAFAA49A2F0YEm6G" TargetMode="External"/><Relationship Id="rId1092" Type="http://schemas.openxmlformats.org/officeDocument/2006/relationships/hyperlink" Target="consultantplus://offline/ref=674E6A23A5520BE2DBE4D803A8E9B2DA2998FB06673475F86175DFD3E8BD03BE336A1ACD9CA18534257F4CYCm5G" TargetMode="External"/><Relationship Id="rId1106" Type="http://schemas.openxmlformats.org/officeDocument/2006/relationships/hyperlink" Target="consultantplus://offline/ref=674E6A23A5520BE2DBE4D803A8E9B2DA269DFD07673475F86175DFD3E8BD03BE336A1ACD9CA18534257F4CYCm5G" TargetMode="External"/><Relationship Id="rId1313" Type="http://schemas.openxmlformats.org/officeDocument/2006/relationships/hyperlink" Target="consultantplus://offline/ref=674E6A23A5520BE2DBE4C403B4E9B2DA2C9EFB0769697FF03879DDD4E7E206B9226A1BC482A6842D2C2B1C89AD7143C010BCAFAA49A2F0YEm6G" TargetMode="External"/><Relationship Id="rId1397" Type="http://schemas.openxmlformats.org/officeDocument/2006/relationships/hyperlink" Target="consultantplus://offline/ref=674E6A23A5520BE2DBE4C403B4E9B2DA2C9FFA0764697FF03879DDD4E7E206B9226A1BC482A385292C2B1C89AD7143C010BCAFAA49A2F0YEm6G" TargetMode="External"/><Relationship Id="rId1520" Type="http://schemas.openxmlformats.org/officeDocument/2006/relationships/hyperlink" Target="consultantplus://offline/ref=674E6A23A5520BE2DBE4C403B4E9B2DA2C9EF8006E697FF03879DDD4E7E206B9226A1BC482A1862E2C2B1C89AD7143C010BCAFAA49A2F0YEm6G" TargetMode="External"/><Relationship Id="rId115" Type="http://schemas.openxmlformats.org/officeDocument/2006/relationships/hyperlink" Target="consultantplus://offline/ref=674E6A23A5520BE2DBE4DB16B1E9B2DA2F9EF90B6B6022FA3020D1D6E0ED59AE252317C582A0872F2274199CBC294EC907A3AFB555A0F1EFY4mBG" TargetMode="External"/><Relationship Id="rId322" Type="http://schemas.openxmlformats.org/officeDocument/2006/relationships/hyperlink" Target="consultantplus://offline/ref=674E6A23A5520BE2DBE4D803A8E9B2DA2A9EFD093A3E7DA16D77D8DCB7AA16F767671AC487A98F7E763B18C0F8755DC80FA3ACB44AYAmAG" TargetMode="External"/><Relationship Id="rId767" Type="http://schemas.openxmlformats.org/officeDocument/2006/relationships/hyperlink" Target="consultantplus://offline/ref=674E6A23A5520BE2DBE4C403B4E9B2DA2C9FFA026E697FF03879DDD4E7E206B9226A1BC482A8832C2C2B1C89AD7143C010BCAFAA49A2F0YEm6G" TargetMode="External"/><Relationship Id="rId974" Type="http://schemas.openxmlformats.org/officeDocument/2006/relationships/hyperlink" Target="consultantplus://offline/ref=674E6A23A5520BE2DBE4D803A886E789239BFA0064697FF03879DDD4E7E206B9226A1BC482A8842D2C2B1C89AD7143C010BCAFAA49A2F0YEm6G" TargetMode="External"/><Relationship Id="rId1618" Type="http://schemas.openxmlformats.org/officeDocument/2006/relationships/hyperlink" Target="consultantplus://offline/ref=674E6A23A5520BE2DBE4C403B4E9B2DA2F98F90B6E697FF03879DDD4E7E206B9226A1BC482A48D2A2C2B1C89AD7143C010BCAFAA49A2F0YEm6G" TargetMode="External"/><Relationship Id="rId1825" Type="http://schemas.openxmlformats.org/officeDocument/2006/relationships/hyperlink" Target="consultantplus://offline/ref=674E6A23A5520BE2DBE4D803A8E9B2DA2A98FA03673475F86175DFD3E8BD11BE6B661AC483A98121732E0998F57C4AD70FBCB0B64BA3YFm9G" TargetMode="External"/><Relationship Id="rId199" Type="http://schemas.openxmlformats.org/officeDocument/2006/relationships/hyperlink" Target="consultantplus://offline/ref=674E6A23A5520BE2DBE4DB16B1E9B2DA2F9EF90B6B6022FA3020D1D6E0ED59AE252317C582A0872C2074199CBC294EC907A3AFB555A0F1EFY4mBG" TargetMode="External"/><Relationship Id="rId627" Type="http://schemas.openxmlformats.org/officeDocument/2006/relationships/hyperlink" Target="consultantplus://offline/ref=674E6A23A5520BE2DBE4C403B486E789239EF3016A6322FA3020D1D6E0ED59AE252317C582A084222174199CBC294EC907A3AFB555A0F1EFY4mBG" TargetMode="External"/><Relationship Id="rId834" Type="http://schemas.openxmlformats.org/officeDocument/2006/relationships/hyperlink" Target="consultantplus://offline/ref=674E6A23A5520BE2DBE4D803A8E9B2DA2F99F80A6E697FF03879DDD4E7E206B9226A1BC482A1852A2C2B1C89AD7143C010BCAFAA49A2F0YEm6G" TargetMode="External"/><Relationship Id="rId1257" Type="http://schemas.openxmlformats.org/officeDocument/2006/relationships/hyperlink" Target="consultantplus://offline/ref=674E6A23A5520BE2DBE4C403B4E9B2DA2F96F3016D697FF03879DDD4E7E206B9226A1BC482A585292C2B1C89AD7143C010BCAFAA49A2F0YEm6G" TargetMode="External"/><Relationship Id="rId1464" Type="http://schemas.openxmlformats.org/officeDocument/2006/relationships/hyperlink" Target="consultantplus://offline/ref=674E6A23A5520BE2DBE4C403B4E9B2DA2C9FF20469697FF03879DDD4E7E206B9226A1BC482A0812D2C2B1C89AD7143C010BCAFAA49A2F0YEm6G" TargetMode="External"/><Relationship Id="rId1671" Type="http://schemas.openxmlformats.org/officeDocument/2006/relationships/hyperlink" Target="consultantplus://offline/ref=674E6A23A5520BE2DBE4C403B4E9B2DA2C9EFB0769697FF03879DDD4E7E206B9226A1BC482A784232C2B1C89AD7143C010BCAFAA49A2F0YEm6G" TargetMode="External"/><Relationship Id="rId266" Type="http://schemas.openxmlformats.org/officeDocument/2006/relationships/hyperlink" Target="consultantplus://offline/ref=674E6A23A5520BE2DBE4C403B4E9B2DA2F97FA066E697FF03879DDD4E7E206B9226A1BC482A187292C2B1C89AD7143C010BCAFAA49A2F0YEm6G" TargetMode="External"/><Relationship Id="rId473" Type="http://schemas.openxmlformats.org/officeDocument/2006/relationships/hyperlink" Target="consultantplus://offline/ref=674E6A23A5520BE2DBE4D803A8E9B2DA2F99F80A6E697FF03879DDD4E7E206B9226A1BC482A180232C2B1C89AD7143C010BCAFAA49A2F0YEm6G" TargetMode="External"/><Relationship Id="rId680" Type="http://schemas.openxmlformats.org/officeDocument/2006/relationships/hyperlink" Target="consultantplus://offline/ref=674E6A23A5520BE2DBE4C403B4E9B2DA2F98FC0264697FF03879DDD4E7E206B9226A1BC482A287222C2B1C89AD7143C010BCAFAA49A2F0YEm6G" TargetMode="External"/><Relationship Id="rId901" Type="http://schemas.openxmlformats.org/officeDocument/2006/relationships/hyperlink" Target="consultantplus://offline/ref=674E6A23A5520BE2DBE4D803A8E9B2DA299AFE04673475F86175DFD3E8BD11BE6B661AC480A68121732E0998F57C4AD70FBCB0B64BA3YFm9G" TargetMode="External"/><Relationship Id="rId1117" Type="http://schemas.openxmlformats.org/officeDocument/2006/relationships/hyperlink" Target="consultantplus://offline/ref=674E6A23A5520BE2DBE4D803A8E9B2DA2B96FB00673475F86175DFD3E8BD11BE6B661AC483A28321732E0998F57C4AD70FBCB0B64BA3YFm9G" TargetMode="External"/><Relationship Id="rId1324" Type="http://schemas.openxmlformats.org/officeDocument/2006/relationships/hyperlink" Target="consultantplus://offline/ref=674E6A23A5520BE2DBE4C403B4E9B2DA2C9FFA026E697FF03879DDD4E7E206B9226A1BC482A182292C2B1C89AD7143C010BCAFAA49A2F0YEm6G" TargetMode="External"/><Relationship Id="rId1531" Type="http://schemas.openxmlformats.org/officeDocument/2006/relationships/hyperlink" Target="consultantplus://offline/ref=674E6A23A5520BE2DBE4D803A8E9B2DA2F98FF0B673475F86175DFD3E8BD11BE6B661AC480A18C21732E0998F57C4AD70FBCB0B64BA3YFm9G" TargetMode="External"/><Relationship Id="rId1769" Type="http://schemas.openxmlformats.org/officeDocument/2006/relationships/hyperlink" Target="consultantplus://offline/ref=674E6A23A5520BE2DBE4C403B4E9B2DA2F99FD0B68697FF03879DDD4E7E206B9226A1BC482A182292C2B1C89AD7143C010BCAFAA49A2F0YEm6G" TargetMode="External"/><Relationship Id="rId30" Type="http://schemas.openxmlformats.org/officeDocument/2006/relationships/hyperlink" Target="consultantplus://offline/ref=674E6A23A5520BE2DBE4DB16B1E9B2DA2F9EF90B6B6022FA3020D1D6E0ED59AE252317C582A0872F2074199CBC294EC907A3AFB555A0F1EFY4mBG" TargetMode="External"/><Relationship Id="rId126" Type="http://schemas.openxmlformats.org/officeDocument/2006/relationships/hyperlink" Target="consultantplus://offline/ref=674E6A23A5520BE2DBE4DB16B1E9B2DA2F9EF90B6B6022FA3020D1D6E0ED59AE252317C582A0872F2174199CBC294EC907A3AFB555A0F1EFY4mBG" TargetMode="External"/><Relationship Id="rId333" Type="http://schemas.openxmlformats.org/officeDocument/2006/relationships/hyperlink" Target="consultantplus://offline/ref=674E6A23A5520BE2DBE4C403B4E9B2DA2C9FFA0168697FF03879DDD4E7E206B9226A1BC482A3802B2C2B1C89AD7143C010BCAFAA49A2F0YEm6G" TargetMode="External"/><Relationship Id="rId540" Type="http://schemas.openxmlformats.org/officeDocument/2006/relationships/hyperlink" Target="consultantplus://offline/ref=674E6A23A5520BE2DBE4D803A8E9B2DA2A9FFA03673475F86175DFD3E8BD11BE6B661AC482A58021732E0998F57C4AD70FBCB0B64BA3YFm9G" TargetMode="External"/><Relationship Id="rId778" Type="http://schemas.openxmlformats.org/officeDocument/2006/relationships/hyperlink" Target="consultantplus://offline/ref=674E6A23A5520BE2DBE4C403B4E9B2DA2F9CF9026D697FF03879DDD4E7E206B9226A1BC482A280232C2B1C89AD7143C010BCAFAA49A2F0YEm6G" TargetMode="External"/><Relationship Id="rId985" Type="http://schemas.openxmlformats.org/officeDocument/2006/relationships/hyperlink" Target="consultantplus://offline/ref=674E6A23A5520BE2DBE4C403B4E9B2DA2C9EFE016F697FF03879DDD4E7E206B9226A1BC482A1812E2C2B1C89AD7143C010BCAFAA49A2F0YEm6G" TargetMode="External"/><Relationship Id="rId1170" Type="http://schemas.openxmlformats.org/officeDocument/2006/relationships/hyperlink" Target="consultantplus://offline/ref=674E6A23A5520BE2DBE4C403B486E789239EF200656022FA3020D1D6E0ED59AE252317C582A0852F2174199CBC294EC907A3AFB555A0F1EFY4mBG" TargetMode="External"/><Relationship Id="rId1629" Type="http://schemas.openxmlformats.org/officeDocument/2006/relationships/hyperlink" Target="consultantplus://offline/ref=674E6A23A5520BE2DBE4C403B4E9B2DA2F96F3016D697FF03879DDD4E7E206B9226A1BC482A483292C2B1C89AD7143C010BCAFAA49A2F0YEm6G" TargetMode="External"/><Relationship Id="rId1836" Type="http://schemas.openxmlformats.org/officeDocument/2006/relationships/hyperlink" Target="consultantplus://offline/ref=674E6A23A5520BE2DBE4D803A8E9B2DA2A9AF306673475F86175DFD3E8BD11BE6B661AC483A28021732E0998F57C4AD70FBCB0B64BA3YFm9G" TargetMode="External"/><Relationship Id="rId638" Type="http://schemas.openxmlformats.org/officeDocument/2006/relationships/hyperlink" Target="consultantplus://offline/ref=674E6A23A5520BE2DBE4D803A8E9B2DA2A96FF05673475F86175DFD3E8BD11BE6B661AC486A08C21732E0998F57C4AD70FBCB0B64BA3YFm9G" TargetMode="External"/><Relationship Id="rId845" Type="http://schemas.openxmlformats.org/officeDocument/2006/relationships/hyperlink" Target="consultantplus://offline/ref=674E6A23A5520BE2DBE4D803A8E9B2DA2F9EFC0A6E697FF03879DDD4E7E206B9226A1BC482A18C2C2C2B1C89AD7143C010BCAFAA49A2F0YEm6G" TargetMode="External"/><Relationship Id="rId1030" Type="http://schemas.openxmlformats.org/officeDocument/2006/relationships/hyperlink" Target="consultantplus://offline/ref=674E6A23A5520BE2DBE4D803A8E9B2DA289DF807673475F86175DFD3E8BD03BE336A1ACD9CA18534257F4CYCm5G" TargetMode="External"/><Relationship Id="rId1268" Type="http://schemas.openxmlformats.org/officeDocument/2006/relationships/hyperlink" Target="consultantplus://offline/ref=674E6A23A5520BE2DBE4C403B4E9B2DA2F97F80668697FF03879DDD4E7E206B9226A1BC482A3832F2C2B1C89AD7143C010BCAFAA49A2F0YEm6G" TargetMode="External"/><Relationship Id="rId1475" Type="http://schemas.openxmlformats.org/officeDocument/2006/relationships/hyperlink" Target="consultantplus://offline/ref=674E6A23A5520BE2DBE4C403B4E9B2DA2C9FFA0764697FF03879DDD4E7E206B9226A1BC482A281282C2B1C89AD7143C010BCAFAA49A2F0YEm6G" TargetMode="External"/><Relationship Id="rId1682" Type="http://schemas.openxmlformats.org/officeDocument/2006/relationships/hyperlink" Target="consultantplus://offline/ref=674E6A23A5520BE2DBE4C403B486E789239EF3056D6B22FA3020D1D6E0ED59AE252317C582A087292E74199CBC294EC907A3AFB555A0F1EFY4mBG" TargetMode="External"/><Relationship Id="rId277" Type="http://schemas.openxmlformats.org/officeDocument/2006/relationships/hyperlink" Target="consultantplus://offline/ref=674E6A23A5520BE2DBE4C403B4E9B2DA2B9CFF03673475F86175DFD3E8BD11BE6B661AC483A18121732E0998F57C4AD70FBCB0B64BA3YFm9G" TargetMode="External"/><Relationship Id="rId400" Type="http://schemas.openxmlformats.org/officeDocument/2006/relationships/hyperlink" Target="consultantplus://offline/ref=674E6A23A5520BE2DBE4C403B4E9B2DA2F96F3016D697FF03879DDD4E7E206B9226A1BC482A18D2F2C2B1C89AD7143C010BCAFAA49A2F0YEm6G" TargetMode="External"/><Relationship Id="rId484" Type="http://schemas.openxmlformats.org/officeDocument/2006/relationships/hyperlink" Target="consultantplus://offline/ref=674E6A23A5520BE2DBE4C403B486E789239EF3016A6322FA3020D1D6E0ED59AE252317C582A084222774199CBC294EC907A3AFB555A0F1EFY4mBG" TargetMode="External"/><Relationship Id="rId705" Type="http://schemas.openxmlformats.org/officeDocument/2006/relationships/hyperlink" Target="consultantplus://offline/ref=674E6A23A5520BE2DBE4C403B4E9B2DA2F9BF20B6A697FF03879DDD4E7E206B9226A1BC482A1852D2C2B1C89AD7143C010BCAFAA49A2F0YEm6G" TargetMode="External"/><Relationship Id="rId1128" Type="http://schemas.openxmlformats.org/officeDocument/2006/relationships/hyperlink" Target="consultantplus://offline/ref=674E6A23A5520BE2DBE4D803A8E9B2DA2F98F20469697FF03879DDD4E7E206AB223217C48BBE852B397D4DCCYFm0G" TargetMode="External"/><Relationship Id="rId1335" Type="http://schemas.openxmlformats.org/officeDocument/2006/relationships/hyperlink" Target="consultantplus://offline/ref=674E6A23A5520BE2DBE4D803A8E9B2DA2799FF03673475F86175DFD3E8BD11BE6B661AC481A08321732E0998F57C4AD70FBCB0B64BA3YFm9G" TargetMode="External"/><Relationship Id="rId1542" Type="http://schemas.openxmlformats.org/officeDocument/2006/relationships/hyperlink" Target="consultantplus://offline/ref=674E6A23A5520BE2DBE4C403B4E9B2DA2F9CF9026D697FF03879DDD4E7E206B9226A1BC482A2822D2C2B1C89AD7143C010BCAFAA49A2F0YEm6G" TargetMode="External"/><Relationship Id="rId137" Type="http://schemas.openxmlformats.org/officeDocument/2006/relationships/hyperlink" Target="consultantplus://offline/ref=674E6A23A5520BE2DBE4DB16B1E9B2DA2F9EF90B6B6022FA3020D1D6E0ED59AE252317C582A0872F2074199CBC294EC907A3AFB555A0F1EFY4mBG" TargetMode="External"/><Relationship Id="rId344" Type="http://schemas.openxmlformats.org/officeDocument/2006/relationships/hyperlink" Target="consultantplus://offline/ref=674E6A23A5520BE2DBE4D803A8E9B2DA2C9FFF0565697FF03879DDD4E7E206B9226A1BC482A1842E2C2B1C89AD7143C010BCAFAA49A2F0YEm6G" TargetMode="External"/><Relationship Id="rId691" Type="http://schemas.openxmlformats.org/officeDocument/2006/relationships/hyperlink" Target="consultantplus://offline/ref=674E6A23A5520BE2DBE4C403B4E9B2DA2F97FA066E697FF03879DDD4E7E206B9226A1BC482A38C292C2B1C89AD7143C010BCAFAA49A2F0YEm6G" TargetMode="External"/><Relationship Id="rId789" Type="http://schemas.openxmlformats.org/officeDocument/2006/relationships/hyperlink" Target="consultantplus://offline/ref=674E6A23A5520BE2DBE4C403B4E9B2DA2F98F90B6E697FF03879DDD4E7E206B9226A1BC482A083292C2B1C89AD7143C010BCAFAA49A2F0YEm6G" TargetMode="External"/><Relationship Id="rId912" Type="http://schemas.openxmlformats.org/officeDocument/2006/relationships/hyperlink" Target="consultantplus://offline/ref=674E6A23A5520BE2DBE4D803A8E9B2DA2C9FFD04673475F86175DFD3E8BD11BE6B661AC480A58621732E0998F57C4AD70FBCB0B64BA3YFm9G" TargetMode="External"/><Relationship Id="rId996" Type="http://schemas.openxmlformats.org/officeDocument/2006/relationships/hyperlink" Target="consultantplus://offline/ref=674E6A23A5520BE2DBE4C403B4E9B2DA2F97FA066E697FF03879DDD4E7E206B9226A1BC482A48D232C2B1C89AD7143C010BCAFAA49A2F0YEm6G" TargetMode="External"/><Relationship Id="rId1847" Type="http://schemas.openxmlformats.org/officeDocument/2006/relationships/hyperlink" Target="consultantplus://offline/ref=674E6A23A5520BE2DBE4D803A8E9B2DA2F9CFD0B69697FF03879DDD4E7E206AB223217C48BBE852B397D4DCCYFm0G" TargetMode="External"/><Relationship Id="rId41" Type="http://schemas.openxmlformats.org/officeDocument/2006/relationships/hyperlink" Target="consultantplus://offline/ref=674E6A23A5520BE2DBE4DB16B1E9B2DA2F96FD066A6A22FA3020D1D6E0ED59AE252317C582A0842B2574199CBC294EC907A3AFB555A0F1EFY4mBG" TargetMode="External"/><Relationship Id="rId551" Type="http://schemas.openxmlformats.org/officeDocument/2006/relationships/hyperlink" Target="consultantplus://offline/ref=674E6A23A5520BE2DBE4C403B4E9B2DA2C9FFA026E697FF03879DDD4E7E206B9226A1BC482A384282C2B1C89AD7143C010BCAFAA49A2F0YEm6G" TargetMode="External"/><Relationship Id="rId649" Type="http://schemas.openxmlformats.org/officeDocument/2006/relationships/hyperlink" Target="consultantplus://offline/ref=674E6A23A5520BE2DBE4D803A8E9B2DA2F99F80A6E697FF03879DDD4E7E206B9226A1BC482A187222C2B1C89AD7143C010BCAFAA49A2F0YEm6G" TargetMode="External"/><Relationship Id="rId856" Type="http://schemas.openxmlformats.org/officeDocument/2006/relationships/hyperlink" Target="consultantplus://offline/ref=674E6A23A5520BE2DBE4C403B486E789239EF3056D6B22FA3020D1D6E0ED59AE252317C582A0862A2F74199CBC294EC907A3AFB555A0F1EFY4mBG" TargetMode="External"/><Relationship Id="rId1181" Type="http://schemas.openxmlformats.org/officeDocument/2006/relationships/hyperlink" Target="consultantplus://offline/ref=674E6A23A5520BE2DBE4D20FB6E9B2DA2A9AF3066F6022FA3020D1D6E0ED59AE252317C582A0842F2F74199CBC294EC907A3AFB555A0F1EFY4mBG" TargetMode="External"/><Relationship Id="rId1279" Type="http://schemas.openxmlformats.org/officeDocument/2006/relationships/hyperlink" Target="consultantplus://offline/ref=674E6A23A5520BE2DBE4C403B4E9B2DA2C9EFB0769697FF03879DDD4E7E206B9226A1BC482A5822D2C2B1C89AD7143C010BCAFAA49A2F0YEm6G" TargetMode="External"/><Relationship Id="rId1402" Type="http://schemas.openxmlformats.org/officeDocument/2006/relationships/hyperlink" Target="consultantplus://offline/ref=674E6A23A5520BE2DBE4D803A8E9B2DA2F9EFC0A6E697FF03879DDD4E7E206B9226A1BC482A6812F2C2B1C89AD7143C010BCAFAA49A2F0YEm6G" TargetMode="External"/><Relationship Id="rId1486" Type="http://schemas.openxmlformats.org/officeDocument/2006/relationships/hyperlink" Target="consultantplus://offline/ref=674E6A23A5520BE2DBE4D803A8E9B2DA2F9EFC0A6E697FF03879DDD4E7E206B9226A1BC482A48D222C2B1C89AD7143C010BCAFAA49A2F0YEm6G" TargetMode="External"/><Relationship Id="rId1707" Type="http://schemas.openxmlformats.org/officeDocument/2006/relationships/hyperlink" Target="consultantplus://offline/ref=674E6A23A5520BE2DBE4C403B4E9B2DA2F9EF2036A697FF03879DDD4E7E206B9226A1BC482A1862D2C2B1C89AD7143C010BCAFAA49A2F0YEm6G" TargetMode="External"/><Relationship Id="rId190" Type="http://schemas.openxmlformats.org/officeDocument/2006/relationships/hyperlink" Target="consultantplus://offline/ref=674E6A23A5520BE2DBE4DB16B1E9B2DA2F9EF90B6B6022FA3020D1D6E0ED59AE252317C582A0872F2274199CBC294EC907A3AFB555A0F1EFY4mBG" TargetMode="External"/><Relationship Id="rId204" Type="http://schemas.openxmlformats.org/officeDocument/2006/relationships/hyperlink" Target="consultantplus://offline/ref=674E6A23A5520BE2DBE4DB16B1E9B2DA2F9EF90B6B6022FA3020D1D6E0ED59AE252317C582A0872F2274199CBC294EC907A3AFB555A0F1EFY4mBG" TargetMode="External"/><Relationship Id="rId288" Type="http://schemas.openxmlformats.org/officeDocument/2006/relationships/hyperlink" Target="consultantplus://offline/ref=674E6A23A5520BE2DBE4C403B4E9B2DA2F96FA026E697FF03879DDD4E7E206B9226A1BC482A08C2F2C2B1C89AD7143C010BCAFAA49A2F0YEm6G" TargetMode="External"/><Relationship Id="rId411" Type="http://schemas.openxmlformats.org/officeDocument/2006/relationships/hyperlink" Target="consultantplus://offline/ref=674E6A23A5520BE2DBE4C403B4E9B2DA2F97F80668697FF03879DDD4E7E206B9226A1BC482A1802E2C2B1C89AD7143C010BCAFAA49A2F0YEm6G" TargetMode="External"/><Relationship Id="rId509" Type="http://schemas.openxmlformats.org/officeDocument/2006/relationships/hyperlink" Target="consultantplus://offline/ref=674E6A23A5520BE2DBE4C403B486E789239EF3056D6B22FA3020D1D6E0ED59AE252317C582A085282574199CBC294EC907A3AFB555A0F1EFY4mBG" TargetMode="External"/><Relationship Id="rId1041" Type="http://schemas.openxmlformats.org/officeDocument/2006/relationships/hyperlink" Target="consultantplus://offline/ref=674E6A23A5520BE2DBE4D803A8E9B2DA2F9BF3056A697FF03879DDD4E7E206AB223217C48BBE852B397D4DCCYFm0G" TargetMode="External"/><Relationship Id="rId1139" Type="http://schemas.openxmlformats.org/officeDocument/2006/relationships/hyperlink" Target="consultantplus://offline/ref=674E6A23A5520BE2DBE4C403B4E9B2DA2F97FB006E697FF03879DDD4E7E206B9226A1BC482A1832D2C2B1C89AD7143C010BCAFAA49A2F0YEm6G" TargetMode="External"/><Relationship Id="rId1346" Type="http://schemas.openxmlformats.org/officeDocument/2006/relationships/hyperlink" Target="consultantplus://offline/ref=674E6A23A5520BE2DBE4D803A8E9B2DA2F99F80A6E697FF03879DDD4E7E206B9226A1BC482A282282C2B1C89AD7143C010BCAFAA49A2F0YEm6G" TargetMode="External"/><Relationship Id="rId1693" Type="http://schemas.openxmlformats.org/officeDocument/2006/relationships/hyperlink" Target="consultantplus://offline/ref=674E6A23A5520BE2DBE4D803A8E9B2DA2A9FFA03673475F86175DFD3E8BD11BE6B661AC483A18621732E0998F57C4AD70FBCB0B64BA3YFm9G" TargetMode="External"/><Relationship Id="rId495" Type="http://schemas.openxmlformats.org/officeDocument/2006/relationships/hyperlink" Target="consultantplus://offline/ref=674E6A23A5520BE2DBE4D803A8E9B2DA2A9FFA03673475F86175DFD3E8BD11BE6B661AC482A88621732E0998F57C4AD70FBCB0B64BA3YFm9G" TargetMode="External"/><Relationship Id="rId716" Type="http://schemas.openxmlformats.org/officeDocument/2006/relationships/hyperlink" Target="consultantplus://offline/ref=674E6A23A5520BE2DBE4C403B4E9B2DA2F98FC026B697FF03879DDD4E7E206B9226A1BC482A184222C2B1C89AD7143C010BCAFAA49A2F0YEm6G" TargetMode="External"/><Relationship Id="rId923" Type="http://schemas.openxmlformats.org/officeDocument/2006/relationships/hyperlink" Target="consultantplus://offline/ref=674E6A23A5520BE2DBE4C403B4E9B2DA2F97FA066E697FF03879DDD4E7E206B9226A1BC482A3832B2C2B1C89AD7143C010BCAFAA49A2F0YEm6G" TargetMode="External"/><Relationship Id="rId1553" Type="http://schemas.openxmlformats.org/officeDocument/2006/relationships/hyperlink" Target="consultantplus://offline/ref=674E6A23A5520BE2DBE4D803A8E9B2DA2F9EFB0A6C697FF03879DDD4E7E206AB223217C48BBE852B397D4DCCYFm0G" TargetMode="External"/><Relationship Id="rId1760" Type="http://schemas.openxmlformats.org/officeDocument/2006/relationships/hyperlink" Target="consultantplus://offline/ref=674E6A23A5520BE2DBE4C403B4E9B2DA2C9EF8006E697FF03879DDD4E7E206B9226A1BC482A5842F2C2B1C89AD7143C010BCAFAA49A2F0YEm6G" TargetMode="External"/><Relationship Id="rId52" Type="http://schemas.openxmlformats.org/officeDocument/2006/relationships/hyperlink" Target="consultantplus://offline/ref=674E6A23A5520BE2DBE4DB16B1E9B2DA2F9EF90B6B6022FA3020D1D6E0ED59AE252317C582A0872C2174199CBC294EC907A3AFB555A0F1EFY4mBG" TargetMode="External"/><Relationship Id="rId148" Type="http://schemas.openxmlformats.org/officeDocument/2006/relationships/hyperlink" Target="consultantplus://offline/ref=674E6A23A5520BE2DBE4DB16B1E9B2DA2F9EF90B6B6022FA3020D1D6E0ED59AE252317C582A0872F2574199CBC294EC907A3AFB555A0F1EFY4mBG" TargetMode="External"/><Relationship Id="rId355" Type="http://schemas.openxmlformats.org/officeDocument/2006/relationships/hyperlink" Target="consultantplus://offline/ref=674E6A23A5520BE2DBE4C403B4E9B2DA2F96F3016D697FF03879DDD4E7E206B9226A1BC482A2812D2C2B1C89AD7143C010BCAFAA49A2F0YEm6G" TargetMode="External"/><Relationship Id="rId562" Type="http://schemas.openxmlformats.org/officeDocument/2006/relationships/hyperlink" Target="consultantplus://offline/ref=674E6A23A5520BE2DBE4C403B4E9B2DA2F98F90B6E697FF03879DDD4E7E206B9226A1BC482A3872A2C2B1C89AD7143C010BCAFAA49A2F0YEm6G" TargetMode="External"/><Relationship Id="rId1192" Type="http://schemas.openxmlformats.org/officeDocument/2006/relationships/hyperlink" Target="consultantplus://offline/ref=674E6A23A5520BE2DBE4C403B4E9B2DA2C9EF20369697FF03879DDD4E7E206B9226A1BC482A1822A2C2B1C89AD7143C010BCAFAA49A2F0YEm6G" TargetMode="External"/><Relationship Id="rId1206" Type="http://schemas.openxmlformats.org/officeDocument/2006/relationships/hyperlink" Target="consultantplus://offline/ref=674E6A23A5520BE2DBE4C403B4E9B2DA2899F90B673475F86175DFD3E8BD03BE336A1ACD9CA18534257F4CYCm5G" TargetMode="External"/><Relationship Id="rId1413" Type="http://schemas.openxmlformats.org/officeDocument/2006/relationships/hyperlink" Target="consultantplus://offline/ref=674E6A23A5520BE2DBE4C403B4E9B2DA2C9FF2046A697FF03879DDD4E7E206B9226A1BC482A1862D2C2B1C89AD7143C010BCAFAA49A2F0YEm6G" TargetMode="External"/><Relationship Id="rId1620" Type="http://schemas.openxmlformats.org/officeDocument/2006/relationships/hyperlink" Target="consultantplus://offline/ref=674E6A23A5520BE2DBE4C403B4E9B2DA2F98F90B6E697FF03879DDD4E7E206B9226A1BC482A78D222C2B1C89AD7143C010BCAFAA49A2F0YEm6G" TargetMode="External"/><Relationship Id="rId215" Type="http://schemas.openxmlformats.org/officeDocument/2006/relationships/hyperlink" Target="consultantplus://offline/ref=674E6A23A5520BE2DBE4DB16B1E9B2DA2F9EF90B6B6022FA3020D1D6E0ED59AE252317C582A0872F2174199CBC294EC907A3AFB555A0F1EFY4mBG" TargetMode="External"/><Relationship Id="rId422" Type="http://schemas.openxmlformats.org/officeDocument/2006/relationships/hyperlink" Target="consultantplus://offline/ref=674E6A23A5520BE2DBE4C403B4E9B2DA2C9FF9046D697FF03879DDD4E7E206B9226A1BC482A180232C2B1C89AD7143C010BCAFAA49A2F0YEm6G" TargetMode="External"/><Relationship Id="rId867" Type="http://schemas.openxmlformats.org/officeDocument/2006/relationships/hyperlink" Target="consultantplus://offline/ref=674E6A23A5520BE2DBE4D803A8E9B2DA2F9EFB0A6C697FF03879DDD4E7E206B9226A1BC482A3832C2C2B1C89AD7143C010BCAFAA49A2F0YEm6G" TargetMode="External"/><Relationship Id="rId1052" Type="http://schemas.openxmlformats.org/officeDocument/2006/relationships/hyperlink" Target="consultantplus://offline/ref=674E6A23A5520BE2DBE4D803A8E9B2DA2B9EF30B673475F86175DFD3E8BD03BE336A1ACD9CA18534257F4CYCm5G" TargetMode="External"/><Relationship Id="rId1497" Type="http://schemas.openxmlformats.org/officeDocument/2006/relationships/hyperlink" Target="consultantplus://offline/ref=674E6A23A5520BE2DBE4D20FB6E9B2DA2D9AFE076E6722FA3020D1D6E0ED59AE252317C582A084232774199CBC294EC907A3AFB555A0F1EFY4mBG" TargetMode="External"/><Relationship Id="rId1718" Type="http://schemas.openxmlformats.org/officeDocument/2006/relationships/hyperlink" Target="consultantplus://offline/ref=674E6A23A5520BE2DBE4D20FB6E9B2DA2A9FFD02686222FA3020D1D6E0ED59AE37234FC982A99A2B26614FCDF9Y7m4G" TargetMode="External"/><Relationship Id="rId299" Type="http://schemas.openxmlformats.org/officeDocument/2006/relationships/hyperlink" Target="consultantplus://offline/ref=674E6A23A5520BE2DBE4D803A8E9B2DA2A9CFF01673475F86175DFD3E8BD11BE6B661AC482A68421732E0998F57C4AD70FBCB0B64BA3YFm9G" TargetMode="External"/><Relationship Id="rId727" Type="http://schemas.openxmlformats.org/officeDocument/2006/relationships/hyperlink" Target="consultantplus://offline/ref=674E6A23A5520BE2DBE4C403B4E9B2DA2F98FE0665697FF03879DDD4E7E206B9226A1BC482A1852E2C2B1C89AD7143C010BCAFAA49A2F0YEm6G" TargetMode="External"/><Relationship Id="rId934" Type="http://schemas.openxmlformats.org/officeDocument/2006/relationships/hyperlink" Target="consultantplus://offline/ref=674E6A23A5520BE2DBE4C403B486E789239EFD046B6A22FA3020D1D6E0ED59AE252317C582A0852F2074199CBC294EC907A3AFB555A0F1EFY4mBG" TargetMode="External"/><Relationship Id="rId1357" Type="http://schemas.openxmlformats.org/officeDocument/2006/relationships/hyperlink" Target="consultantplus://offline/ref=674E6A23A5520BE2DBE4C403B486E789239EF3056D6B22FA3020D1D6E0ED59AE252317C582A0872E2F74199CBC294EC907A3AFB555A0F1EFY4mBG" TargetMode="External"/><Relationship Id="rId1564" Type="http://schemas.openxmlformats.org/officeDocument/2006/relationships/hyperlink" Target="consultantplus://offline/ref=674E6A23A5520BE2DBE4C403B4E9B2DA289CF900673475F86175DFD3E8BD03BE336A1ACD9CA18534257F4CYCm5G" TargetMode="External"/><Relationship Id="rId1771" Type="http://schemas.openxmlformats.org/officeDocument/2006/relationships/hyperlink" Target="consultantplus://offline/ref=674E6A23A5520BE2DBE4C403B4E9B2DA2F9EF2036A697FF03879DDD4E7E206B9226A1BC482A0812B2C2B1C89AD7143C010BCAFAA49A2F0YEm6G" TargetMode="External"/><Relationship Id="rId63" Type="http://schemas.openxmlformats.org/officeDocument/2006/relationships/hyperlink" Target="consultantplus://offline/ref=674E6A23A5520BE2DBE4DB16B1E9B2DA2F9EF90B6B6022FA3020D1D6E0ED59AE252317C582A0872F2274199CBC294EC907A3AFB555A0F1EFY4mBG" TargetMode="External"/><Relationship Id="rId159" Type="http://schemas.openxmlformats.org/officeDocument/2006/relationships/hyperlink" Target="consultantplus://offline/ref=674E6A23A5520BE2DBE4DB16B1E9B2DA2F9EF90B6B6022FA3020D1D6E0ED59AE252317C582A0872F2374199CBC294EC907A3AFB555A0F1EFY4mBG" TargetMode="External"/><Relationship Id="rId366" Type="http://schemas.openxmlformats.org/officeDocument/2006/relationships/hyperlink" Target="consultantplus://offline/ref=674E6A23A5520BE2DBE4C403B4E9B2DA2C9EFB0769697FF03879DDD4E7E206B9226A1BC482A280232C2B1C89AD7143C010BCAFAA49A2F0YEm6G" TargetMode="External"/><Relationship Id="rId573" Type="http://schemas.openxmlformats.org/officeDocument/2006/relationships/hyperlink" Target="consultantplus://offline/ref=674E6A23A5520BE2DBE4C403B4E9B2DA2C9FFA0764697FF03879DDD4E7E206B9226A1BC482A1842C2C2B1C89AD7143C010BCAFAA49A2F0YEm6G" TargetMode="External"/><Relationship Id="rId780" Type="http://schemas.openxmlformats.org/officeDocument/2006/relationships/hyperlink" Target="consultantplus://offline/ref=674E6A23A5520BE2DBE4C403B4E9B2DA2F98F90B6E697FF03879DDD4E7E206B9226A1BC482A187292C2B1C89AD7143C010BCAFAA49A2F0YEm6G" TargetMode="External"/><Relationship Id="rId1217" Type="http://schemas.openxmlformats.org/officeDocument/2006/relationships/hyperlink" Target="consultantplus://offline/ref=674E6A23A5520BE2DBE4D803A8E9B2DA2897FF03673475F86175DFD3E8BD11BE6B661AC482A68121732E0998F57C4AD70FBCB0B64BA3YFm9G" TargetMode="External"/><Relationship Id="rId1424" Type="http://schemas.openxmlformats.org/officeDocument/2006/relationships/hyperlink" Target="consultantplus://offline/ref=674E6A23A5520BE2DBE4D803A8E9B2DA2F9EFC0A6E697FF03879DDD4E7E206B9226A1BC482A48D222C2B1C89AD7143C010BCAFAA49A2F0YEm6G" TargetMode="External"/><Relationship Id="rId1631" Type="http://schemas.openxmlformats.org/officeDocument/2006/relationships/hyperlink" Target="consultantplus://offline/ref=674E6A23A5520BE2DBE4C403B4E9B2DA2F96F3016D697FF03879DDD4E7E206B9226A1BC482A48C292C2B1C89AD7143C010BCAFAA49A2F0YEm6G" TargetMode="External"/><Relationship Id="rId226" Type="http://schemas.openxmlformats.org/officeDocument/2006/relationships/hyperlink" Target="consultantplus://offline/ref=674E6A23A5520BE2DBE4C403B4E9B2DA2F98FC0264697FF03879DDD4E7E206B9226A1BC482A28D222C2B1C89AD7143C010BCAFAA49A2F0YEm6G" TargetMode="External"/><Relationship Id="rId433" Type="http://schemas.openxmlformats.org/officeDocument/2006/relationships/hyperlink" Target="consultantplus://offline/ref=674E6A23A5520BE2DBE4C403B4E9B2DA2C9FFA026E697FF03879DDD4E7E206B9226A1BC482A285232C2B1C89AD7143C010BCAFAA49A2F0YEm6G" TargetMode="External"/><Relationship Id="rId878" Type="http://schemas.openxmlformats.org/officeDocument/2006/relationships/hyperlink" Target="consultantplus://offline/ref=674E6A23A5520BE2DBE4C403B4E9B2DA2F97F80668697FF03879DDD4E7E206B9226A1BC482A285232C2B1C89AD7143C010BCAFAA49A2F0YEm6G" TargetMode="External"/><Relationship Id="rId1063" Type="http://schemas.openxmlformats.org/officeDocument/2006/relationships/hyperlink" Target="consultantplus://offline/ref=674E6A23A5520BE2DBE4D803A8E9B2DA2F9DFB076A697FF03879DDD4E7E206AB223217C48BBE852B397D4DCCYFm0G" TargetMode="External"/><Relationship Id="rId1270" Type="http://schemas.openxmlformats.org/officeDocument/2006/relationships/hyperlink" Target="consultantplus://offline/ref=674E6A23A5520BE2DBE4C403B4E9B2DA2F97F80668697FF03879DDD4E7E206B9226A1BC482A4852D2C2B1C89AD7143C010BCAFAA49A2F0YEm6G" TargetMode="External"/><Relationship Id="rId1729" Type="http://schemas.openxmlformats.org/officeDocument/2006/relationships/hyperlink" Target="consultantplus://offline/ref=674E6A23A5520BE2DBE4C403B4E9B2DA2C9EF8006E697FF03879DDD4E7E206B9226A1BC482A3872B2C2B1C89AD7143C010BCAFAA49A2F0YEm6G" TargetMode="External"/><Relationship Id="rId640" Type="http://schemas.openxmlformats.org/officeDocument/2006/relationships/hyperlink" Target="consultantplus://offline/ref=674E6A23A5520BE2DBE4C403B4E9B2DA2C9FFA0764697FF03879DDD4E7E206B9226A1BC482A0812D2C2B1C89AD7143C010BCAFAA49A2F0YEm6G" TargetMode="External"/><Relationship Id="rId738" Type="http://schemas.openxmlformats.org/officeDocument/2006/relationships/hyperlink" Target="consultantplus://offline/ref=674E6A23A5520BE2DBE4C403B4E9B2DA2C9EFB0769697FF03879DDD4E7E206B9226A1BC482A28C292C2B1C89AD7143C010BCAFAA49A2F0YEm6G" TargetMode="External"/><Relationship Id="rId945" Type="http://schemas.openxmlformats.org/officeDocument/2006/relationships/hyperlink" Target="consultantplus://offline/ref=674E6A23A5520BE2DBE4C403B4E9B2DA2F97FD0B64697FF03879DDD4E7E206B9226A1BC482A182292C2B1C89AD7143C010BCAFAA49A2F0YEm6G" TargetMode="External"/><Relationship Id="rId1368" Type="http://schemas.openxmlformats.org/officeDocument/2006/relationships/hyperlink" Target="consultantplus://offline/ref=674E6A23A5520BE2DBE4C403B4E9B2DA2C9FF2046A697FF03879DDD4E7E206B9226A1BC482A1862D2C2B1C89AD7143C010BCAFAA49A2F0YEm6G" TargetMode="External"/><Relationship Id="rId1575" Type="http://schemas.openxmlformats.org/officeDocument/2006/relationships/hyperlink" Target="consultantplus://offline/ref=674E6A23A5520BE2DBE4C403B4E9B2DA269CF307673475F86175DFD3E8BD11BE6B661AC482A58221732E0998F57C4AD70FBCB0B64BA3YFm9G" TargetMode="External"/><Relationship Id="rId1782" Type="http://schemas.openxmlformats.org/officeDocument/2006/relationships/hyperlink" Target="consultantplus://offline/ref=674E6A23A5520BE2DBE4C403B4E9B2DA2C9EFE016F697FF03879DDD4E7E206B9226A1BC482A9802A2C2B1C89AD7143C010BCAFAA49A2F0YEm6G" TargetMode="External"/><Relationship Id="rId74" Type="http://schemas.openxmlformats.org/officeDocument/2006/relationships/hyperlink" Target="consultantplus://offline/ref=674E6A23A5520BE2DBE4DB16B1E9B2DA2F9EF90B6B6022FA3020D1D6E0ED59AE252317C582A0872F2574199CBC294EC907A3AFB555A0F1EFY4mBG" TargetMode="External"/><Relationship Id="rId377" Type="http://schemas.openxmlformats.org/officeDocument/2006/relationships/hyperlink" Target="consultantplus://offline/ref=674E6A23A5520BE2DBE4C403B4E9B2DA2F97F80668697FF03879DDD4E7E206B9226A1BC482A180282C2B1C89AD7143C010BCAFAA49A2F0YEm6G" TargetMode="External"/><Relationship Id="rId500" Type="http://schemas.openxmlformats.org/officeDocument/2006/relationships/hyperlink" Target="consultantplus://offline/ref=674E6A23A5520BE2DBE4D803A8E9B2DA2F99F80A6E697FF03879DDD4E7E206B9226A1BC482A0832F2C2B1C89AD7143C010BCAFAA49A2F0YEm6G" TargetMode="External"/><Relationship Id="rId584" Type="http://schemas.openxmlformats.org/officeDocument/2006/relationships/hyperlink" Target="consultantplus://offline/ref=674E6A23A5520BE2DBE4D803A8E9B2DA2A9FFA03673475F86175DFD3E8BD11BE6B661AC482A78721732E0998F57C4AD70FBCB0B64BA3YFm9G" TargetMode="External"/><Relationship Id="rId805" Type="http://schemas.openxmlformats.org/officeDocument/2006/relationships/hyperlink" Target="consultantplus://offline/ref=674E6A23A5520BE2DBE4C403B4E9B2DA2F96F3016D697FF03879DDD4E7E206B9226A1BC482A18D2F2C2B1C89AD7143C010BCAFAA49A2F0YEm6G" TargetMode="External"/><Relationship Id="rId1130" Type="http://schemas.openxmlformats.org/officeDocument/2006/relationships/hyperlink" Target="consultantplus://offline/ref=674E6A23A5520BE2DBE4C403B4E9B2DA2C9FFF0168697FF03879DDD4E7E206B9226A1BC482A3832E2C2B1C89AD7143C010BCAFAA49A2F0YEm6G" TargetMode="External"/><Relationship Id="rId1228" Type="http://schemas.openxmlformats.org/officeDocument/2006/relationships/hyperlink" Target="consultantplus://offline/ref=674E6A23A5520BE2DBE4D803A8E9B2DA2698F902673475F86175DFD3E8BD11BE6B661AC487A78C21732E0998F57C4AD70FBCB0B64BA3YFm9G" TargetMode="External"/><Relationship Id="rId1435" Type="http://schemas.openxmlformats.org/officeDocument/2006/relationships/hyperlink" Target="consultantplus://offline/ref=674E6A23A5520BE2DBE4C403B4E9B2DA2C9FFA026E697FF03879DDD4E7E206B9226A1BC482A581282C2B1C89AD7143C010BCAFAA49A2F0YEm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74E6A23A5520BE2DBE4C403B4E9B2DA2F98FC0264697FF03879DDD4E7E206B9226A1BC482A284222C2B1C89AD7143C010BCAFAA49A2F0YEm6G" TargetMode="External"/><Relationship Id="rId791" Type="http://schemas.openxmlformats.org/officeDocument/2006/relationships/hyperlink" Target="consultantplus://offline/ref=674E6A23A5520BE2DBE4D803A8E9B2DA2A96FF05673475F86175DFD3E8BD11BE6B661AC482A88C21732E0998F57C4AD70FBCB0B64BA3YFm9G" TargetMode="External"/><Relationship Id="rId889" Type="http://schemas.openxmlformats.org/officeDocument/2006/relationships/hyperlink" Target="consultantplus://offline/ref=674E6A23A5520BE2DBE4D803A8E9B2DA2A9FFA03673475F86175DFD3E8BD11BE6B661AC482A68D21732E0998F57C4AD70FBCB0B64BA3YFm9G" TargetMode="External"/><Relationship Id="rId1074" Type="http://schemas.openxmlformats.org/officeDocument/2006/relationships/hyperlink" Target="consultantplus://offline/ref=674E6A23A5520BE2DBE4D803A8E9B2DA2F9EFF0A6A697FF03879DDD4E7E206AB223217C48BBE852B397D4DCCYFm0G" TargetMode="External"/><Relationship Id="rId1642" Type="http://schemas.openxmlformats.org/officeDocument/2006/relationships/hyperlink" Target="consultantplus://offline/ref=674E6A23A5520BE2DBE4C403B4E9B2DA2C9FFA0764697FF03879DDD4E7E206B9226A1BC482A2812A2C2B1C89AD7143C010BCAFAA49A2F0YEm6G" TargetMode="External"/><Relationship Id="rId444" Type="http://schemas.openxmlformats.org/officeDocument/2006/relationships/hyperlink" Target="consultantplus://offline/ref=674E6A23A5520BE2DBE4D803A8E9B2DA2799FF03673475F86175DFD3E8BD11BE6B661AC482A98321732E0998F57C4AD70FBCB0B64BA3YFm9G" TargetMode="External"/><Relationship Id="rId651" Type="http://schemas.openxmlformats.org/officeDocument/2006/relationships/hyperlink" Target="consultantplus://offline/ref=674E6A23A5520BE2DBE4D803A8E9B2DA2F99F80A6E697FF03879DDD4E7E206B9226A1BC482A1802D2C2B1C89AD7143C010BCAFAA49A2F0YEm6G" TargetMode="External"/><Relationship Id="rId749" Type="http://schemas.openxmlformats.org/officeDocument/2006/relationships/hyperlink" Target="consultantplus://offline/ref=674E6A23A5520BE2DBE4C403B4E9B2DA2C9FF9046D697FF03879DDD4E7E206B9226A1BC482A180232C2B1C89AD7143C010BCAFAA49A2F0YEm6G" TargetMode="External"/><Relationship Id="rId1281" Type="http://schemas.openxmlformats.org/officeDocument/2006/relationships/hyperlink" Target="consultantplus://offline/ref=674E6A23A5520BE2DBE4C403B4E9B2DA2C9EFB0769697FF03879DDD4E7E206B9226A1BC482A6802A2C2B1C89AD7143C010BCAFAA49A2F0YEm6G" TargetMode="External"/><Relationship Id="rId1379" Type="http://schemas.openxmlformats.org/officeDocument/2006/relationships/hyperlink" Target="consultantplus://offline/ref=674E6A23A5520BE2DBE4D803A8E9B2DA2F9EFB0A6C697FF03879DDD4E7E206B9226A1BC482A6832F2C2B1C89AD7143C010BCAFAA49A2F0YEm6G" TargetMode="External"/><Relationship Id="rId1502" Type="http://schemas.openxmlformats.org/officeDocument/2006/relationships/hyperlink" Target="consultantplus://offline/ref=674E6A23A5520BE2DBE4C403B4E9B2DA2997F90A673475F86175DFD3E8BD11BE6B661AC480A58221732E0998F57C4AD70FBCB0B64BA3YFm9G" TargetMode="External"/><Relationship Id="rId1586" Type="http://schemas.openxmlformats.org/officeDocument/2006/relationships/hyperlink" Target="consultantplus://offline/ref=674E6A23A5520BE2DBE4C403B4E9B2DA2F9EF90564697FF03879DDD4E7E206AB223217C48BBE852B397D4DCCYFm0G" TargetMode="External"/><Relationship Id="rId1807" Type="http://schemas.openxmlformats.org/officeDocument/2006/relationships/hyperlink" Target="consultantplus://offline/ref=674E6A23A5520BE2DBE4D803A8E9B2DA2F9CFD0B6C697FF03879DDD4E7E206AB223217C48BBE852B397D4DCCYFm0G" TargetMode="External"/><Relationship Id="rId290" Type="http://schemas.openxmlformats.org/officeDocument/2006/relationships/hyperlink" Target="consultantplus://offline/ref=674E6A23A5520BE2DBE4C403B4E9B2DA2F96FA026E697FF03879DDD4E7E206B9226A1BC482A08D2E2C2B1C89AD7143C010BCAFAA49A2F0YEm6G" TargetMode="External"/><Relationship Id="rId304" Type="http://schemas.openxmlformats.org/officeDocument/2006/relationships/hyperlink" Target="consultantplus://offline/ref=674E6A23A5520BE2DBE4C403B4E9B2DA2F9BFC0064697FF03879DDD4E7E206B9226A1BC482A083282C2B1C89AD7143C010BCAFAA49A2F0YEm6G" TargetMode="External"/><Relationship Id="rId388" Type="http://schemas.openxmlformats.org/officeDocument/2006/relationships/hyperlink" Target="consultantplus://offline/ref=674E6A23A5520BE2DBE4C403B4E9B2DA2C9EFB0769697FF03879DDD4E7E206B9226A1BC482A18C292C2B1C89AD7143C010BCAFAA49A2F0YEm6G" TargetMode="External"/><Relationship Id="rId511" Type="http://schemas.openxmlformats.org/officeDocument/2006/relationships/hyperlink" Target="consultantplus://offline/ref=674E6A23A5520BE2DBE4C403B486E789239EF3056D6B22FA3020D1D6E0ED59AE252317C582A0852D2674199CBC294EC907A3AFB555A0F1EFY4mBG" TargetMode="External"/><Relationship Id="rId609" Type="http://schemas.openxmlformats.org/officeDocument/2006/relationships/hyperlink" Target="consultantplus://offline/ref=674E6A23A5520BE2DBE4D803A8E9B2DA2A96FF05673475F86175DFD3E8BD11BE6B661AC483A28521732E0998F57C4AD70FBCB0B64BA3YFm9G" TargetMode="External"/><Relationship Id="rId956" Type="http://schemas.openxmlformats.org/officeDocument/2006/relationships/hyperlink" Target="consultantplus://offline/ref=674E6A23A5520BE2DBE4D803A8E9B2DA2999F901673475F86175DFD3E8BD11BE6B661AC483A98D21732E0998F57C4AD70FBCB0B64BA3YFm9G" TargetMode="External"/><Relationship Id="rId1141" Type="http://schemas.openxmlformats.org/officeDocument/2006/relationships/hyperlink" Target="consultantplus://offline/ref=674E6A23A5520BE2DBE4C403B4E9B2DA269BFB01673475F86175DFD3E8BD11BE6B661AC483A28521732E0998F57C4AD70FBCB0B64BA3YFm9G" TargetMode="External"/><Relationship Id="rId1239" Type="http://schemas.openxmlformats.org/officeDocument/2006/relationships/hyperlink" Target="consultantplus://offline/ref=674E6A23A5520BE2DBE4D803A8E9B2DA2C98FE03673475F86175DFD3E8BD11BE6B661AC482A18C21732E0998F57C4AD70FBCB0B64BA3YFm9G" TargetMode="External"/><Relationship Id="rId1793" Type="http://schemas.openxmlformats.org/officeDocument/2006/relationships/hyperlink" Target="consultantplus://offline/ref=674E6A23A5520BE2DBE4C403B4E9B2DA2C9EF8006E697FF03879DDD4E7E206B9226A1BC482A381292C2B1C89AD7143C010BCAFAA49A2F0YEm6G" TargetMode="External"/><Relationship Id="rId85" Type="http://schemas.openxmlformats.org/officeDocument/2006/relationships/hyperlink" Target="consultantplus://offline/ref=674E6A23A5520BE2DBE4DB16B1E9B2DA2F9EF90B6B6022FA3020D1D6E0ED59AE252317C582A0872F2274199CBC294EC907A3AFB555A0F1EFY4mBG" TargetMode="External"/><Relationship Id="rId150" Type="http://schemas.openxmlformats.org/officeDocument/2006/relationships/hyperlink" Target="consultantplus://offline/ref=674E6A23A5520BE2DBE4DB16B1E9B2DA2F9EF90B6B6022FA3020D1D6E0ED59AE252317C582A0872F2274199CBC294EC907A3AFB555A0F1EFY4mBG" TargetMode="External"/><Relationship Id="rId595" Type="http://schemas.openxmlformats.org/officeDocument/2006/relationships/hyperlink" Target="consultantplus://offline/ref=674E6A23A5520BE2DBE4C403B4E9B2DA2C9FF9046D697FF03879DDD4E7E206B9226A1BC482A4802F2C2B1C89AD7143C010BCAFAA49A2F0YEm6G" TargetMode="External"/><Relationship Id="rId816" Type="http://schemas.openxmlformats.org/officeDocument/2006/relationships/hyperlink" Target="consultantplus://offline/ref=674E6A23A5520BE2DBE4C403B4E9B2DA2F96F3016D697FF03879DDD4E7E206B9226A1BC482A380292C2B1C89AD7143C010BCAFAA49A2F0YEm6G" TargetMode="External"/><Relationship Id="rId1001" Type="http://schemas.openxmlformats.org/officeDocument/2006/relationships/hyperlink" Target="consultantplus://offline/ref=674E6A23A5520BE2DBE4D803A8E9B2DA279AF801673475F86175DFD3E8BD11BE6B661AC482A38621732E0998F57C4AD70FBCB0B64BA3YFm9G" TargetMode="External"/><Relationship Id="rId1446" Type="http://schemas.openxmlformats.org/officeDocument/2006/relationships/hyperlink" Target="consultantplus://offline/ref=674E6A23A5520BE2DBE4C403B4E9B2DA2F98F90B6E697FF03879DDD4E7E206B9226A1BC482A083292C2B1C89AD7143C010BCAFAA49A2F0YEm6G" TargetMode="External"/><Relationship Id="rId1653" Type="http://schemas.openxmlformats.org/officeDocument/2006/relationships/hyperlink" Target="consultantplus://offline/ref=674E6A23A5520BE2DBE4C403B4E9B2DA2F97F80668697FF03879DDD4E7E206B9226A1BC482A3832F2C2B1C89AD7143C010BCAFAA49A2F0YEm6G" TargetMode="External"/><Relationship Id="rId248" Type="http://schemas.openxmlformats.org/officeDocument/2006/relationships/hyperlink" Target="consultantplus://offline/ref=674E6A23A5520BE2DBE4C403B4E9B2DA2C9EFA076A697FF03879DDD4E7E206B9226A1BC482A88C2D2C2B1C89AD7143C010BCAFAA49A2F0YEm6G" TargetMode="External"/><Relationship Id="rId455" Type="http://schemas.openxmlformats.org/officeDocument/2006/relationships/hyperlink" Target="consultantplus://offline/ref=674E6A23A5520BE2DBE4D803A8E9B2DA2A96FF05673475F86175DFD3E8BD11BE6B661AC483A28421732E0998F57C4AD70FBCB0B64BA3YFm9G" TargetMode="External"/><Relationship Id="rId662" Type="http://schemas.openxmlformats.org/officeDocument/2006/relationships/hyperlink" Target="consultantplus://offline/ref=674E6A23A5520BE2DBE4D803A886E7892397F90069697FF03879DDD4E7E206B9226A1BC482A185292C2B1C89AD7143C010BCAFAA49A2F0YEm6G" TargetMode="External"/><Relationship Id="rId1085" Type="http://schemas.openxmlformats.org/officeDocument/2006/relationships/hyperlink" Target="consultantplus://offline/ref=674E6A23A5520BE2DBE4D803A8E9B2DA299AFE05673475F86175DFD3E8BD03BE336A1ACD9CA18534257F4CYCm5G" TargetMode="External"/><Relationship Id="rId1292" Type="http://schemas.openxmlformats.org/officeDocument/2006/relationships/hyperlink" Target="consultantplus://offline/ref=674E6A23A5520BE2DBE4C403B4E9B2DA2C9EFB0769697FF03879DDD4E7E206B9226A1BC482A5852A2C2B1C89AD7143C010BCAFAA49A2F0YEm6G" TargetMode="External"/><Relationship Id="rId1306" Type="http://schemas.openxmlformats.org/officeDocument/2006/relationships/hyperlink" Target="consultantplus://offline/ref=674E6A23A5520BE2DBE4C403B4E9B2DA2F96F3016D697FF03879DDD4E7E206B9226A1BC482A5812B2C2B1C89AD7143C010BCAFAA49A2F0YEm6G" TargetMode="External"/><Relationship Id="rId1513" Type="http://schemas.openxmlformats.org/officeDocument/2006/relationships/hyperlink" Target="consultantplus://offline/ref=674E6A23A5520BE2DBE4D803A8E9B2DA2698F902673475F86175DFD3E8BD11BE6B661AC487A28721732E0998F57C4AD70FBCB0B64BA3YFm9G" TargetMode="External"/><Relationship Id="rId1720" Type="http://schemas.openxmlformats.org/officeDocument/2006/relationships/hyperlink" Target="consultantplus://offline/ref=674E6A23A5520BE2DBE4C403B4E9B2DA2F96F2066A697FF03879DDD4E7E206B9226A1BC482A180232C2B1C89AD7143C010BCAFAA49A2F0YEm6G" TargetMode="External"/><Relationship Id="rId12" Type="http://schemas.openxmlformats.org/officeDocument/2006/relationships/hyperlink" Target="consultantplus://offline/ref=674E6A23A5520BE2DBE4DB16B1E9B2DA2C96FF0A656322FA3020D1D6E0ED59AE252317C582A084282374199CBC294EC907A3AFB555A0F1EFY4mBG" TargetMode="External"/><Relationship Id="rId108" Type="http://schemas.openxmlformats.org/officeDocument/2006/relationships/hyperlink" Target="consultantplus://offline/ref=674E6A23A5520BE2DBE4DB16B1E9B2DA2F9EF90B6B6022FA3020D1D6E0ED59AE252317C582A0872F2574199CBC294EC907A3AFB555A0F1EFY4mBG" TargetMode="External"/><Relationship Id="rId315" Type="http://schemas.openxmlformats.org/officeDocument/2006/relationships/hyperlink" Target="consultantplus://offline/ref=674E6A23A5520BE2DBE4C403B4E9B2DA2F9BF3026B697FF03879DDD4E7E206B9226A1BC482A0822E2C2B1C89AD7143C010BCAFAA49A2F0YEm6G" TargetMode="External"/><Relationship Id="rId522" Type="http://schemas.openxmlformats.org/officeDocument/2006/relationships/hyperlink" Target="consultantplus://offline/ref=674E6A23A5520BE2DBE4C403B4E9B2DA2C9FF9046D697FF03879DDD4E7E206B9226A1BC482A4802F2C2B1C89AD7143C010BCAFAA49A2F0YEm6G" TargetMode="External"/><Relationship Id="rId967" Type="http://schemas.openxmlformats.org/officeDocument/2006/relationships/hyperlink" Target="consultantplus://offline/ref=674E6A23A5520BE2DBE4C403B4E9B2DA2F97FD0B64697FF03879DDD4E7E206B9226A1BC482A1822B2C2B1C89AD7143C010BCAFAA49A2F0YEm6G" TargetMode="External"/><Relationship Id="rId1152" Type="http://schemas.openxmlformats.org/officeDocument/2006/relationships/hyperlink" Target="consultantplus://offline/ref=674E6A23A5520BE2DBE4C403B4E9B2DA2C9EF8006E697FF03879DDD4E7E206B9226A1BC482A381292C2B1C89AD7143C010BCAFAA49A2F0YEm6G" TargetMode="External"/><Relationship Id="rId1597" Type="http://schemas.openxmlformats.org/officeDocument/2006/relationships/hyperlink" Target="consultantplus://offline/ref=674E6A23A5520BE2DBE4C403B4E9B2DA2C9FF9046D697FF03879DDD4E7E206B9226A1BC482A48D2D2C2B1C89AD7143C010BCAFAA49A2F0YEm6G" TargetMode="External"/><Relationship Id="rId1818" Type="http://schemas.openxmlformats.org/officeDocument/2006/relationships/hyperlink" Target="consultantplus://offline/ref=674E6A23A5520BE2DBE4D803A8E9B2DA2A9AF306673475F86175DFD3E8BD11BE6B661AC483A28021732E0998F57C4AD70FBCB0B64BA3YFm9G" TargetMode="External"/><Relationship Id="rId96" Type="http://schemas.openxmlformats.org/officeDocument/2006/relationships/hyperlink" Target="consultantplus://offline/ref=674E6A23A5520BE2DBE4DB16B1E9B2DA2F9EF90B6B6022FA3020D1D6E0ED59AE252317C582A0872F2174199CBC294EC907A3AFB555A0F1EFY4mBG" TargetMode="External"/><Relationship Id="rId161" Type="http://schemas.openxmlformats.org/officeDocument/2006/relationships/hyperlink" Target="consultantplus://offline/ref=674E6A23A5520BE2DBE4DB16B1E9B2DA2F9EF90B6B6022FA3020D1D6E0ED59AE252317C582A0872F2174199CBC294EC907A3AFB555A0F1EFY4mBG" TargetMode="External"/><Relationship Id="rId399" Type="http://schemas.openxmlformats.org/officeDocument/2006/relationships/hyperlink" Target="consultantplus://offline/ref=674E6A23A5520BE2DBE4C403B4E9B2DA2F96F3016D697FF03879DDD4E7E206B9226A1BC482A08D2F2C2B1C89AD7143C010BCAFAA49A2F0YEm6G" TargetMode="External"/><Relationship Id="rId827" Type="http://schemas.openxmlformats.org/officeDocument/2006/relationships/hyperlink" Target="consultantplus://offline/ref=674E6A23A5520BE2DBE4C403B4E9B2DA2C9EFE0A6C697FF03879DDD4E7E206B9226A1BC482A0822D2C2B1C89AD7143C010BCAFAA49A2F0YEm6G" TargetMode="External"/><Relationship Id="rId1012" Type="http://schemas.openxmlformats.org/officeDocument/2006/relationships/hyperlink" Target="consultantplus://offline/ref=674E6A23A5520BE2DBE4D803A8E9B2DA2F9FF80468697FF03879DDD4E7E206B9226A1BC482A387222C2B1C89AD7143C010BCAFAA49A2F0YEm6G" TargetMode="External"/><Relationship Id="rId1457" Type="http://schemas.openxmlformats.org/officeDocument/2006/relationships/hyperlink" Target="consultantplus://offline/ref=674E6A23A5520BE2DBE4D803A8E9B2DA2F9EFB0A6C697FF03879DDD4E7E206B9226A1BC482A48D2D2C2B1C89AD7143C010BCAFAA49A2F0YEm6G" TargetMode="External"/><Relationship Id="rId1664" Type="http://schemas.openxmlformats.org/officeDocument/2006/relationships/hyperlink" Target="consultantplus://offline/ref=674E6A23A5520BE2DBE4D803A8E9B2DA2799FF05673475F86175DFD3E8BD03BE336A1ACD9CA18534257F4CYCm5G" TargetMode="External"/><Relationship Id="rId259" Type="http://schemas.openxmlformats.org/officeDocument/2006/relationships/hyperlink" Target="consultantplus://offline/ref=674E6A23A5520BE2DBE4C403B4E9B2DA2F98FF046B697FF03879DDD4E7E206B9226A1BC482A08D2A2C2B1C89AD7143C010BCAFAA49A2F0YEm6G" TargetMode="External"/><Relationship Id="rId466" Type="http://schemas.openxmlformats.org/officeDocument/2006/relationships/hyperlink" Target="consultantplus://offline/ref=674E6A23A5520BE2DBE4D803A8E9B2DA2F99F80A6E697FF03879DDD4E7E206B9226A1BC482A08D282C2B1C89AD7143C010BCAFAA49A2F0YEm6G" TargetMode="External"/><Relationship Id="rId673" Type="http://schemas.openxmlformats.org/officeDocument/2006/relationships/hyperlink" Target="consultantplus://offline/ref=674E6A23A5520BE2DBE4D20FB6E9B2DA2A9AF303696422FA3020D1D6E0ED59AE252317C582A0852A2274199CBC294EC907A3AFB555A0F1EFY4mBG" TargetMode="External"/><Relationship Id="rId880" Type="http://schemas.openxmlformats.org/officeDocument/2006/relationships/hyperlink" Target="consultantplus://offline/ref=674E6A23A5520BE2DBE4C403B4E9B2DA2F97F80668697FF03879DDD4E7E206B9226A1BC482A2862E2C2B1C89AD7143C010BCAFAA49A2F0YEm6G" TargetMode="External"/><Relationship Id="rId1096" Type="http://schemas.openxmlformats.org/officeDocument/2006/relationships/hyperlink" Target="consultantplus://offline/ref=674E6A23A5520BE2DBE4D803A8E9B2DA2F9AF2006F697FF03879DDD4E7E206B9226A1BC482A0872A2C2B1C89AD7143C010BCAFAA49A2F0YEm6G" TargetMode="External"/><Relationship Id="rId1317" Type="http://schemas.openxmlformats.org/officeDocument/2006/relationships/hyperlink" Target="consultantplus://offline/ref=674E6A23A5520BE2DBE4C403B4E9B2DA2F97F80668697FF03879DDD4E7E206B9226A1BC482A5802B2C2B1C89AD7143C010BCAFAA49A2F0YEm6G" TargetMode="External"/><Relationship Id="rId1524" Type="http://schemas.openxmlformats.org/officeDocument/2006/relationships/hyperlink" Target="consultantplus://offline/ref=674E6A23A5520BE2DBE4C403B4E9B2DA2C9EF8006E697FF03879DDD4E7E206B9226A1BC482A381292C2B1C89AD7143C010BCAFAA49A2F0YEm6G" TargetMode="External"/><Relationship Id="rId1731" Type="http://schemas.openxmlformats.org/officeDocument/2006/relationships/hyperlink" Target="consultantplus://offline/ref=674E6A23A5520BE2DBE4C403B4E9B2DA2C9EF8006E697FF03879DDD4E7E206B9226A1BC482A4852D2C2B1C89AD7143C010BCAFAA49A2F0YEm6G" TargetMode="External"/><Relationship Id="rId23" Type="http://schemas.openxmlformats.org/officeDocument/2006/relationships/hyperlink" Target="consultantplus://offline/ref=674E6A23A5520BE2DBE4DB16B1E9B2DA2F9EF90B6B6022FA3020D1D6E0ED59AE252317C582A0872F2574199CBC294EC907A3AFB555A0F1EFY4mBG" TargetMode="External"/><Relationship Id="rId119" Type="http://schemas.openxmlformats.org/officeDocument/2006/relationships/hyperlink" Target="consultantplus://offline/ref=674E6A23A5520BE2DBE4DB16B1E9B2DA2F9EF90B6B6022FA3020D1D6E0ED59AE252317C582A0872F2374199CBC294EC907A3AFB555A0F1EFY4mBG" TargetMode="External"/><Relationship Id="rId326" Type="http://schemas.openxmlformats.org/officeDocument/2006/relationships/hyperlink" Target="consultantplus://offline/ref=674E6A23A5520BE2DBE4C403B4E9B2DA2C9FFA0168697FF03879DDD4E7E206B9226A1BC482A284232C2B1C89AD7143C010BCAFAA49A2F0YEm6G" TargetMode="External"/><Relationship Id="rId533" Type="http://schemas.openxmlformats.org/officeDocument/2006/relationships/hyperlink" Target="consultantplus://offline/ref=674E6A23A5520BE2DBE4C403B4E9B2DA2C9FFA0764697FF03879DDD4E7E206B9226A1BC482A1842C2C2B1C89AD7143C010BCAFAA49A2F0YEm6G" TargetMode="External"/><Relationship Id="rId978" Type="http://schemas.openxmlformats.org/officeDocument/2006/relationships/hyperlink" Target="consultantplus://offline/ref=674E6A23A5520BE2DBE4C403B4E9B2DA2F97FD0B64697FF03879DDD4E7E206B9226A1BC482A2802C2C2B1C89AD7143C010BCAFAA49A2F0YEm6G" TargetMode="External"/><Relationship Id="rId1163" Type="http://schemas.openxmlformats.org/officeDocument/2006/relationships/hyperlink" Target="consultantplus://offline/ref=674E6A23A5520BE2DBE4C403B4E9B2DA2C9EF8006E697FF03879DDD4E7E206B9226A1BC482A1862E2C2B1C89AD7143C010BCAFAA49A2F0YEm6G" TargetMode="External"/><Relationship Id="rId1370" Type="http://schemas.openxmlformats.org/officeDocument/2006/relationships/hyperlink" Target="consultantplus://offline/ref=674E6A23A5520BE2DBE4D803A8E9B2DA2F9DFD036A697FF03879DDD4E7E206B9226A1BC482A1852A2C2B1C89AD7143C010BCAFAA49A2F0YEm6G" TargetMode="External"/><Relationship Id="rId1829" Type="http://schemas.openxmlformats.org/officeDocument/2006/relationships/hyperlink" Target="consultantplus://offline/ref=674E6A23A5520BE2DBE4D803A8E9B2DA2F99F2046D697FF03879DDD4E7E206AB223217C48BBE852B397D4DCCYFm0G" TargetMode="External"/><Relationship Id="rId740" Type="http://schemas.openxmlformats.org/officeDocument/2006/relationships/hyperlink" Target="consultantplus://offline/ref=674E6A23A5520BE2DBE4C403B4E9B2DA2C9EFB0769697FF03879DDD4E7E206B9226A1BC482A3852A2C2B1C89AD7143C010BCAFAA49A2F0YEm6G" TargetMode="External"/><Relationship Id="rId838" Type="http://schemas.openxmlformats.org/officeDocument/2006/relationships/hyperlink" Target="consultantplus://offline/ref=674E6A23A5520BE2DBE4D803A8E9B2DA2F99F80A6E697FF03879DDD4E7E206B9226A1BC482A180232C2B1C89AD7143C010BCAFAA49A2F0YEm6G" TargetMode="External"/><Relationship Id="rId1023" Type="http://schemas.openxmlformats.org/officeDocument/2006/relationships/hyperlink" Target="consultantplus://offline/ref=674E6A23A5520BE2DBE4D803A8E9B2DA2F9DFD06673475F86175DFD3E8BD03BE336A1ACD9CA18534257F4CYCm5G" TargetMode="External"/><Relationship Id="rId1468" Type="http://schemas.openxmlformats.org/officeDocument/2006/relationships/hyperlink" Target="consultantplus://offline/ref=674E6A23A5520BE2DBE4C403B4E9B2DA2C9FFD0468697FF03879DDD4E7E206B9226A1BC482A0812E2C2B1C89AD7143C010BCAFAA49A2F0YEm6G" TargetMode="External"/><Relationship Id="rId1675" Type="http://schemas.openxmlformats.org/officeDocument/2006/relationships/hyperlink" Target="consultantplus://offline/ref=674E6A23A5520BE2DBE4D803A8E9B2DA2F9EFC0A6E697FF03879DDD4E7E206B9226A1BC482A585282C2B1C89AD7143C010BCAFAA49A2F0YEm6G" TargetMode="External"/><Relationship Id="rId172" Type="http://schemas.openxmlformats.org/officeDocument/2006/relationships/hyperlink" Target="consultantplus://offline/ref=674E6A23A5520BE2DBE4DB16B1E9B2DA2F9EF90B6B6022FA3020D1D6E0ED59AE252317C582A0872F2074199CBC294EC907A3AFB555A0F1EFY4mBG" TargetMode="External"/><Relationship Id="rId477" Type="http://schemas.openxmlformats.org/officeDocument/2006/relationships/hyperlink" Target="consultantplus://offline/ref=674E6A23A5520BE2DBE4D803A8E9B2DA2F9EFC0A6E697FF03879DDD4E7E206B9226A1BC482A2872A2C2B1C89AD7143C010BCAFAA49A2F0YEm6G" TargetMode="External"/><Relationship Id="rId600" Type="http://schemas.openxmlformats.org/officeDocument/2006/relationships/hyperlink" Target="consultantplus://offline/ref=674E6A23A5520BE2DBE4C403B4E9B2DA2C9FFA026E697FF03879DDD4E7E206B9226A1BC482A38C292C2B1C89AD7143C010BCAFAA49A2F0YEm6G" TargetMode="External"/><Relationship Id="rId684" Type="http://schemas.openxmlformats.org/officeDocument/2006/relationships/hyperlink" Target="consultantplus://offline/ref=674E6A23A5520BE2DBE4D803A8E9B2DA2F9BF20B6F697FF03879DDD4E7E206B9226A1BC482A184292C2B1C89AD7143C010BCAFAA49A2F0YEm6G" TargetMode="External"/><Relationship Id="rId1230" Type="http://schemas.openxmlformats.org/officeDocument/2006/relationships/hyperlink" Target="consultantplus://offline/ref=674E6A23A5520BE2DBE4D803A8E9B2DA2C98FE0A673475F86175DFD3E8BD11BE6B661AC482A18C21732E0998F57C4AD70FBCB0B64BA3YFm9G" TargetMode="External"/><Relationship Id="rId1328" Type="http://schemas.openxmlformats.org/officeDocument/2006/relationships/hyperlink" Target="consultantplus://offline/ref=674E6A23A5520BE2DBE4C403B4E9B2DA2C9FF20469697FF03879DDD4E7E206B9226A1BC482A08D292C2B1C89AD7143C010BCAFAA49A2F0YEm6G" TargetMode="External"/><Relationship Id="rId1535" Type="http://schemas.openxmlformats.org/officeDocument/2006/relationships/hyperlink" Target="consultantplus://offline/ref=674E6A23A5520BE2DBE4C403B4E9B2DA2F9DFB0268697FF03879DDD4E7E206B9226A1BC482A0802E2C2B1C89AD7143C010BCAFAA49A2F0YEm6G" TargetMode="External"/><Relationship Id="rId337" Type="http://schemas.openxmlformats.org/officeDocument/2006/relationships/hyperlink" Target="consultantplus://offline/ref=674E6A23A5520BE2DBE4D803A8E9B2DA2F9CFD01673475F86175DFD3E8BD11BE6B661AC480A38321732E0998F57C4AD70FBCB0B64BA3YFm9G" TargetMode="External"/><Relationship Id="rId891" Type="http://schemas.openxmlformats.org/officeDocument/2006/relationships/hyperlink" Target="consultantplus://offline/ref=674E6A23A5520BE2DBE4D803A8E9B2DA2A9FFA03673475F86175DFD3E8BD11BE6B661AC482A48321732E0998F57C4AD70FBCB0B64BA3YFm9G" TargetMode="External"/><Relationship Id="rId905" Type="http://schemas.openxmlformats.org/officeDocument/2006/relationships/hyperlink" Target="consultantplus://offline/ref=674E6A23A5520BE2DBE4C403B4E9B2DA2F97FA056D697FF03879DDD4E7E206B9226A1BC482A1822A2C2B1C89AD7143C010BCAFAA49A2F0YEm6G" TargetMode="External"/><Relationship Id="rId989" Type="http://schemas.openxmlformats.org/officeDocument/2006/relationships/hyperlink" Target="consultantplus://offline/ref=674E6A23A5520BE2DBE4C403B4E9B2DA2C9EFE016F697FF03879DDD4E7E206B9226A1BC482A287232C2B1C89AD7143C010BCAFAA49A2F0YEm6G" TargetMode="External"/><Relationship Id="rId1742" Type="http://schemas.openxmlformats.org/officeDocument/2006/relationships/hyperlink" Target="consultantplus://offline/ref=674E6A23A5520BE2DBE4C403B4E9B2DA2F9EF2036A697FF03879DDD4E7E206B9226A1BC482A0812B2C2B1C89AD7143C010BCAFAA49A2F0YEm6G" TargetMode="External"/><Relationship Id="rId34" Type="http://schemas.openxmlformats.org/officeDocument/2006/relationships/hyperlink" Target="consultantplus://offline/ref=674E6A23A5520BE2DBE4DB16B1E9B2DA2D9FFC046E6022FA3020D1D6E0ED59AE252317C582A0842B2474199CBC294EC907A3AFB555A0F1EFY4mBG" TargetMode="External"/><Relationship Id="rId544" Type="http://schemas.openxmlformats.org/officeDocument/2006/relationships/hyperlink" Target="consultantplus://offline/ref=674E6A23A5520BE2DBE4C403B4E9B2DA2C9FF9046D697FF03879DDD4E7E206B9226A1BC482A181282C2B1C89AD7143C010BCAFAA49A2F0YEm6G" TargetMode="External"/><Relationship Id="rId751" Type="http://schemas.openxmlformats.org/officeDocument/2006/relationships/hyperlink" Target="consultantplus://offline/ref=674E6A23A5520BE2DBE4C403B4E9B2DA2C9FF9046D697FF03879DDD4E7E206B9226A1BC482A283292C2B1C89AD7143C010BCAFAA49A2F0YEm6G" TargetMode="External"/><Relationship Id="rId849" Type="http://schemas.openxmlformats.org/officeDocument/2006/relationships/hyperlink" Target="consultantplus://offline/ref=674E6A23A5520BE2DBE4C403B486E789239EF3056D6B22FA3020D1D6E0ED59AE252317C582A0852B2674199CBC294EC907A3AFB555A0F1EFY4mBG" TargetMode="External"/><Relationship Id="rId1174" Type="http://schemas.openxmlformats.org/officeDocument/2006/relationships/hyperlink" Target="consultantplus://offline/ref=674E6A23A5520BE2DBE4C403B486E789239EF200656022FA3020D1D6E0ED59AE252317C582A0862B2574199CBC294EC907A3AFB555A0F1EFY4mBG" TargetMode="External"/><Relationship Id="rId1381" Type="http://schemas.openxmlformats.org/officeDocument/2006/relationships/hyperlink" Target="consultantplus://offline/ref=674E6A23A5520BE2DBE4C403B4E9B2DA2C9FF9046D697FF03879DDD4E7E206B9226A1BC482A48D2D2C2B1C89AD7143C010BCAFAA49A2F0YEm6G" TargetMode="External"/><Relationship Id="rId1479" Type="http://schemas.openxmlformats.org/officeDocument/2006/relationships/hyperlink" Target="consultantplus://offline/ref=674E6A23A5520BE2DBE4C403B4E9B2DA2C9EFE0A6C697FF03879DDD4E7E206B9226A1BC482A18C232C2B1C89AD7143C010BCAFAA49A2F0YEm6G" TargetMode="External"/><Relationship Id="rId1602" Type="http://schemas.openxmlformats.org/officeDocument/2006/relationships/hyperlink" Target="consultantplus://offline/ref=674E6A23A5520BE2DBE4C403B4E9B2DA2C9FF2046A697FF03879DDD4E7E206AB223217C48BBE852B397D4DCCYFm0G" TargetMode="External"/><Relationship Id="rId1686" Type="http://schemas.openxmlformats.org/officeDocument/2006/relationships/hyperlink" Target="consultantplus://offline/ref=674E6A23A5520BE2DBE4C403B486E789239EF3016A6322FA3020D1D6E0ED59AE252317C582A086232274199CBC294EC907A3AFB555A0F1EFY4mBG" TargetMode="External"/><Relationship Id="rId183" Type="http://schemas.openxmlformats.org/officeDocument/2006/relationships/hyperlink" Target="consultantplus://offline/ref=674E6A23A5520BE2DBE4DB16B1E9B2DA2F9EF90B6B6022FA3020D1D6E0ED59AE252317C582A0872F2574199CBC294EC907A3AFB555A0F1EFY4mBG" TargetMode="External"/><Relationship Id="rId390" Type="http://schemas.openxmlformats.org/officeDocument/2006/relationships/hyperlink" Target="consultantplus://offline/ref=674E6A23A5520BE2DBE4C403B4E9B2DA2C9EFB0769697FF03879DDD4E7E206B9226A1BC482A2802F2C2B1C89AD7143C010BCAFAA49A2F0YEm6G" TargetMode="External"/><Relationship Id="rId404" Type="http://schemas.openxmlformats.org/officeDocument/2006/relationships/hyperlink" Target="consultantplus://offline/ref=674E6A23A5520BE2DBE4C403B4E9B2DA2F96F3016D697FF03879DDD4E7E206B9226A1BC482A283292C2B1C89AD7143C010BCAFAA49A2F0YEm6G" TargetMode="External"/><Relationship Id="rId611" Type="http://schemas.openxmlformats.org/officeDocument/2006/relationships/hyperlink" Target="consultantplus://offline/ref=674E6A23A5520BE2DBE4C403B4E9B2DA2C9FFA0764697FF03879DDD4E7E206B9226A1BC482A0812B2C2B1C89AD7143C010BCAFAA49A2F0YEm6G" TargetMode="External"/><Relationship Id="rId1034" Type="http://schemas.openxmlformats.org/officeDocument/2006/relationships/hyperlink" Target="consultantplus://offline/ref=674E6A23A5520BE2DBE4D20FB6E9B2DA2A9FFD03656122FA3020D1D6E0ED59AE37234FC982A99A2B26614FCDF9Y7m4G" TargetMode="External"/><Relationship Id="rId1241" Type="http://schemas.openxmlformats.org/officeDocument/2006/relationships/hyperlink" Target="consultantplus://offline/ref=674E6A23A5520BE2DBE4D803A8E9B2DA2C98FE03673475F86175DFD3E8BD11BE6B661AC482A78521732E0998F57C4AD70FBCB0B64BA3YFm9G" TargetMode="External"/><Relationship Id="rId1339" Type="http://schemas.openxmlformats.org/officeDocument/2006/relationships/hyperlink" Target="consultantplus://offline/ref=674E6A23A5520BE2DBE4D803A8E9B2DA2A96FF05673475F86175DFD3E8BD11BE6B661AC487A68721732E0998F57C4AD70FBCB0B64BA3YFm9G" TargetMode="External"/><Relationship Id="rId250" Type="http://schemas.openxmlformats.org/officeDocument/2006/relationships/hyperlink" Target="consultantplus://offline/ref=674E6A23A5520BE2DBE4C403B4E9B2DA289EFE01673475F86175DFD3E8BD11BE6B661AC483A18621732E0998F57C4AD70FBCB0B64BA3YFm9G" TargetMode="External"/><Relationship Id="rId488" Type="http://schemas.openxmlformats.org/officeDocument/2006/relationships/hyperlink" Target="consultantplus://offline/ref=674E6A23A5520BE2DBE4D803A8E9B2DA2F9EFB0A6C697FF03879DDD4E7E206B9226A1BC482A3822F2C2B1C89AD7143C010BCAFAA49A2F0YEm6G" TargetMode="External"/><Relationship Id="rId695" Type="http://schemas.openxmlformats.org/officeDocument/2006/relationships/hyperlink" Target="consultantplus://offline/ref=674E6A23A5520BE2DBE4C403B4E9B2DA2F97FA066E697FF03879DDD4E7E206B9226A1BC482A48D282C2B1C89AD7143C010BCAFAA49A2F0YEm6G" TargetMode="External"/><Relationship Id="rId709" Type="http://schemas.openxmlformats.org/officeDocument/2006/relationships/hyperlink" Target="consultantplus://offline/ref=674E6A23A5520BE2DBE4C403B486E789239EF2036D6A22FA3020D1D6E0ED59AE252317C582A085282674199CBC294EC907A3AFB555A0F1EFY4mBG" TargetMode="External"/><Relationship Id="rId916" Type="http://schemas.openxmlformats.org/officeDocument/2006/relationships/hyperlink" Target="consultantplus://offline/ref=674E6A23A5520BE2DBE4C403B4E9B2DA2C9EFA0769697FF03879DDD4E7E206B9226A19C685ABD07B632A40CDF16242C810BFAEB5Y4m3G" TargetMode="External"/><Relationship Id="rId1101" Type="http://schemas.openxmlformats.org/officeDocument/2006/relationships/hyperlink" Target="consultantplus://offline/ref=674E6A23A5520BE2DBE4D803A8E9B2DA2F9EFC0B6B697FF03879DDD4E7E206AB223217C48BBE852B397D4DCCYFm0G" TargetMode="External"/><Relationship Id="rId1546" Type="http://schemas.openxmlformats.org/officeDocument/2006/relationships/hyperlink" Target="consultantplus://offline/ref=674E6A23A5520BE2DBE4C403B4E9B2DA2997F90A673475F86175DFD3E8BD03BE336A1ACD9CA18534257F4CYCm5G" TargetMode="External"/><Relationship Id="rId1753" Type="http://schemas.openxmlformats.org/officeDocument/2006/relationships/hyperlink" Target="consultantplus://offline/ref=674E6A23A5520BE2DBE4C403B4E9B2DA2C9EF8006E697FF03879DDD4E7E206B9226A1BC482A08C2F2C2B1C89AD7143C010BCAFAA49A2F0YEm6G" TargetMode="External"/><Relationship Id="rId45" Type="http://schemas.openxmlformats.org/officeDocument/2006/relationships/image" Target="media/image4.wmf"/><Relationship Id="rId110" Type="http://schemas.openxmlformats.org/officeDocument/2006/relationships/hyperlink" Target="consultantplus://offline/ref=674E6A23A5520BE2DBE4DB16B1E9B2DA2F9EF90B6B6022FA3020D1D6E0ED59AE252317C582A0872F2274199CBC294EC907A3AFB555A0F1EFY4mBG" TargetMode="External"/><Relationship Id="rId348" Type="http://schemas.openxmlformats.org/officeDocument/2006/relationships/hyperlink" Target="consultantplus://offline/ref=674E6A23A5520BE2DBE4D803A8E9B2DA2A9FF906673475F86175DFD3E8BD11BE6B661AC480A48C21732E0998F57C4AD70FBCB0B64BA3YFm9G" TargetMode="External"/><Relationship Id="rId555" Type="http://schemas.openxmlformats.org/officeDocument/2006/relationships/hyperlink" Target="consultantplus://offline/ref=674E6A23A5520BE2DBE4D803A8E9B2DA2799FF03673475F86175DFD3E8BD11BE6B661AC482A98721732E0998F57C4AD70FBCB0B64BA3YFm9G" TargetMode="External"/><Relationship Id="rId762" Type="http://schemas.openxmlformats.org/officeDocument/2006/relationships/hyperlink" Target="consultantplus://offline/ref=674E6A23A5520BE2DBE4C403B4E9B2DA2C9FFA026E697FF03879DDD4E7E206B9226A1BC482A287292C2B1C89AD7143C010BCAFAA49A2F0YEm6G" TargetMode="External"/><Relationship Id="rId1185" Type="http://schemas.openxmlformats.org/officeDocument/2006/relationships/hyperlink" Target="consultantplus://offline/ref=674E6A23A5520BE2DBE4C403B4E9B2DA2F99FC0469697FF03879DDD4E7E206B9226A1BC482A08D2C2C2B1C89AD7143C010BCAFAA49A2F0YEm6G" TargetMode="External"/><Relationship Id="rId1392" Type="http://schemas.openxmlformats.org/officeDocument/2006/relationships/hyperlink" Target="consultantplus://offline/ref=674E6A23A5520BE2DBE4D803A8E9B2DA2F9DFD036A697FF03879DDD4E7E206B9226A1BC482A1852A2C2B1C89AD7143C010BCAFAA49A2F0YEm6G" TargetMode="External"/><Relationship Id="rId1406" Type="http://schemas.openxmlformats.org/officeDocument/2006/relationships/hyperlink" Target="consultantplus://offline/ref=674E6A23A5520BE2DBE4C403B4E9B2DA2C9FF9046D697FF03879DDD4E7E206B9226A1BC482A5802F2C2B1C89AD7143C010BCAFAA49A2F0YEm6G" TargetMode="External"/><Relationship Id="rId1613" Type="http://schemas.openxmlformats.org/officeDocument/2006/relationships/hyperlink" Target="consultantplus://offline/ref=674E6A23A5520BE2DBE4C403B4E9B2DA2F9CF9026D697FF03879DDD4E7E206B9226A1BC482A3872A2C2B1C89AD7143C010BCAFAA49A2F0YEm6G" TargetMode="External"/><Relationship Id="rId1820" Type="http://schemas.openxmlformats.org/officeDocument/2006/relationships/hyperlink" Target="consultantplus://offline/ref=674E6A23A5520BE2DBE4D803A8E9B2DA2A9FF200673475F86175DFD3E8BD11BE6B661AC483A18521732E0998F57C4AD70FBCB0B64BA3YFm9G" TargetMode="External"/><Relationship Id="rId194" Type="http://schemas.openxmlformats.org/officeDocument/2006/relationships/hyperlink" Target="consultantplus://offline/ref=674E6A23A5520BE2DBE4DB16B1E9B2DA2F9EF90B6B6022FA3020D1D6E0ED59AE252317C582A0872F2374199CBC294EC907A3AFB555A0F1EFY4mBG" TargetMode="External"/><Relationship Id="rId208" Type="http://schemas.openxmlformats.org/officeDocument/2006/relationships/hyperlink" Target="consultantplus://offline/ref=674E6A23A5520BE2DBE4DB16B1E9B2DA2F9EF90B6B6022FA3020D1D6E0ED59AE252317C582A0872F2374199CBC294EC907A3AFB555A0F1EFY4mBG" TargetMode="External"/><Relationship Id="rId415" Type="http://schemas.openxmlformats.org/officeDocument/2006/relationships/hyperlink" Target="consultantplus://offline/ref=674E6A23A5520BE2DBE4C403B4E9B2DA2F97F80668697FF03879DDD4E7E206B9226A1BC482A2802A2C2B1C89AD7143C010BCAFAA49A2F0YEm6G" TargetMode="External"/><Relationship Id="rId622" Type="http://schemas.openxmlformats.org/officeDocument/2006/relationships/hyperlink" Target="consultantplus://offline/ref=674E6A23A5520BE2DBE4D803A8E9B2DA2F9EFC0A6E697FF03879DDD4E7E206B9226A1BC482A1822D2C2B1C89AD7143C010BCAFAA49A2F0YEm6G" TargetMode="External"/><Relationship Id="rId1045" Type="http://schemas.openxmlformats.org/officeDocument/2006/relationships/hyperlink" Target="consultantplus://offline/ref=674E6A23A5520BE2DBE4D803A8E9B2DA2F9DF2016E697FF03879DDD4E7E206B9226A1BC482A282222C2B1C89AD7143C010BCAFAA49A2F0YEm6G" TargetMode="External"/><Relationship Id="rId1252" Type="http://schemas.openxmlformats.org/officeDocument/2006/relationships/hyperlink" Target="consultantplus://offline/ref=674E6A23A5520BE2DBE4D803A8E9B2DA2A9FF906673475F86175DFD3E8BD11BE6B661AC486A48221732E0998F57C4AD70FBCB0B64BA3YFm9G" TargetMode="External"/><Relationship Id="rId1697" Type="http://schemas.openxmlformats.org/officeDocument/2006/relationships/hyperlink" Target="consultantplus://offline/ref=674E6A23A5520BE2DBE4C403B4E9B2DA2F97FB006F697FF03879DDD4E7E206B9226A1BC482A18D2C2C2B1C89AD7143C010BCAFAA49A2F0YEm6G" TargetMode="External"/><Relationship Id="rId261" Type="http://schemas.openxmlformats.org/officeDocument/2006/relationships/hyperlink" Target="consultantplus://offline/ref=674E6A23A5520BE2DBE4C403B4E9B2DA2F98FF046B697FF03879DDD4E7E206B9226A1BC482A087232C2B1C89AD7143C010BCAFAA49A2F0YEm6G" TargetMode="External"/><Relationship Id="rId499" Type="http://schemas.openxmlformats.org/officeDocument/2006/relationships/hyperlink" Target="consultantplus://offline/ref=674E6A23A5520BE2DBE4C403B4E9B2DA2C9EFE0A6C697FF03879DDD4E7E206B9226A1BC482A0812E2C2B1C89AD7143C010BCAFAA49A2F0YEm6G" TargetMode="External"/><Relationship Id="rId927" Type="http://schemas.openxmlformats.org/officeDocument/2006/relationships/hyperlink" Target="consultantplus://offline/ref=674E6A23A5520BE2DBE4C403B4E9B2DA2F97FA066E697FF03879DDD4E7E206B9226A1BC482A4832D2C2B1C89AD7143C010BCAFAA49A2F0YEm6G" TargetMode="External"/><Relationship Id="rId1112" Type="http://schemas.openxmlformats.org/officeDocument/2006/relationships/hyperlink" Target="consultantplus://offline/ref=674E6A23A5520BE2DBE4D803A8E9B2DA2998F902673475F86175DFD3E8BD11BE6B661AC481A88021732E0998F57C4AD70FBCB0B64BA3YFm9G" TargetMode="External"/><Relationship Id="rId1557" Type="http://schemas.openxmlformats.org/officeDocument/2006/relationships/hyperlink" Target="consultantplus://offline/ref=674E6A23A5520BE2DBE4D803A8E9B2DA2D9AFB0B673475F86175DFD3E8BD03BE336A1ACD9CA18534257F4CYCm5G" TargetMode="External"/><Relationship Id="rId1764" Type="http://schemas.openxmlformats.org/officeDocument/2006/relationships/hyperlink" Target="consultantplus://offline/ref=674E6A23A5520BE2DBE4C403B4E9B2DA2C9FFF0168697FF03879DDD4E7E206B9226A1BC482A38D282C2B1C89AD7143C010BCAFAA49A2F0YEm6G" TargetMode="External"/><Relationship Id="rId56" Type="http://schemas.openxmlformats.org/officeDocument/2006/relationships/hyperlink" Target="consultantplus://offline/ref=674E6A23A5520BE2DBE4DB16B1E9B2DA2F9EF90B6B6022FA3020D1D6E0ED59AE252317C582A0872F2274199CBC294EC907A3AFB555A0F1EFY4mBG" TargetMode="External"/><Relationship Id="rId359" Type="http://schemas.openxmlformats.org/officeDocument/2006/relationships/hyperlink" Target="consultantplus://offline/ref=674E6A23A5520BE2DBE4C403B4E9B2DA2F96F3016D697FF03879DDD4E7E206B9226A1BC482A3872E2C2B1C89AD7143C010BCAFAA49A2F0YEm6G" TargetMode="External"/><Relationship Id="rId566" Type="http://schemas.openxmlformats.org/officeDocument/2006/relationships/hyperlink" Target="consultantplus://offline/ref=674E6A23A5520BE2DBE4D803A8E9B2DA2A96FF05673475F86175DFD3E8BD11BE6B661AC483A28521732E0998F57C4AD70FBCB0B64BA3YFm9G" TargetMode="External"/><Relationship Id="rId773" Type="http://schemas.openxmlformats.org/officeDocument/2006/relationships/hyperlink" Target="consultantplus://offline/ref=674E6A23A5520BE2DBE4D803A8E9B2DA2799FF03673475F86175DFD3E8BD11BE6B661AC482A88321732E0998F57C4AD70FBCB0B64BA3YFm9G" TargetMode="External"/><Relationship Id="rId1196" Type="http://schemas.openxmlformats.org/officeDocument/2006/relationships/hyperlink" Target="consultantplus://offline/ref=674E6A23A5520BE2DBE4C403B4E9B2DA2C9FFA0168697FF03879DDD4E7E206B9226A1BC482A780232C2B1C89AD7143C010BCAFAA49A2F0YEm6G" TargetMode="External"/><Relationship Id="rId1417" Type="http://schemas.openxmlformats.org/officeDocument/2006/relationships/hyperlink" Target="consultantplus://offline/ref=674E6A23A5520BE2DBE4D803A8E9B2DA2A96FF05673475F86175DFD3E8BD11BE6B661AC487A18321732E0998F57C4AD70FBCB0B64BA3YFm9G" TargetMode="External"/><Relationship Id="rId1624" Type="http://schemas.openxmlformats.org/officeDocument/2006/relationships/hyperlink" Target="consultantplus://offline/ref=674E6A23A5520BE2DBE4D803A8E9B2DA2A9FF906673475F86175DFD3E8BD11BE6B661AC481A28721732E0998F57C4AD70FBCB0B64BA3YFm9G" TargetMode="External"/><Relationship Id="rId1831" Type="http://schemas.openxmlformats.org/officeDocument/2006/relationships/hyperlink" Target="consultantplus://offline/ref=674E6A23A5520BE2DBE4D803A8E9B2DA2F99F2006B697FF03879DDD4E7E206AB223217C48BBE852B397D4DCCYFm0G" TargetMode="External"/><Relationship Id="rId121" Type="http://schemas.openxmlformats.org/officeDocument/2006/relationships/hyperlink" Target="consultantplus://offline/ref=674E6A23A5520BE2DBE4DB16B1E9B2DA2F9EF90B6B6022FA3020D1D6E0ED59AE252317C582A0872F2174199CBC294EC907A3AFB555A0F1EFY4mBG" TargetMode="External"/><Relationship Id="rId219" Type="http://schemas.openxmlformats.org/officeDocument/2006/relationships/hyperlink" Target="consultantplus://offline/ref=674E6A23A5520BE2DBE4C403B4E9B2DA2C9BF8093A3E7DA16D77D8DCB7AA16F767671AC486A38F7E763B18C0F8755DC80FA3ACB44AYAmAG" TargetMode="External"/><Relationship Id="rId426" Type="http://schemas.openxmlformats.org/officeDocument/2006/relationships/hyperlink" Target="consultantplus://offline/ref=674E6A23A5520BE2DBE4C403B4E9B2DA2C9FF9046D697FF03879DDD4E7E206B9226A1BC482A481232C2B1C89AD7143C010BCAFAA49A2F0YEm6G" TargetMode="External"/><Relationship Id="rId633" Type="http://schemas.openxmlformats.org/officeDocument/2006/relationships/hyperlink" Target="consultantplus://offline/ref=674E6A23A5520BE2DBE4D803A8E9B2DA2A9FFA03673475F86175DFD3E8BD11BE6B661AC482A78721732E0998F57C4AD70FBCB0B64BA3YFm9G" TargetMode="External"/><Relationship Id="rId980" Type="http://schemas.openxmlformats.org/officeDocument/2006/relationships/hyperlink" Target="consultantplus://offline/ref=674E6A23A5520BE2DBE4C403B4E9B2DA289DFE03673475F86175DFD3E8BD11BE6B661AC482A58421732E0998F57C4AD70FBCB0B64BA3YFm9G" TargetMode="External"/><Relationship Id="rId1056" Type="http://schemas.openxmlformats.org/officeDocument/2006/relationships/hyperlink" Target="consultantplus://offline/ref=674E6A23A5520BE2DBE4D803A8E9B2DA2F9DFC0268697FF03879DDD4E7E206B9226A1BC482A2852A2C2B1C89AD7143C010BCAFAA49A2F0YEm6G" TargetMode="External"/><Relationship Id="rId1263" Type="http://schemas.openxmlformats.org/officeDocument/2006/relationships/hyperlink" Target="consultantplus://offline/ref=674E6A23A5520BE2DBE4C403B4E9B2DA2C9FFA0764697FF03879DDD4E7E206B9226A1BC482A280292C2B1C89AD7143C010BCAFAA49A2F0YEm6G" TargetMode="External"/><Relationship Id="rId840" Type="http://schemas.openxmlformats.org/officeDocument/2006/relationships/hyperlink" Target="consultantplus://offline/ref=674E6A23A5520BE2DBE4D803A8E9B2DA2F9EFC0A6E697FF03879DDD4E7E206B9226A1BC482A0832F2C2B1C89AD7143C010BCAFAA49A2F0YEm6G" TargetMode="External"/><Relationship Id="rId938" Type="http://schemas.openxmlformats.org/officeDocument/2006/relationships/hyperlink" Target="consultantplus://offline/ref=674E6A23A5520BE2DBE4C403B486E789239EFD046B6A22FA3020D1D6E0ED59AE252317C582A085292674199CBC294EC907A3AFB555A0F1EFY4mBG" TargetMode="External"/><Relationship Id="rId1470" Type="http://schemas.openxmlformats.org/officeDocument/2006/relationships/hyperlink" Target="consultantplus://offline/ref=674E6A23A5520BE2DBE4D803A8E9B2DA2F9DFD036A697FF03879DDD4E7E206B9226A1BC482A0812E2C2B1C89AD7143C010BCAFAA49A2F0YEm6G" TargetMode="External"/><Relationship Id="rId1568" Type="http://schemas.openxmlformats.org/officeDocument/2006/relationships/hyperlink" Target="consultantplus://offline/ref=674E6A23A5520BE2DBE4C403B4E9B2DA289CF80B673475F86175DFD3E8BD03BE336A1ACD9CA18534257F4CYCm5G" TargetMode="External"/><Relationship Id="rId1775" Type="http://schemas.openxmlformats.org/officeDocument/2006/relationships/hyperlink" Target="consultantplus://offline/ref=674E6A23A5520BE2DBE4C403B4E9B2DA2F9EF2036A697FF03879DDD4E7E206B9226A1BC482A1802D2C2B1C89AD7143C010BCAFAA49A2F0YEm6G" TargetMode="External"/><Relationship Id="rId67" Type="http://schemas.openxmlformats.org/officeDocument/2006/relationships/hyperlink" Target="consultantplus://offline/ref=674E6A23A5520BE2DBE4DB16B1E9B2DA2F9EF90B6B6022FA3020D1D6E0ED59AE252317C582A0872C2074199CBC294EC907A3AFB555A0F1EFY4mBG" TargetMode="External"/><Relationship Id="rId272" Type="http://schemas.openxmlformats.org/officeDocument/2006/relationships/hyperlink" Target="consultantplus://offline/ref=674E6A23A5520BE2DBE4C403B4E9B2DA2F97FA066E697FF03879DDD4E7E206B9226A1BC482A48D2A2C2B1C89AD7143C010BCAFAA49A2F0YEm6G" TargetMode="External"/><Relationship Id="rId577" Type="http://schemas.openxmlformats.org/officeDocument/2006/relationships/hyperlink" Target="consultantplus://offline/ref=674E6A23A5520BE2DBE4D803A8E9B2DA2F9EFC0A6E697FF03879DDD4E7E206B9226A1BC482A1822D2C2B1C89AD7143C010BCAFAA49A2F0YEm6G" TargetMode="External"/><Relationship Id="rId700" Type="http://schemas.openxmlformats.org/officeDocument/2006/relationships/hyperlink" Target="consultantplus://offline/ref=674E6A23A5520BE2DBE4C403B4E9B2DA2C9DFD0669697FF03879DDD4E7E206B9226A1BC482A88D292C2B1C89AD7143C010BCAFAA49A2F0YEm6G" TargetMode="External"/><Relationship Id="rId1123" Type="http://schemas.openxmlformats.org/officeDocument/2006/relationships/hyperlink" Target="consultantplus://offline/ref=674E6A23A5520BE2DBE4C403B4E9B2DA289CF80A673475F86175DFD3E8BD11BE6B661AC482A68421732E0998F57C4AD70FBCB0B64BA3YFm9G" TargetMode="External"/><Relationship Id="rId1330" Type="http://schemas.openxmlformats.org/officeDocument/2006/relationships/hyperlink" Target="consultantplus://offline/ref=674E6A23A5520BE2DBE4C403B4E9B2DA2C9FFD046F697FF03879DDD4E7E206B9226A1BC482A0832A2C2B1C89AD7143C010BCAFAA49A2F0YEm6G" TargetMode="External"/><Relationship Id="rId1428" Type="http://schemas.openxmlformats.org/officeDocument/2006/relationships/hyperlink" Target="consultantplus://offline/ref=674E6A23A5520BE2DBE4D803A8E9B2DA2A9FFA03673475F86175DFD3E8BD11BE6B661AC483A08221732E0998F57C4AD70FBCB0B64BA3YFm9G" TargetMode="External"/><Relationship Id="rId1635" Type="http://schemas.openxmlformats.org/officeDocument/2006/relationships/hyperlink" Target="consultantplus://offline/ref=674E6A23A5520BE2DBE4C403B4E9B2DA2F96F3016D697FF03879DDD4E7E206B9226A1BC482A5812B2C2B1C89AD7143C010BCAFAA49A2F0YEm6G" TargetMode="External"/><Relationship Id="rId132" Type="http://schemas.openxmlformats.org/officeDocument/2006/relationships/hyperlink" Target="consultantplus://offline/ref=674E6A23A5520BE2DBE4DB16B1E9B2DA2F9EF90B6B6022FA3020D1D6E0ED59AE252317C582A0872F2074199CBC294EC907A3AFB555A0F1EFY4mBG" TargetMode="External"/><Relationship Id="rId784" Type="http://schemas.openxmlformats.org/officeDocument/2006/relationships/hyperlink" Target="consultantplus://offline/ref=674E6A23A5520BE2DBE4C403B4E9B2DA2F98F90B6E697FF03879DDD4E7E206B9226A1BC482A2802A2C2B1C89AD7143C010BCAFAA49A2F0YEm6G" TargetMode="External"/><Relationship Id="rId991" Type="http://schemas.openxmlformats.org/officeDocument/2006/relationships/hyperlink" Target="consultantplus://offline/ref=674E6A23A5520BE2DBE4C403B4E9B2DA2F97FA066E697FF03879DDD4E7E206B9226A1BC482A1802E2C2B1C89AD7143C010BCAFAA49A2F0YEm6G" TargetMode="External"/><Relationship Id="rId1067" Type="http://schemas.openxmlformats.org/officeDocument/2006/relationships/hyperlink" Target="consultantplus://offline/ref=674E6A23A5520BE2DBE4D803A8E9B2DA2F9DFC0365697FF03879DDD4E7E206AB223217C48BBE852B397D4DCCYFm0G" TargetMode="External"/><Relationship Id="rId1842" Type="http://schemas.openxmlformats.org/officeDocument/2006/relationships/hyperlink" Target="consultantplus://offline/ref=674E6A23A5520BE2DBE4D803A8E9B2DA2F9CFD0B6F697FF03879DDD4E7E206AB223217C48BBE852B397D4DCCYFm0G" TargetMode="External"/><Relationship Id="rId437" Type="http://schemas.openxmlformats.org/officeDocument/2006/relationships/hyperlink" Target="consultantplus://offline/ref=674E6A23A5520BE2DBE4C403B4E9B2DA2C9FFA026E697FF03879DDD4E7E206B9226A1BC482A8832C2C2B1C89AD7143C010BCAFAA49A2F0YEm6G" TargetMode="External"/><Relationship Id="rId644" Type="http://schemas.openxmlformats.org/officeDocument/2006/relationships/hyperlink" Target="consultantplus://offline/ref=674E6A23A5520BE2DBE4D803A8E9B2DA2F99F80A6E697FF03879DDD4E7E206B9226A1BC482A08D282C2B1C89AD7143C010BCAFAA49A2F0YEm6G" TargetMode="External"/><Relationship Id="rId851" Type="http://schemas.openxmlformats.org/officeDocument/2006/relationships/hyperlink" Target="consultantplus://offline/ref=674E6A23A5520BE2DBE4C403B486E789239EF3056D6B22FA3020D1D6E0ED59AE252317C582A0852F2674199CBC294EC907A3AFB555A0F1EFY4mBG" TargetMode="External"/><Relationship Id="rId1274" Type="http://schemas.openxmlformats.org/officeDocument/2006/relationships/hyperlink" Target="consultantplus://offline/ref=674E6A23A5520BE2DBE4C403B4E9B2DA2F97F80668697FF03879DDD4E7E206B9226A1BC482A682232C2B1C89AD7143C010BCAFAA49A2F0YEm6G" TargetMode="External"/><Relationship Id="rId1481" Type="http://schemas.openxmlformats.org/officeDocument/2006/relationships/hyperlink" Target="consultantplus://offline/ref=674E6A23A5520BE2DBE4D803A8E9B2DA2F99F80A6E697FF03879DDD4E7E206B9226A1BC482A282282C2B1C89AD7143C010BCAFAA49A2F0YEm6G" TargetMode="External"/><Relationship Id="rId1579" Type="http://schemas.openxmlformats.org/officeDocument/2006/relationships/hyperlink" Target="consultantplus://offline/ref=674E6A23A5520BE2DBE4C403B4E9B2DA2F98FE0665697FF03879DDD4E7E206B9226A1BC482A282222C2B1C89AD7143C010BCAFAA49A2F0YEm6G" TargetMode="External"/><Relationship Id="rId1702" Type="http://schemas.openxmlformats.org/officeDocument/2006/relationships/hyperlink" Target="consultantplus://offline/ref=674E6A23A5520BE2DBE4D803A8E9B2DA2698F902673475F86175DFD3E8BD11BE6B661AC487A28721732E0998F57C4AD70FBCB0B64BA3YFm9G" TargetMode="External"/><Relationship Id="rId283" Type="http://schemas.openxmlformats.org/officeDocument/2006/relationships/hyperlink" Target="consultantplus://offline/ref=674E6A23A5520BE2DBE4C403B4E9B2DA2F96FA0268697FF03879DDD4E7E206B9226A1BC482A08D2C2C2B1C89AD7143C010BCAFAA49A2F0YEm6G" TargetMode="External"/><Relationship Id="rId490" Type="http://schemas.openxmlformats.org/officeDocument/2006/relationships/hyperlink" Target="consultantplus://offline/ref=674E6A23A5520BE2DBE4D803A8E9B2DA2F9EFB0A6C697FF03879DDD4E7E206B9226A1BC482A3832C2C2B1C89AD7143C010BCAFAA49A2F0YEm6G" TargetMode="External"/><Relationship Id="rId504" Type="http://schemas.openxmlformats.org/officeDocument/2006/relationships/hyperlink" Target="consultantplus://offline/ref=674E6A23A5520BE2DBE4D803A8E9B2DA2F9EFB0A6C697FF03879DDD4E7E206B9226A1BC482A08C2C2C2B1C89AD7143C010BCAFAA49A2F0YEm6G" TargetMode="External"/><Relationship Id="rId711" Type="http://schemas.openxmlformats.org/officeDocument/2006/relationships/hyperlink" Target="consultantplus://offline/ref=674E6A23A5520BE2DBE4C403B486E789239EF2036D6A22FA3020D1D6E0ED59AE252317C582A085282F74199CBC294EC907A3AFB555A0F1EFY4mBG" TargetMode="External"/><Relationship Id="rId949" Type="http://schemas.openxmlformats.org/officeDocument/2006/relationships/hyperlink" Target="consultantplus://offline/ref=674E6A23A5520BE2DBE4C403B4E9B2DA2F97FD0B64697FF03879DDD4E7E206B9226A1BC482A286232C2B1C89AD7143C010BCAFAA49A2F0YEm6G" TargetMode="External"/><Relationship Id="rId1134" Type="http://schemas.openxmlformats.org/officeDocument/2006/relationships/hyperlink" Target="consultantplus://offline/ref=674E6A23A5520BE2DBE4C403B4E9B2DA2C9FFF0168697FF03879DDD4E7E206B9226A1BC482A6862D2C2B1C89AD7143C010BCAFAA49A2F0YEm6G" TargetMode="External"/><Relationship Id="rId1341" Type="http://schemas.openxmlformats.org/officeDocument/2006/relationships/hyperlink" Target="consultantplus://offline/ref=674E6A23A5520BE2DBE4C403B4E9B2DA2C9FFA0764697FF03879DDD4E7E206B9226A1BC482A281282C2B1C89AD7143C010BCAFAA49A2F0YEm6G" TargetMode="External"/><Relationship Id="rId1786" Type="http://schemas.openxmlformats.org/officeDocument/2006/relationships/hyperlink" Target="consultantplus://offline/ref=674E6A23A5520BE2DBE4C403B4E9B2DA2C9FFF0168697FF03879DDD4E7E206B9226A1BC482A5812B2C2B1C89AD7143C010BCAFAA49A2F0YEm6G" TargetMode="External"/><Relationship Id="rId78" Type="http://schemas.openxmlformats.org/officeDocument/2006/relationships/hyperlink" Target="consultantplus://offline/ref=674E6A23A5520BE2DBE4DB16B1E9B2DA2F9EF90B6B6022FA3020D1D6E0ED59AE252317C582A0872F2074199CBC294EC907A3AFB555A0F1EFY4mBG" TargetMode="External"/><Relationship Id="rId143" Type="http://schemas.openxmlformats.org/officeDocument/2006/relationships/hyperlink" Target="consultantplus://offline/ref=674E6A23A5520BE2DBE4DB16B1E9B2DA2F9EF90B6B6022FA3020D1D6E0ED59AE252317C582A0872F2574199CBC294EC907A3AFB555A0F1EFY4mBG" TargetMode="External"/><Relationship Id="rId350" Type="http://schemas.openxmlformats.org/officeDocument/2006/relationships/hyperlink" Target="consultantplus://offline/ref=674E6A23A5520BE2DBE4C403B4E9B2DA2F96F3016D697FF03879DDD4E7E206B9226A1BC482A1812E2C2B1C89AD7143C010BCAFAA49A2F0YEm6G" TargetMode="External"/><Relationship Id="rId588" Type="http://schemas.openxmlformats.org/officeDocument/2006/relationships/hyperlink" Target="consultantplus://offline/ref=674E6A23A5520BE2DBE4C403B4E9B2DA2C9FF9046D697FF03879DDD4E7E206B9226A1BC482A083292C2B1C89AD7143C010BCAFAA49A2F0YEm6G" TargetMode="External"/><Relationship Id="rId795" Type="http://schemas.openxmlformats.org/officeDocument/2006/relationships/hyperlink" Target="consultantplus://offline/ref=674E6A23A5520BE2DBE4D803A8E9B2DA2A96FF05673475F86175DFD3E8BD11BE6B661AC480A38021732E0998F57C4AD70FBCB0B64BA3YFm9G" TargetMode="External"/><Relationship Id="rId809" Type="http://schemas.openxmlformats.org/officeDocument/2006/relationships/hyperlink" Target="consultantplus://offline/ref=674E6A23A5520BE2DBE4C403B4E9B2DA2F96F3016D697FF03879DDD4E7E206B9226A1BC482A280222C2B1C89AD7143C010BCAFAA49A2F0YEm6G" TargetMode="External"/><Relationship Id="rId1201" Type="http://schemas.openxmlformats.org/officeDocument/2006/relationships/hyperlink" Target="consultantplus://offline/ref=674E6A23A5520BE2DBE4C403B4E9B2DA2C9FFA0168697FF03879DDD4E7E206B9226A1BC482A48D2F2C2B1C89AD7143C010BCAFAA49A2F0YEm6G" TargetMode="External"/><Relationship Id="rId1439" Type="http://schemas.openxmlformats.org/officeDocument/2006/relationships/hyperlink" Target="consultantplus://offline/ref=674E6A23A5520BE2DBE4C403B4E9B2DA2C9FF2046A697FF03879DDD4E7E206B9226A1BC482A1862D2C2B1C89AD7143C010BCAFAA49A2F0YEm6G" TargetMode="External"/><Relationship Id="rId1646" Type="http://schemas.openxmlformats.org/officeDocument/2006/relationships/hyperlink" Target="consultantplus://offline/ref=674E6A23A5520BE2DBE4C403B4E9B2DA2C9FFA0764697FF03879DDD4E7E206B9226A1BC482A3862E2C2B1C89AD7143C010BCAFAA49A2F0YEm6G" TargetMode="External"/><Relationship Id="rId9" Type="http://schemas.openxmlformats.org/officeDocument/2006/relationships/hyperlink" Target="consultantplus://offline/ref=674E6A23A5520BE2DBE4DB16B1E9B2DA2C96F80A6E6B22FA3020D1D6E0ED59AE252317C582A0842B2774199CBC294EC907A3AFB555A0F1EFY4mBG" TargetMode="External"/><Relationship Id="rId210" Type="http://schemas.openxmlformats.org/officeDocument/2006/relationships/hyperlink" Target="consultantplus://offline/ref=674E6A23A5520BE2DBE4DB16B1E9B2DA2F9EF90B6B6022FA3020D1D6E0ED59AE252317C582A0872F2174199CBC294EC907A3AFB555A0F1EFY4mBG" TargetMode="External"/><Relationship Id="rId448" Type="http://schemas.openxmlformats.org/officeDocument/2006/relationships/hyperlink" Target="consultantplus://offline/ref=674E6A23A5520BE2DBE4C403B4E9B2DA2F98F90B6E697FF03879DDD4E7E206B9226A1BC482A2872C2C2B1C89AD7143C010BCAFAA49A2F0YEm6G" TargetMode="External"/><Relationship Id="rId655" Type="http://schemas.openxmlformats.org/officeDocument/2006/relationships/hyperlink" Target="consultantplus://offline/ref=674E6A23A5520BE2DBE4D803A8E9B2DA2F9EFC0A6E697FF03879DDD4E7E206B9226A1BC482A0832F2C2B1C89AD7143C010BCAFAA49A2F0YEm6G" TargetMode="External"/><Relationship Id="rId862" Type="http://schemas.openxmlformats.org/officeDocument/2006/relationships/hyperlink" Target="consultantplus://offline/ref=674E6A23A5520BE2DBE4C403B486E789239EF3016A6322FA3020D1D6E0ED59AE252317C582A084222174199CBC294EC907A3AFB555A0F1EFY4mBG" TargetMode="External"/><Relationship Id="rId1078" Type="http://schemas.openxmlformats.org/officeDocument/2006/relationships/hyperlink" Target="consultantplus://offline/ref=674E6A23A5520BE2DBE4D803A8E9B2DA2F9DF3026D697FF03879DDD4E7E206AB223217C48BBE852B397D4DCCYFm0G" TargetMode="External"/><Relationship Id="rId1285" Type="http://schemas.openxmlformats.org/officeDocument/2006/relationships/hyperlink" Target="consultantplus://offline/ref=674E6A23A5520BE2DBE4D803A8E9B2DA2F9EFC0A6E697FF03879DDD4E7E206B9226A1BC482A5862D2C2B1C89AD7143C010BCAFAA49A2F0YEm6G" TargetMode="External"/><Relationship Id="rId1492" Type="http://schemas.openxmlformats.org/officeDocument/2006/relationships/hyperlink" Target="consultantplus://offline/ref=674E6A23A5520BE2DBE4D803A8E9B2DA2C9FF202673475F86175DFD3E8BD11BE6B661AC482A58D21732E0998F57C4AD70FBCB0B64BA3YFm9G" TargetMode="External"/><Relationship Id="rId1506" Type="http://schemas.openxmlformats.org/officeDocument/2006/relationships/hyperlink" Target="consultantplus://offline/ref=674E6A23A5520BE2DBE4C403B4E9B2DA2F98FC056A697FF03879DDD4E7E206B9226A1BC482A185292C2B1C89AD7143C010BCAFAA49A2F0YEm6G" TargetMode="External"/><Relationship Id="rId1713" Type="http://schemas.openxmlformats.org/officeDocument/2006/relationships/hyperlink" Target="consultantplus://offline/ref=674E6A23A5520BE2DBE4D803A8E9B2DA2F9DFE0B6E697FF03879DDD4E7E206AB223217C48BBE852B397D4DCCYFm0G" TargetMode="External"/><Relationship Id="rId294" Type="http://schemas.openxmlformats.org/officeDocument/2006/relationships/hyperlink" Target="consultantplus://offline/ref=674E6A23A5520BE2DBE4C403B4E9B2DA2C9EF20369697FF03879DDD4E7E206B9226A1BC482A1862D2C2B1C89AD7143C010BCAFAA49A2F0YEm6G" TargetMode="External"/><Relationship Id="rId308" Type="http://schemas.openxmlformats.org/officeDocument/2006/relationships/hyperlink" Target="consultantplus://offline/ref=674E6A23A5520BE2DBE4C403B4E9B2DA2F9BF30264697FF03879DDD4E7E206B9226A1BC482A080232C2B1C89AD7143C010BCAFAA49A2F0YEm6G" TargetMode="External"/><Relationship Id="rId515" Type="http://schemas.openxmlformats.org/officeDocument/2006/relationships/hyperlink" Target="consultantplus://offline/ref=674E6A23A5520BE2DBE4D803A8E9B2DA2F9EFB0A6C697FF03879DDD4E7E206B9226A1BC482A286292C2B1C89AD7143C010BCAFAA49A2F0YEm6G" TargetMode="External"/><Relationship Id="rId722" Type="http://schemas.openxmlformats.org/officeDocument/2006/relationships/hyperlink" Target="consultantplus://offline/ref=674E6A23A5520BE2DBE4D803A8E9B2DA2F9CFD01673475F86175DFD3E8BD11BE6B661AC480A38321732E0998F57C4AD70FBCB0B64BA3YFm9G" TargetMode="External"/><Relationship Id="rId1145" Type="http://schemas.openxmlformats.org/officeDocument/2006/relationships/hyperlink" Target="consultantplus://offline/ref=674E6A23A5520BE2DBE4C403B4E9B2DA2F96F2066A697FF03879DDD4E7E206B9226A1BC482A180232C2B1C89AD7143C010BCAFAA49A2F0YEm6G" TargetMode="External"/><Relationship Id="rId1352" Type="http://schemas.openxmlformats.org/officeDocument/2006/relationships/hyperlink" Target="consultantplus://offline/ref=674E6A23A5520BE2DBE4D803A8E9B2DA2F9EFC0A6E697FF03879DDD4E7E206B9226A1BC482A6812F2C2B1C89AD7143C010BCAFAA49A2F0YEm6G" TargetMode="External"/><Relationship Id="rId1797" Type="http://schemas.openxmlformats.org/officeDocument/2006/relationships/hyperlink" Target="consultantplus://offline/ref=674E6A23A5520BE2DBE4C403B4E9B2DA2C9EF8006E697FF03879DDD4E7E206B9226A1BC482A685222C2B1C89AD7143C010BCAFAA49A2F0YEm6G" TargetMode="External"/><Relationship Id="rId89" Type="http://schemas.openxmlformats.org/officeDocument/2006/relationships/hyperlink" Target="consultantplus://offline/ref=674E6A23A5520BE2DBE4DB16B1E9B2DA2F9EF90B6B6022FA3020D1D6E0ED59AE252317C582A0872F2374199CBC294EC907A3AFB555A0F1EFY4mBG" TargetMode="External"/><Relationship Id="rId154" Type="http://schemas.openxmlformats.org/officeDocument/2006/relationships/hyperlink" Target="consultantplus://offline/ref=674E6A23A5520BE2DBE4DB16B1E9B2DA2F9EF90B6B6022FA3020D1D6E0ED59AE252317C582A0872F2374199CBC294EC907A3AFB555A0F1EFY4mBG" TargetMode="External"/><Relationship Id="rId361" Type="http://schemas.openxmlformats.org/officeDocument/2006/relationships/hyperlink" Target="consultantplus://offline/ref=674E6A23A5520BE2DBE4C403B4E9B2DA2F96F3016D697FF03879DDD4E7E206B9226A1BC482A3822A2C2B1C89AD7143C010BCAFAA49A2F0YEm6G" TargetMode="External"/><Relationship Id="rId599" Type="http://schemas.openxmlformats.org/officeDocument/2006/relationships/hyperlink" Target="consultantplus://offline/ref=674E6A23A5520BE2DBE4C403B4E9B2DA2C9FFA026E697FF03879DDD4E7E206B9226A1BC482A384282C2B1C89AD7143C010BCAFAA49A2F0YEm6G" TargetMode="External"/><Relationship Id="rId1005" Type="http://schemas.openxmlformats.org/officeDocument/2006/relationships/hyperlink" Target="consultantplus://offline/ref=674E6A23A5520BE2DBE4C403B4E9B2DA2F9CF8016C697FF03879DDD4E7E206B9226A1BC482A187232C2B1C89AD7143C010BCAFAA49A2F0YEm6G" TargetMode="External"/><Relationship Id="rId1212" Type="http://schemas.openxmlformats.org/officeDocument/2006/relationships/hyperlink" Target="consultantplus://offline/ref=674E6A23A5520BE2DBE4C403B4E9B2DA2A9EFE02673475F86175DFD3E8BD11BE6B661AC482A88121732E0998F57C4AD70FBCB0B64BA3YFm9G" TargetMode="External"/><Relationship Id="rId1657" Type="http://schemas.openxmlformats.org/officeDocument/2006/relationships/hyperlink" Target="consultantplus://offline/ref=674E6A23A5520BE2DBE4C403B4E9B2DA2F97F80668697FF03879DDD4E7E206B9226A1BC482A5852E2C2B1C89AD7143C010BCAFAA49A2F0YEm6G" TargetMode="External"/><Relationship Id="rId459" Type="http://schemas.openxmlformats.org/officeDocument/2006/relationships/hyperlink" Target="consultantplus://offline/ref=674E6A23A5520BE2DBE4C403B4E9B2DA2C9FFA0764697FF03879DDD4E7E206B9226A1BC482A0812D2C2B1C89AD7143C010BCAFAA49A2F0YEm6G" TargetMode="External"/><Relationship Id="rId666" Type="http://schemas.openxmlformats.org/officeDocument/2006/relationships/hyperlink" Target="consultantplus://offline/ref=674E6A23A5520BE2DBE4D803A886E7892397F90069697FF03879DDD4E7E206B9226A1BC482A186282C2B1C89AD7143C010BCAFAA49A2F0YEm6G" TargetMode="External"/><Relationship Id="rId873" Type="http://schemas.openxmlformats.org/officeDocument/2006/relationships/hyperlink" Target="consultantplus://offline/ref=674E6A23A5520BE2DBE4D803A8E9B2DA2F9EFB0A6C697FF03879DDD4E7E206B9226A1BC482A4822C2C2B1C89AD7143C010BCAFAA49A2F0YEm6G" TargetMode="External"/><Relationship Id="rId1089" Type="http://schemas.openxmlformats.org/officeDocument/2006/relationships/hyperlink" Target="consultantplus://offline/ref=674E6A23A5520BE2DBE4D803A8E9B2DA2F9BF9036F697FF03879DDD4E7E206B9226A1BC482A28C222C2B1C89AD7143C010BCAFAA49A2F0YEm6G" TargetMode="External"/><Relationship Id="rId1296" Type="http://schemas.openxmlformats.org/officeDocument/2006/relationships/hyperlink" Target="consultantplus://offline/ref=674E6A23A5520BE2DBE4C403B4E9B2DA2C9EFB0769697FF03879DDD4E7E206B9226A1BC482A783282C2B1C89AD7143C010BCAFAA49A2F0YEm6G" TargetMode="External"/><Relationship Id="rId1517" Type="http://schemas.openxmlformats.org/officeDocument/2006/relationships/hyperlink" Target="consultantplus://offline/ref=674E6A23A5520BE2DBE4D803A8E9B2DA2F9CFD01673475F86175DFD3E8BD11BE6B661AC48BA88021732E0998F57C4AD70FBCB0B64BA3YFm9G" TargetMode="External"/><Relationship Id="rId1724" Type="http://schemas.openxmlformats.org/officeDocument/2006/relationships/hyperlink" Target="consultantplus://offline/ref=674E6A23A5520BE2DBE4C403B4E9B2DA2C9EF8006E697FF03879DDD4E7E206B9226A1BC482A08C2F2C2B1C89AD7143C010BCAFAA49A2F0YEm6G" TargetMode="External"/><Relationship Id="rId16" Type="http://schemas.openxmlformats.org/officeDocument/2006/relationships/hyperlink" Target="consultantplus://offline/ref=674E6A23A5520BE2DBE4DB16B1E9B2DA2F9EF90B6B6022FA3020D1D6E0ED59AE252317C582A0872C2074199CBC294EC907A3AFB555A0F1EFY4mBG" TargetMode="External"/><Relationship Id="rId221" Type="http://schemas.openxmlformats.org/officeDocument/2006/relationships/hyperlink" Target="consultantplus://offline/ref=674E6A23A5520BE2DBE4C403B4E9B2DA289DFE03673475F86175DFD3E8BD11BE6B661AC482A68121732E0998F57C4AD70FBCB0B64BA3YFm9G" TargetMode="External"/><Relationship Id="rId319" Type="http://schemas.openxmlformats.org/officeDocument/2006/relationships/hyperlink" Target="consultantplus://offline/ref=674E6A23A5520BE2DBE4D20FB6E9B2DA2A9CFE036D6522FA3020D1D6E0ED59AE252317C582A0842D2574199CBC294EC907A3AFB555A0F1EFY4mBG" TargetMode="External"/><Relationship Id="rId526" Type="http://schemas.openxmlformats.org/officeDocument/2006/relationships/hyperlink" Target="consultantplus://offline/ref=674E6A23A5520BE2DBE4D803A8E9B2DA2799FF03673475F86175DFD3E8BD11BE6B661AC482A98621732E0998F57C4AD70FBCB0B64BA3YFm9G" TargetMode="External"/><Relationship Id="rId1156" Type="http://schemas.openxmlformats.org/officeDocument/2006/relationships/hyperlink" Target="consultantplus://offline/ref=674E6A23A5520BE2DBE4C403B4E9B2DA2F97FA066E697FF03879DDD4E7E206B9226A1BC482A884282C2B1C89AD7143C010BCAFAA49A2F0YEm6G" TargetMode="External"/><Relationship Id="rId1363" Type="http://schemas.openxmlformats.org/officeDocument/2006/relationships/hyperlink" Target="consultantplus://offline/ref=674E6A23A5520BE2DBE4D803A8E9B2DA2A9FFA03673475F86175DFD3E8BD11BE6B661AC483A08221732E0998F57C4AD70FBCB0B64BA3YFm9G" TargetMode="External"/><Relationship Id="rId733" Type="http://schemas.openxmlformats.org/officeDocument/2006/relationships/hyperlink" Target="consultantplus://offline/ref=674E6A23A5520BE2DBE4C403B4E9B2DA2C9EFB0769697FF03879DDD4E7E206B9226A1BC482A2802F2C2B1C89AD7143C010BCAFAA49A2F0YEm6G" TargetMode="External"/><Relationship Id="rId940" Type="http://schemas.openxmlformats.org/officeDocument/2006/relationships/hyperlink" Target="consultantplus://offline/ref=674E6A23A5520BE2DBE4C403B486E789239EFD046B6A22FA3020D1D6E0ED59AE252317C582A0852E2374199CBC294EC907A3AFB555A0F1EFY4mBG" TargetMode="External"/><Relationship Id="rId1016" Type="http://schemas.openxmlformats.org/officeDocument/2006/relationships/hyperlink" Target="consultantplus://offline/ref=674E6A23A5520BE2DBE4D803A8E9B2DA2A98FA03673475F86175DFD3E8BD03BE336A1ACD9CA18534257F4CYCm5G" TargetMode="External"/><Relationship Id="rId1570" Type="http://schemas.openxmlformats.org/officeDocument/2006/relationships/hyperlink" Target="consultantplus://offline/ref=674E6A23A5520BE2DBE4C403B4E9B2DA2F9CF9026D697FF03879DDD4E7E206B9226A1BC482A2812C2C2B1C89AD7143C010BCAFAA49A2F0YEm6G" TargetMode="External"/><Relationship Id="rId1668" Type="http://schemas.openxmlformats.org/officeDocument/2006/relationships/hyperlink" Target="consultantplus://offline/ref=674E6A23A5520BE2DBE4C403B4E9B2DA2C9EFB0769697FF03879DDD4E7E206B9226A1BC482A58D2D2C2B1C89AD7143C010BCAFAA49A2F0YEm6G" TargetMode="External"/><Relationship Id="rId165" Type="http://schemas.openxmlformats.org/officeDocument/2006/relationships/hyperlink" Target="consultantplus://offline/ref=674E6A23A5520BE2DBE4DB16B1E9B2DA2F9EF90B6B6022FA3020D1D6E0ED59AE252317C582A0872F2274199CBC294EC907A3AFB555A0F1EFY4mBG" TargetMode="External"/><Relationship Id="rId372" Type="http://schemas.openxmlformats.org/officeDocument/2006/relationships/hyperlink" Target="consultantplus://offline/ref=674E6A23A5520BE2DBE4C403B4E9B2DA2C9EFB0769697FF03879DDD4E7E206B9226A1BC482A382232C2B1C89AD7143C010BCAFAA49A2F0YEm6G" TargetMode="External"/><Relationship Id="rId677" Type="http://schemas.openxmlformats.org/officeDocument/2006/relationships/hyperlink" Target="consultantplus://offline/ref=674E6A23A5520BE2DBE4C403B4E9B2DA2F98FC026B697FF03879DDD4E7E206B9226A1BC482A184222C2B1C89AD7143C010BCAFAA49A2F0YEm6G" TargetMode="External"/><Relationship Id="rId800" Type="http://schemas.openxmlformats.org/officeDocument/2006/relationships/hyperlink" Target="consultantplus://offline/ref=674E6A23A5520BE2DBE4D803A8E9B2DA2A9FF906673475F86175DFD3E8BD11BE6B661AC486A98721732E0998F57C4AD70FBCB0B64BA3YFm9G" TargetMode="External"/><Relationship Id="rId1223" Type="http://schemas.openxmlformats.org/officeDocument/2006/relationships/hyperlink" Target="consultantplus://offline/ref=674E6A23A5520BE2DBE4D803A8E9B2DA269BF806673475F86175DFD3E8BD11BE6B661AC482A78021732E0998F57C4AD70FBCB0B64BA3YFm9G" TargetMode="External"/><Relationship Id="rId1430" Type="http://schemas.openxmlformats.org/officeDocument/2006/relationships/hyperlink" Target="consultantplus://offline/ref=674E6A23A5520BE2DBE4C403B4E9B2DA2C9FF9046D697FF03879DDD4E7E206B9226A1BC482A5842E2C2B1C89AD7143C010BCAFAA49A2F0YEm6G" TargetMode="External"/><Relationship Id="rId1528" Type="http://schemas.openxmlformats.org/officeDocument/2006/relationships/hyperlink" Target="consultantplus://offline/ref=674E6A23A5520BE2DBE4C403B4E9B2DA2C9EF8006E697FF03879DDD4E7E206B9226A1BC482A685222C2B1C89AD7143C010BCAFAA49A2F0YEm6G" TargetMode="External"/><Relationship Id="rId232" Type="http://schemas.openxmlformats.org/officeDocument/2006/relationships/hyperlink" Target="consultantplus://offline/ref=674E6A23A5520BE2DBE4C403B4E9B2DA2F97FA046F697FF03879DDD4E7E206B9226A1BC482A18D232C2B1C89AD7143C010BCAFAA49A2F0YEm6G" TargetMode="External"/><Relationship Id="rId884" Type="http://schemas.openxmlformats.org/officeDocument/2006/relationships/hyperlink" Target="consultantplus://offline/ref=674E6A23A5520BE2DBE4C403B4E9B2DA2F97F80668697FF03879DDD4E7E206B9226A1BC482A28D2B2C2B1C89AD7143C010BCAFAA49A2F0YEm6G" TargetMode="External"/><Relationship Id="rId1735" Type="http://schemas.openxmlformats.org/officeDocument/2006/relationships/hyperlink" Target="consultantplus://offline/ref=674E6A23A5520BE2DBE4C403B486E789239EFD046B6A22FA3020D1D6E0ED59AE252317C582A0852C2374199CBC294EC907A3AFB555A0F1EFY4mBG" TargetMode="External"/><Relationship Id="rId27" Type="http://schemas.openxmlformats.org/officeDocument/2006/relationships/hyperlink" Target="consultantplus://offline/ref=674E6A23A5520BE2DBE4DB16B1E9B2DA2F9EF90B6B6022FA3020D1D6E0ED59AE252317C582A0872F2074199CBC294EC907A3AFB555A0F1EFY4mBG" TargetMode="External"/><Relationship Id="rId537" Type="http://schemas.openxmlformats.org/officeDocument/2006/relationships/hyperlink" Target="consultantplus://offline/ref=674E6A23A5520BE2DBE4D803A8E9B2DA2F9EFC0A6E697FF03879DDD4E7E206B9226A1BC482A1822D2C2B1C89AD7143C010BCAFAA49A2F0YEm6G" TargetMode="External"/><Relationship Id="rId744" Type="http://schemas.openxmlformats.org/officeDocument/2006/relationships/hyperlink" Target="consultantplus://offline/ref=674E6A23A5520BE2DBE4C403B4E9B2DA2C9FF9046D697FF03879DDD4E7E206B9226A1BC482A083292C2B1C89AD7143C010BCAFAA49A2F0YEm6G" TargetMode="External"/><Relationship Id="rId951" Type="http://schemas.openxmlformats.org/officeDocument/2006/relationships/hyperlink" Target="consultantplus://offline/ref=674E6A23A5520BE2DBE4D803A8E9B2DA2999F901673475F86175DFD3E8BD11BE6B661AC482A98321732E0998F57C4AD70FBCB0B64BA3YFm9G" TargetMode="External"/><Relationship Id="rId1167" Type="http://schemas.openxmlformats.org/officeDocument/2006/relationships/hyperlink" Target="consultantplus://offline/ref=674E6A23A5520BE2DBE4C403B4E9B2DA2C9EF8006E697FF03879DDD4E7E206B9226A1BC482A381292C2B1C89AD7143C010BCAFAA49A2F0YEm6G" TargetMode="External"/><Relationship Id="rId1374" Type="http://schemas.openxmlformats.org/officeDocument/2006/relationships/hyperlink" Target="consultantplus://offline/ref=674E6A23A5520BE2DBE4C403B486E789239EF3056D6B22FA3020D1D6E0ED59AE252317C582A0872C2E74199CBC294EC907A3AFB555A0F1EFY4mBG" TargetMode="External"/><Relationship Id="rId1581" Type="http://schemas.openxmlformats.org/officeDocument/2006/relationships/hyperlink" Target="consultantplus://offline/ref=674E6A23A5520BE2DBE4D803A8E9B2DA2998F805673475F86175DFD3E8BD03BE336A1ACD9CA18534257F4CYCm5G" TargetMode="External"/><Relationship Id="rId1679" Type="http://schemas.openxmlformats.org/officeDocument/2006/relationships/hyperlink" Target="consultantplus://offline/ref=674E6A23A5520BE2DBE4D803A8E9B2DA2F9EFC0A6E697FF03879DDD4E7E206B9226A1BC482A6812F2C2B1C89AD7143C010BCAFAA49A2F0YEm6G" TargetMode="External"/><Relationship Id="rId1802" Type="http://schemas.openxmlformats.org/officeDocument/2006/relationships/hyperlink" Target="consultantplus://offline/ref=674E6A23A5520BE2DBE4D803A8E9B2DA2F9CFD036E697FF03879DDD4E7E206AB223217C48BBE852B397D4DCCYFm0G" TargetMode="External"/><Relationship Id="rId80" Type="http://schemas.openxmlformats.org/officeDocument/2006/relationships/hyperlink" Target="consultantplus://offline/ref=674E6A23A5520BE2DBE4DB16B1E9B2DA2F9EF90B6B6022FA3020D1D6E0ED59AE252317C582A0872C2074199CBC294EC907A3AFB555A0F1EFY4mBG" TargetMode="External"/><Relationship Id="rId176" Type="http://schemas.openxmlformats.org/officeDocument/2006/relationships/hyperlink" Target="consultantplus://offline/ref=674E6A23A5520BE2DBE4DB16B1E9B2DA2F9EF90B6B6022FA3020D1D6E0ED59AE252317C582A0872F2174199CBC294EC907A3AFB555A0F1EFY4mBG" TargetMode="External"/><Relationship Id="rId383" Type="http://schemas.openxmlformats.org/officeDocument/2006/relationships/hyperlink" Target="consultantplus://offline/ref=674E6A23A5520BE2DBE4C403B4E9B2DA2F97F80668697FF03879DDD4E7E206B9226A1BC482A2862E2C2B1C89AD7143C010BCAFAA49A2F0YEm6G" TargetMode="External"/><Relationship Id="rId590" Type="http://schemas.openxmlformats.org/officeDocument/2006/relationships/hyperlink" Target="consultantplus://offline/ref=674E6A23A5520BE2DBE4C403B4E9B2DA2C9FF9046D697FF03879DDD4E7E206B9226A1BC482A185292C2B1C89AD7143C010BCAFAA49A2F0YEm6G" TargetMode="External"/><Relationship Id="rId604" Type="http://schemas.openxmlformats.org/officeDocument/2006/relationships/hyperlink" Target="consultantplus://offline/ref=674E6A23A5520BE2DBE4C403B4E9B2DA2F98F90B6E697FF03879DDD4E7E206B9226A1BC482A381232C2B1C89AD7143C010BCAFAA49A2F0YEm6G" TargetMode="External"/><Relationship Id="rId811" Type="http://schemas.openxmlformats.org/officeDocument/2006/relationships/hyperlink" Target="consultantplus://offline/ref=674E6A23A5520BE2DBE4C403B4E9B2DA2F96F3016D697FF03879DDD4E7E206B9226A1BC482A283292C2B1C89AD7143C010BCAFAA49A2F0YEm6G" TargetMode="External"/><Relationship Id="rId1027" Type="http://schemas.openxmlformats.org/officeDocument/2006/relationships/hyperlink" Target="consultantplus://offline/ref=674E6A23A5520BE2DBE4D803A8E9B2DA2A9BFC0B673475F86175DFD3E8BD03BE336A1ACD9CA18534257F4CYCm5G" TargetMode="External"/><Relationship Id="rId1234" Type="http://schemas.openxmlformats.org/officeDocument/2006/relationships/hyperlink" Target="consultantplus://offline/ref=674E6A23A5520BE2DBE4D803A8E9B2DA2F9CFD01673475F86175DFD3E8BD11BE6B661AC487A18521732E0998F57C4AD70FBCB0B64BA3YFm9G" TargetMode="External"/><Relationship Id="rId1441" Type="http://schemas.openxmlformats.org/officeDocument/2006/relationships/hyperlink" Target="consultantplus://offline/ref=674E6A23A5520BE2DBE4D803A8E9B2DA2F9DFD036A697FF03879DDD4E7E206B9226A1BC482A1852A2C2B1C89AD7143C010BCAFAA49A2F0YEm6G" TargetMode="External"/><Relationship Id="rId243" Type="http://schemas.openxmlformats.org/officeDocument/2006/relationships/hyperlink" Target="consultantplus://offline/ref=674E6A23A5520BE2DBE4C403B4E9B2DA289CF901673475F86175DFD3E8BD11BE6B661AC482A38321732E0998F57C4AD70FBCB0B64BA3YFm9G" TargetMode="External"/><Relationship Id="rId450" Type="http://schemas.openxmlformats.org/officeDocument/2006/relationships/hyperlink" Target="consultantplus://offline/ref=674E6A23A5520BE2DBE4C403B4E9B2DA2F98F90B6E697FF03879DDD4E7E206B9226A1BC482A187232C2B1C89AD7143C010BCAFAA49A2F0YEm6G" TargetMode="External"/><Relationship Id="rId688" Type="http://schemas.openxmlformats.org/officeDocument/2006/relationships/hyperlink" Target="consultantplus://offline/ref=674E6A23A5520BE2DBE4C403B4E9B2DA2F97FA066E697FF03879DDD4E7E206B9226A1BC482A187292C2B1C89AD7143C010BCAFAA49A2F0YEm6G" TargetMode="External"/><Relationship Id="rId895" Type="http://schemas.openxmlformats.org/officeDocument/2006/relationships/hyperlink" Target="consultantplus://offline/ref=674E6A23A5520BE2DBE4C403B4E9B2DA289DFE07673475F86175DFD3E8BD03BE336A1ACD9CA18534257F4CYCm5G" TargetMode="External"/><Relationship Id="rId909" Type="http://schemas.openxmlformats.org/officeDocument/2006/relationships/hyperlink" Target="consultantplus://offline/ref=674E6A23A5520BE2DBE4C403B486E789239DFA056A6322FA3020D1D6E0ED59AE252317C582A0852E2574199CBC294EC907A3AFB555A0F1EFY4mBG" TargetMode="External"/><Relationship Id="rId1080" Type="http://schemas.openxmlformats.org/officeDocument/2006/relationships/hyperlink" Target="consultantplus://offline/ref=674E6A23A5520BE2DBE4D803A8E9B2DA2F9FF30768697FF03879DDD4E7E206AB223217C48BBE852B397D4DCCYFm0G" TargetMode="External"/><Relationship Id="rId1301" Type="http://schemas.openxmlformats.org/officeDocument/2006/relationships/hyperlink" Target="consultantplus://offline/ref=674E6A23A5520BE2DBE4C403B4E9B2DA289DF900673475F86175DFD3E8BD03BE336A1ACD9CA18534257F4CYCm5G" TargetMode="External"/><Relationship Id="rId1539" Type="http://schemas.openxmlformats.org/officeDocument/2006/relationships/hyperlink" Target="consultantplus://offline/ref=674E6A23A5520BE2DBE4D803A8E9B2DA2F98FF0B673475F86175DFD3E8BD03BE336A1ACD9CA18534257F4CYCm5G" TargetMode="External"/><Relationship Id="rId1746" Type="http://schemas.openxmlformats.org/officeDocument/2006/relationships/hyperlink" Target="consultantplus://offline/ref=674E6A23A5520BE2DBE4C403B4E9B2DA2F9EF2036A697FF03879DDD4E7E206B9226A1BC482A1802D2C2B1C89AD7143C010BCAFAA49A2F0YEm6G" TargetMode="External"/><Relationship Id="rId38" Type="http://schemas.openxmlformats.org/officeDocument/2006/relationships/hyperlink" Target="consultantplus://offline/ref=674E6A23A5520BE2DBE4DB16B1E9B2DA2F9EF90B6B6022FA3020D1D6E0ED59AE252317C582A0872F2174199CBC294EC907A3AFB555A0F1EFY4mBG" TargetMode="External"/><Relationship Id="rId103" Type="http://schemas.openxmlformats.org/officeDocument/2006/relationships/hyperlink" Target="consultantplus://offline/ref=674E6A23A5520BE2DBE4DB16B1E9B2DA2F9EF90B6B6022FA3020D1D6E0ED59AE252317C582A0872F2574199CBC294EC907A3AFB555A0F1EFY4mBG" TargetMode="External"/><Relationship Id="rId310" Type="http://schemas.openxmlformats.org/officeDocument/2006/relationships/hyperlink" Target="consultantplus://offline/ref=674E6A23A5520BE2DBE4D20FB6E9B2DA2A99FA036D6222FA3020D1D6E0ED59AE252317C582A0842E2174199CBC294EC907A3AFB555A0F1EFY4mBG" TargetMode="External"/><Relationship Id="rId548" Type="http://schemas.openxmlformats.org/officeDocument/2006/relationships/hyperlink" Target="consultantplus://offline/ref=674E6A23A5520BE2DBE4C403B4E9B2DA2C9FFA026E697FF03879DDD4E7E206B9226A1BC482A1802C2C2B1C89AD7143C010BCAFAA49A2F0YEm6G" TargetMode="External"/><Relationship Id="rId755" Type="http://schemas.openxmlformats.org/officeDocument/2006/relationships/hyperlink" Target="consultantplus://offline/ref=674E6A23A5520BE2DBE4C403B4E9B2DA2C9FF9046D697FF03879DDD4E7E206B9226A1BC482A481232C2B1C89AD7143C010BCAFAA49A2F0YEm6G" TargetMode="External"/><Relationship Id="rId962" Type="http://schemas.openxmlformats.org/officeDocument/2006/relationships/hyperlink" Target="consultantplus://offline/ref=674E6A23A5520BE2DBE4C403B4E9B2DA2F97FA066E697FF03879DDD4E7E206B9226A1BC482A38C292C2B1C89AD7143C010BCAFAA49A2F0YEm6G" TargetMode="External"/><Relationship Id="rId1178" Type="http://schemas.openxmlformats.org/officeDocument/2006/relationships/hyperlink" Target="consultantplus://offline/ref=674E6A23A5520BE2DBE4D803A8E9B2DA2F9AFC04673475F86175DFD3E8BD11BE6B661AC482A88321732E0998F57C4AD70FBCB0B64BA3YFm9G" TargetMode="External"/><Relationship Id="rId1385" Type="http://schemas.openxmlformats.org/officeDocument/2006/relationships/hyperlink" Target="consultantplus://offline/ref=674E6A23A5520BE2DBE4C403B4E9B2DA2C9FF9046D697FF03879DDD4E7E206B9226A1BC482A5812E2C2B1C89AD7143C010BCAFAA49A2F0YEm6G" TargetMode="External"/><Relationship Id="rId1592" Type="http://schemas.openxmlformats.org/officeDocument/2006/relationships/hyperlink" Target="consultantplus://offline/ref=674E6A23A5520BE2DBE4D803A8E9B2DA2D9AFB0B673475F86175DFD3E8BD03BE336A1ACD9CA18534257F4CYCm5G" TargetMode="External"/><Relationship Id="rId1606" Type="http://schemas.openxmlformats.org/officeDocument/2006/relationships/hyperlink" Target="consultantplus://offline/ref=674E6A23A5520BE2DBE4D20FB6E9B2DA2D9AFE04686222FA3020D1D6E0ED59AE37234FC982A99A2B26614FCDF9Y7m4G" TargetMode="External"/><Relationship Id="rId1813" Type="http://schemas.openxmlformats.org/officeDocument/2006/relationships/hyperlink" Target="consultantplus://offline/ref=674E6A23A5520BE2DBE4D803A8E9B2DA2A9BFC0A673475F86175DFD3E8BD11BE6B661AC483A28121732E0998F57C4AD70FBCB0B64BA3YFm9G" TargetMode="External"/><Relationship Id="rId91" Type="http://schemas.openxmlformats.org/officeDocument/2006/relationships/hyperlink" Target="consultantplus://offline/ref=674E6A23A5520BE2DBE4DB16B1E9B2DA2F9EF90B6B6022FA3020D1D6E0ED59AE252317C582A0872F2174199CBC294EC907A3AFB555A0F1EFY4mBG" TargetMode="External"/><Relationship Id="rId187" Type="http://schemas.openxmlformats.org/officeDocument/2006/relationships/hyperlink" Target="consultantplus://offline/ref=674E6A23A5520BE2DBE4DB16B1E9B2DA2F9EF90B6B6022FA3020D1D6E0ED59AE252317C582A0872F2074199CBC294EC907A3AFB555A0F1EFY4mBG" TargetMode="External"/><Relationship Id="rId394" Type="http://schemas.openxmlformats.org/officeDocument/2006/relationships/hyperlink" Target="consultantplus://offline/ref=674E6A23A5520BE2DBE4C403B4E9B2DA2F97F80668697FF03879DDD4E7E206B9226A1BC482A1802E2C2B1C89AD7143C010BCAFAA49A2F0YEm6G" TargetMode="External"/><Relationship Id="rId408" Type="http://schemas.openxmlformats.org/officeDocument/2006/relationships/hyperlink" Target="consultantplus://offline/ref=674E6A23A5520BE2DBE4C403B4E9B2DA2C9EFB0769697FF03879DDD4E7E206B9226A1BC482A2832A2C2B1C89AD7143C010BCAFAA49A2F0YEm6G" TargetMode="External"/><Relationship Id="rId615" Type="http://schemas.openxmlformats.org/officeDocument/2006/relationships/hyperlink" Target="consultantplus://offline/ref=674E6A23A5520BE2DBE4C403B4E9B2DA2C9FFA0764697FF03879DDD4E7E206B9226A1BC482A08D222C2B1C89AD7143C010BCAFAA49A2F0YEm6G" TargetMode="External"/><Relationship Id="rId822" Type="http://schemas.openxmlformats.org/officeDocument/2006/relationships/hyperlink" Target="consultantplus://offline/ref=674E6A23A5520BE2DBE4C403B4E9B2DA2C9FFA0764697FF03879DDD4E7E206B9226A1BC482A08D222C2B1C89AD7143C010BCAFAA49A2F0YEm6G" TargetMode="External"/><Relationship Id="rId1038" Type="http://schemas.openxmlformats.org/officeDocument/2006/relationships/hyperlink" Target="consultantplus://offline/ref=674E6A23A5520BE2DBE4D803A8E9B2DA2C9FFD0B6A697FF03879DDD4E7E206AB223217C48BBE852B397D4DCCYFm0G" TargetMode="External"/><Relationship Id="rId1245" Type="http://schemas.openxmlformats.org/officeDocument/2006/relationships/hyperlink" Target="consultantplus://offline/ref=674E6A23A5520BE2DBE4C403B4E9B2DA299BF304673475F86175DFD3E8BD11BE6B661AC482A48221732E0998F57C4AD70FBCB0B64BA3YFm9G" TargetMode="External"/><Relationship Id="rId1452" Type="http://schemas.openxmlformats.org/officeDocument/2006/relationships/hyperlink" Target="consultantplus://offline/ref=674E6A23A5520BE2DBE4C403B4E9B2DA2C9FFA0764697FF03879DDD4E7E206B9226A1BC482A385292C2B1C89AD7143C010BCAFAA49A2F0YEm6G" TargetMode="External"/><Relationship Id="rId254" Type="http://schemas.openxmlformats.org/officeDocument/2006/relationships/hyperlink" Target="consultantplus://offline/ref=674E6A23A5520BE2DBE4C403B4E9B2DA2F97FB006E697FF03879DDD4E7E206B9226A1BC482A1812A2C2B1C89AD7143C010BCAFAA49A2F0YEm6G" TargetMode="External"/><Relationship Id="rId699" Type="http://schemas.openxmlformats.org/officeDocument/2006/relationships/hyperlink" Target="consultantplus://offline/ref=674E6A23A5520BE2DBE4C403B4E9B2DA2C9DFD0669697FF03879DDD4E7E206B9226A1BC482A88D282C2B1C89AD7143C010BCAFAA49A2F0YEm6G" TargetMode="External"/><Relationship Id="rId1091" Type="http://schemas.openxmlformats.org/officeDocument/2006/relationships/hyperlink" Target="consultantplus://offline/ref=674E6A23A5520BE2DBE4D803A8E9B2DA2B9DF901673475F86175DFD3E8BD03BE336A1ACD9CA18534257F4CYCm5G" TargetMode="External"/><Relationship Id="rId1105" Type="http://schemas.openxmlformats.org/officeDocument/2006/relationships/hyperlink" Target="consultantplus://offline/ref=674E6A23A5520BE2DBE4D803A8E9B2DA2F9BFB0A64697FF03879DDD4E7E206B9226A1BC482A086222C2B1C89AD7143C010BCAFAA49A2F0YEm6G" TargetMode="External"/><Relationship Id="rId1312" Type="http://schemas.openxmlformats.org/officeDocument/2006/relationships/hyperlink" Target="consultantplus://offline/ref=674E6A23A5520BE2DBE4C403B4E9B2DA2C9EFB0769697FF03879DDD4E7E206B9226A1BC482A58D2D2C2B1C89AD7143C010BCAFAA49A2F0YEm6G" TargetMode="External"/><Relationship Id="rId1757" Type="http://schemas.openxmlformats.org/officeDocument/2006/relationships/hyperlink" Target="consultantplus://offline/ref=674E6A23A5520BE2DBE4C403B4E9B2DA2C9EF8006E697FF03879DDD4E7E206B9226A1BC482A3872B2C2B1C89AD7143C010BCAFAA49A2F0YEm6G" TargetMode="External"/><Relationship Id="rId49" Type="http://schemas.openxmlformats.org/officeDocument/2006/relationships/hyperlink" Target="consultantplus://offline/ref=674E6A23A5520BE2DBE4DB16B1E9B2DA2F9EF90B6B6022FA3020D1D6E0ED59AE252317C582A0872C2274199CBC294EC907A3AFB555A0F1EFY4mBG" TargetMode="External"/><Relationship Id="rId114" Type="http://schemas.openxmlformats.org/officeDocument/2006/relationships/hyperlink" Target="consultantplus://offline/ref=674E6A23A5520BE2DBE4DB16B1E9B2DA2F9EF90B6B6022FA3020D1D6E0ED59AE252317C582A0872F2374199CBC294EC907A3AFB555A0F1EFY4mBG" TargetMode="External"/><Relationship Id="rId461" Type="http://schemas.openxmlformats.org/officeDocument/2006/relationships/hyperlink" Target="consultantplus://offline/ref=674E6A23A5520BE2DBE4C403B4E9B2DA2C9FFA0764697FF03879DDD4E7E206B9226A1BC482A1852F2C2B1C89AD7143C010BCAFAA49A2F0YEm6G" TargetMode="External"/><Relationship Id="rId559" Type="http://schemas.openxmlformats.org/officeDocument/2006/relationships/hyperlink" Target="consultantplus://offline/ref=674E6A23A5520BE2DBE4D803A8E9B2DA2C9FFF0565697FF03879DDD4E7E206B9226A1BC482A1842F2C2B1C89AD7143C010BCAFAA49A2F0YEm6G" TargetMode="External"/><Relationship Id="rId766" Type="http://schemas.openxmlformats.org/officeDocument/2006/relationships/hyperlink" Target="consultantplus://offline/ref=674E6A23A5520BE2DBE4C403B4E9B2DA2C9FFA026E697FF03879DDD4E7E206B9226A1BC482A4842E2C2B1C89AD7143C010BCAFAA49A2F0YEm6G" TargetMode="External"/><Relationship Id="rId1189" Type="http://schemas.openxmlformats.org/officeDocument/2006/relationships/hyperlink" Target="consultantplus://offline/ref=674E6A23A5520BE2DBE4C403B4E9B2DA2F96FA026E697FF03879DDD4E7E206B9226A1BC482A1842C2C2B1C89AD7143C010BCAFAA49A2F0YEm6G" TargetMode="External"/><Relationship Id="rId1396" Type="http://schemas.openxmlformats.org/officeDocument/2006/relationships/hyperlink" Target="consultantplus://offline/ref=674E6A23A5520BE2DBE4C403B4E9B2DA2C9FFA0764697FF03879DDD4E7E206B9226A1BC482A2832F2C2B1C89AD7143C010BCAFAA49A2F0YEm6G" TargetMode="External"/><Relationship Id="rId1617" Type="http://schemas.openxmlformats.org/officeDocument/2006/relationships/hyperlink" Target="consultantplus://offline/ref=674E6A23A5520BE2DBE4C403B4E9B2DA2A9EFE02673475F86175DFD3E8BD11BE6B661AC482A88121732E0998F57C4AD70FBCB0B64BA3YFm9G" TargetMode="External"/><Relationship Id="rId1824" Type="http://schemas.openxmlformats.org/officeDocument/2006/relationships/hyperlink" Target="consultantplus://offline/ref=674E6A23A5520BE2DBE4D803A8E9B2DA2A9BFC0A673475F86175DFD3E8BD11BE6B661AC483A58C21732E0998F57C4AD70FBCB0B64BA3YFm9G" TargetMode="External"/><Relationship Id="rId198" Type="http://schemas.openxmlformats.org/officeDocument/2006/relationships/hyperlink" Target="consultantplus://offline/ref=674E6A23A5520BE2DBE4DB16B1E9B2DA2F9EF90B6B6022FA3020D1D6E0ED59AE252317C582A0872C2174199CBC294EC907A3AFB555A0F1EFY4mBG" TargetMode="External"/><Relationship Id="rId321" Type="http://schemas.openxmlformats.org/officeDocument/2006/relationships/hyperlink" Target="consultantplus://offline/ref=674E6A23A5520BE2DBE4D803A8E9B2DA2A9EFD093A3E7DA16D77D8DCB7AA16F767671AC487A28F7E763B18C0F8755DC80FA3ACB44AYAmAG" TargetMode="External"/><Relationship Id="rId419" Type="http://schemas.openxmlformats.org/officeDocument/2006/relationships/hyperlink" Target="consultantplus://offline/ref=674E6A23A5520BE2DBE4C403B4E9B2DA2C9FF9046D697FF03879DDD4E7E206B9226A1BC482A185292C2B1C89AD7143C010BCAFAA49A2F0YEm6G" TargetMode="External"/><Relationship Id="rId626" Type="http://schemas.openxmlformats.org/officeDocument/2006/relationships/hyperlink" Target="consultantplus://offline/ref=674E6A23A5520BE2DBE4C403B486E789239EF3016A6322FA3020D1D6E0ED59AE252317C582A084222374199CBC294EC907A3AFB555A0F1EFY4mBG" TargetMode="External"/><Relationship Id="rId973" Type="http://schemas.openxmlformats.org/officeDocument/2006/relationships/hyperlink" Target="consultantplus://offline/ref=674E6A23A5520BE2DBE4C403B4E9B2DA2C9EFA076A697FF03879DDD4E7E206B9226A1BC482A28C2A2C2B1C89AD7143C010BCAFAA49A2F0YEm6G" TargetMode="External"/><Relationship Id="rId1049" Type="http://schemas.openxmlformats.org/officeDocument/2006/relationships/hyperlink" Target="consultantplus://offline/ref=674E6A23A5520BE2DBE4D803A8E9B2DA2F9DFB076D697FF03879DDD4E7E206AB223217C48BBE852B397D4DCCYFm0G" TargetMode="External"/><Relationship Id="rId1256" Type="http://schemas.openxmlformats.org/officeDocument/2006/relationships/hyperlink" Target="consultantplus://offline/ref=674E6A23A5520BE2DBE4C403B4E9B2DA2F96F3016D697FF03879DDD4E7E206B9226A1BC482A5842B2C2B1C89AD7143C010BCAFAA49A2F0YEm6G" TargetMode="External"/><Relationship Id="rId833" Type="http://schemas.openxmlformats.org/officeDocument/2006/relationships/hyperlink" Target="consultantplus://offline/ref=674E6A23A5520BE2DBE4D803A8E9B2DA2F99F80A6E697FF03879DDD4E7E206B9226A1BC482A184222C2B1C89AD7143C010BCAFAA49A2F0YEm6G" TargetMode="External"/><Relationship Id="rId1116" Type="http://schemas.openxmlformats.org/officeDocument/2006/relationships/hyperlink" Target="consultantplus://offline/ref=674E6A23A5520BE2DBE4D803A8E9B2DA2B96FB00673475F86175DFD3E8BD11BE6B661AC482A48421732E0998F57C4AD70FBCB0B64BA3YFm9G" TargetMode="External"/><Relationship Id="rId1463" Type="http://schemas.openxmlformats.org/officeDocument/2006/relationships/hyperlink" Target="consultantplus://offline/ref=674E6A23A5520BE2DBE4C403B4E9B2DA2C9FF2046A697FF03879DDD4E7E206B9226A1BC482A1862D2C2B1C89AD7143C010BCAFAA49A2F0YEm6G" TargetMode="External"/><Relationship Id="rId1670" Type="http://schemas.openxmlformats.org/officeDocument/2006/relationships/hyperlink" Target="consultantplus://offline/ref=674E6A23A5520BE2DBE4C403B4E9B2DA2C9EFB0769697FF03879DDD4E7E206B9226A1BC482A6802A2C2B1C89AD7143C010BCAFAA49A2F0YEm6G" TargetMode="External"/><Relationship Id="rId1768" Type="http://schemas.openxmlformats.org/officeDocument/2006/relationships/hyperlink" Target="consultantplus://offline/ref=674E6A23A5520BE2DBE4C403B4E9B2DA2F99FD0B68697FF03879DDD4E7E206B9226A1BC482A187282C2B1C89AD7143C010BCAFAA49A2F0YEm6G" TargetMode="External"/><Relationship Id="rId265" Type="http://schemas.openxmlformats.org/officeDocument/2006/relationships/hyperlink" Target="consultantplus://offline/ref=674E6A23A5520BE2DBE4C403B4E9B2DA2F97FD0664697FF03879DDD4E7E206B9226A1BC482A1832A2C2B1C89AD7143C010BCAFAA49A2F0YEm6G" TargetMode="External"/><Relationship Id="rId472" Type="http://schemas.openxmlformats.org/officeDocument/2006/relationships/hyperlink" Target="consultantplus://offline/ref=674E6A23A5520BE2DBE4D803A8E9B2DA2F99F80A6E697FF03879DDD4E7E206B9226A1BC482A1802D2C2B1C89AD7143C010BCAFAA49A2F0YEm6G" TargetMode="External"/><Relationship Id="rId900" Type="http://schemas.openxmlformats.org/officeDocument/2006/relationships/hyperlink" Target="consultantplus://offline/ref=674E6A23A5520BE2DBE4D803A8E9B2DA299AFE04673475F86175DFD3E8BD11BE6B661AC483A88421732E0998F57C4AD70FBCB0B64BA3YFm9G" TargetMode="External"/><Relationship Id="rId1323" Type="http://schemas.openxmlformats.org/officeDocument/2006/relationships/hyperlink" Target="consultantplus://offline/ref=674E6A23A5520BE2DBE4C403B4E9B2DA2C9FF9046D697FF03879DDD4E7E206B9226A1BC482A68C2D2C2B1C89AD7143C010BCAFAA49A2F0YEm6G" TargetMode="External"/><Relationship Id="rId1530" Type="http://schemas.openxmlformats.org/officeDocument/2006/relationships/hyperlink" Target="consultantplus://offline/ref=674E6A23A5520BE2DBE4D803A8E9B2DA2F98FF0B673475F86175DFD3E8BD11BE6B661AC483A58C21732E0998F57C4AD70FBCB0B64BA3YFm9G" TargetMode="External"/><Relationship Id="rId1628" Type="http://schemas.openxmlformats.org/officeDocument/2006/relationships/hyperlink" Target="consultantplus://offline/ref=674E6A23A5520BE2DBE4D803A8E9B2DA2A9FF906673475F86175DFD3E8BD11BE6B661AC486A48221732E0998F57C4AD70FBCB0B64BA3YFm9G" TargetMode="External"/><Relationship Id="rId125" Type="http://schemas.openxmlformats.org/officeDocument/2006/relationships/hyperlink" Target="consultantplus://offline/ref=674E6A23A5520BE2DBE4DB16B1E9B2DA2F9EF90B6B6022FA3020D1D6E0ED59AE252317C582A0872F2274199CBC294EC907A3AFB555A0F1EFY4mBG" TargetMode="External"/><Relationship Id="rId332" Type="http://schemas.openxmlformats.org/officeDocument/2006/relationships/hyperlink" Target="consultantplus://offline/ref=674E6A23A5520BE2DBE4C403B4E9B2DA2C9FFA0168697FF03879DDD4E7E206B9226A1BC482A2812E2C2B1C89AD7143C010BCAFAA49A2F0YEm6G" TargetMode="External"/><Relationship Id="rId777" Type="http://schemas.openxmlformats.org/officeDocument/2006/relationships/hyperlink" Target="consultantplus://offline/ref=674E6A23A5520BE2DBE4C403B4E9B2DA2F9CF9026D697FF03879DDD4E7E206B9226A1BC482A18C282C2B1C89AD7143C010BCAFAA49A2F0YEm6G" TargetMode="External"/><Relationship Id="rId984" Type="http://schemas.openxmlformats.org/officeDocument/2006/relationships/hyperlink" Target="consultantplus://offline/ref=674E6A23A5520BE2DBE4C403B4E9B2DA2C9EFE016F697FF03879DDD4E7E206B9226A1BC482A1862F2C2B1C89AD7143C010BCAFAA49A2F0YEm6G" TargetMode="External"/><Relationship Id="rId1835" Type="http://schemas.openxmlformats.org/officeDocument/2006/relationships/hyperlink" Target="consultantplus://offline/ref=674E6A23A5520BE2DBE4D803A8E9B2DA2A9FF200673475F86175DFD3E8BD03BE336A1ACD9CA18534257F4CYCm5G" TargetMode="External"/><Relationship Id="rId637" Type="http://schemas.openxmlformats.org/officeDocument/2006/relationships/hyperlink" Target="consultantplus://offline/ref=674E6A23A5520BE2DBE4D803A8E9B2DA2A96FF05673475F86175DFD3E8BD11BE6B661AC483A28521732E0998F57C4AD70FBCB0B64BA3YFm9G" TargetMode="External"/><Relationship Id="rId844" Type="http://schemas.openxmlformats.org/officeDocument/2006/relationships/hyperlink" Target="consultantplus://offline/ref=674E6A23A5520BE2DBE4D803A8E9B2DA2F9EFC0A6E697FF03879DDD4E7E206B9226A1BC482A18C292C2B1C89AD7143C010BCAFAA49A2F0YEm6G" TargetMode="External"/><Relationship Id="rId1267" Type="http://schemas.openxmlformats.org/officeDocument/2006/relationships/hyperlink" Target="consultantplus://offline/ref=674E6A23A5520BE2DBE4C403B4E9B2DA2F97F80668697FF03879DDD4E7E206B9226A1BC482A382232C2B1C89AD7143C010BCAFAA49A2F0YEm6G" TargetMode="External"/><Relationship Id="rId1474" Type="http://schemas.openxmlformats.org/officeDocument/2006/relationships/hyperlink" Target="consultantplus://offline/ref=674E6A23A5520BE2DBE4C403B4E9B2DA2C9FFA0764697FF03879DDD4E7E206B9226A1BC482A2802F2C2B1C89AD7143C010BCAFAA49A2F0YEm6G" TargetMode="External"/><Relationship Id="rId1681" Type="http://schemas.openxmlformats.org/officeDocument/2006/relationships/hyperlink" Target="consultantplus://offline/ref=674E6A23A5520BE2DBE4C403B486E789239EF3056D6B22FA3020D1D6E0ED59AE252317C582A087292574199CBC294EC907A3AFB555A0F1EFY4mBG" TargetMode="External"/><Relationship Id="rId276" Type="http://schemas.openxmlformats.org/officeDocument/2006/relationships/hyperlink" Target="consultantplus://offline/ref=674E6A23A5520BE2DBE4C403B4E9B2DA2B9CFF03673475F86175DFD3E8BD11BE6B661AC483A08C21732E0998F57C4AD70FBCB0B64BA3YFm9G" TargetMode="External"/><Relationship Id="rId483" Type="http://schemas.openxmlformats.org/officeDocument/2006/relationships/hyperlink" Target="consultantplus://offline/ref=674E6A23A5520BE2DBE4C403B486E789239EF3056D6B22FA3020D1D6E0ED59AE252317C582A0872E2374199CBC294EC907A3AFB555A0F1EFY4mBG" TargetMode="External"/><Relationship Id="rId690" Type="http://schemas.openxmlformats.org/officeDocument/2006/relationships/hyperlink" Target="consultantplus://offline/ref=674E6A23A5520BE2DBE4C403B4E9B2DA2F97FA066E697FF03879DDD4E7E206B9226A1BC482A3832B2C2B1C89AD7143C010BCAFAA49A2F0YEm6G" TargetMode="External"/><Relationship Id="rId704" Type="http://schemas.openxmlformats.org/officeDocument/2006/relationships/hyperlink" Target="consultantplus://offline/ref=674E6A23A5520BE2DBE4D803A8E9B2DA2898FE02673475F86175DFD3E8BD11BE6B661AC483A28621732E0998F57C4AD70FBCB0B64BA3YFm9G" TargetMode="External"/><Relationship Id="rId911" Type="http://schemas.openxmlformats.org/officeDocument/2006/relationships/hyperlink" Target="consultantplus://offline/ref=674E6A23A5520BE2DBE4D803A8E9B2DA2C97FF0B673475F86175DFD3E8BD11BE6B661AC48BA68C21732E0998F57C4AD70FBCB0B64BA3YFm9G" TargetMode="External"/><Relationship Id="rId1127" Type="http://schemas.openxmlformats.org/officeDocument/2006/relationships/hyperlink" Target="consultantplus://offline/ref=674E6A23A5520BE2DBE4C403B4E9B2DA2F9EF90564697FF03879DDD4E7E206AB223217C48BBE852B397D4DCCYFm0G" TargetMode="External"/><Relationship Id="rId1334" Type="http://schemas.openxmlformats.org/officeDocument/2006/relationships/hyperlink" Target="consultantplus://offline/ref=674E6A23A5520BE2DBE4C403B4E9B2DA289CF900673475F86175DFD3E8BD11BE6B661AC482A48621732E0998F57C4AD70FBCB0B64BA3YFm9G" TargetMode="External"/><Relationship Id="rId1541" Type="http://schemas.openxmlformats.org/officeDocument/2006/relationships/hyperlink" Target="consultantplus://offline/ref=674E6A23A5520BE2DBE4C403B4E9B2DA2F9CF9026D697FF03879DDD4E7E206B9226A1BC482A282282C2B1C89AD7143C010BCAFAA49A2F0YEm6G" TargetMode="External"/><Relationship Id="rId1779" Type="http://schemas.openxmlformats.org/officeDocument/2006/relationships/hyperlink" Target="consultantplus://offline/ref=674E6A23A5520BE2DBE4C403B4E9B2DA2F9EF2036B697FF03879DDD4E7E206AB223217C48BBE852B397D4DCCYFm0G" TargetMode="External"/><Relationship Id="rId40" Type="http://schemas.openxmlformats.org/officeDocument/2006/relationships/hyperlink" Target="consultantplus://offline/ref=674E6A23A5520BE2DBE4DB16B1E9B2DA2F9EF90B6B6022FA3020D1D6E0ED59AE252317C582A0872F2574199CBC294EC907A3AFB555A0F1EFY4mBG" TargetMode="External"/><Relationship Id="rId136" Type="http://schemas.openxmlformats.org/officeDocument/2006/relationships/hyperlink" Target="consultantplus://offline/ref=674E6A23A5520BE2DBE4DB16B1E9B2DA2F9EF90B6B6022FA3020D1D6E0ED59AE252317C582A0872F2174199CBC294EC907A3AFB555A0F1EFY4mBG" TargetMode="External"/><Relationship Id="rId343" Type="http://schemas.openxmlformats.org/officeDocument/2006/relationships/hyperlink" Target="consultantplus://offline/ref=674E6A23A5520BE2DBE4D803A8E9B2DA2C9FFF0565697FF03879DDD4E7E206B9226A1BC482A1842B2C2B1C89AD7143C010BCAFAA49A2F0YEm6G" TargetMode="External"/><Relationship Id="rId550" Type="http://schemas.openxmlformats.org/officeDocument/2006/relationships/hyperlink" Target="consultantplus://offline/ref=674E6A23A5520BE2DBE4C403B4E9B2DA2C9FFA026E697FF03879DDD4E7E206B9226A1BC482A281282C2B1C89AD7143C010BCAFAA49A2F0YEm6G" TargetMode="External"/><Relationship Id="rId788" Type="http://schemas.openxmlformats.org/officeDocument/2006/relationships/hyperlink" Target="consultantplus://offline/ref=674E6A23A5520BE2DBE4C403B4E9B2DA2F98F90B6E697FF03879DDD4E7E206B9226A1BC482A382282C2B1C89AD7143C010BCAFAA49A2F0YEm6G" TargetMode="External"/><Relationship Id="rId995" Type="http://schemas.openxmlformats.org/officeDocument/2006/relationships/hyperlink" Target="consultantplus://offline/ref=674E6A23A5520BE2DBE4C403B4E9B2DA2F97FA066E697FF03879DDD4E7E206B9226A1BC482A481282C2B1C89AD7143C010BCAFAA49A2F0YEm6G" TargetMode="External"/><Relationship Id="rId1180" Type="http://schemas.openxmlformats.org/officeDocument/2006/relationships/hyperlink" Target="consultantplus://offline/ref=674E6A23A5520BE2DBE4C403B4E9B2DA2F9FFA0264697FF03879DDD4E7E206B9226A1BC482A08C292C2B1C89AD7143C010BCAFAA49A2F0YEm6G" TargetMode="External"/><Relationship Id="rId1401" Type="http://schemas.openxmlformats.org/officeDocument/2006/relationships/hyperlink" Target="consultantplus://offline/ref=674E6A23A5520BE2DBE4D803A8E9B2DA2F9EFC0A6E697FF03879DDD4E7E206B9226A1BC482A48D222C2B1C89AD7143C010BCAFAA49A2F0YEm6G" TargetMode="External"/><Relationship Id="rId1639" Type="http://schemas.openxmlformats.org/officeDocument/2006/relationships/hyperlink" Target="consultantplus://offline/ref=674E6A23A5520BE2DBE4C403B4E9B2DA2F96F3016D697FF03879DDD4E7E206B9226A1BC482A782292C2B1C89AD7143C010BCAFAA49A2F0YEm6G" TargetMode="External"/><Relationship Id="rId1846" Type="http://schemas.openxmlformats.org/officeDocument/2006/relationships/hyperlink" Target="consultantplus://offline/ref=674E6A23A5520BE2DBE4D803A8E9B2DA2A9AF306673475F86175DFD3E8BD11BE6B661AC483A28021732E0998F57C4AD70FBCB0B64BA3YFm9G" TargetMode="External"/><Relationship Id="rId203" Type="http://schemas.openxmlformats.org/officeDocument/2006/relationships/hyperlink" Target="consultantplus://offline/ref=674E6A23A5520BE2DBE4DB16B1E9B2DA2F9EF90B6B6022FA3020D1D6E0ED59AE252317C582A0872F2374199CBC294EC907A3AFB555A0F1EFY4mBG" TargetMode="External"/><Relationship Id="rId648" Type="http://schemas.openxmlformats.org/officeDocument/2006/relationships/hyperlink" Target="consultantplus://offline/ref=674E6A23A5520BE2DBE4D803A8E9B2DA2F99F80A6E697FF03879DDD4E7E206B9226A1BC482A185282C2B1C89AD7143C010BCAFAA49A2F0YEm6G" TargetMode="External"/><Relationship Id="rId855" Type="http://schemas.openxmlformats.org/officeDocument/2006/relationships/hyperlink" Target="consultantplus://offline/ref=674E6A23A5520BE2DBE4C403B486E789239EF3056D6B22FA3020D1D6E0ED59AE252317C582A0862A2674199CBC294EC907A3AFB555A0F1EFY4mBG" TargetMode="External"/><Relationship Id="rId1040" Type="http://schemas.openxmlformats.org/officeDocument/2006/relationships/hyperlink" Target="consultantplus://offline/ref=674E6A23A5520BE2DBE4D803A8E9B2DA2F9BF30464697FF03879DDD4E7E206AB223217C48BBE852B397D4DCCYFm0G" TargetMode="External"/><Relationship Id="rId1278" Type="http://schemas.openxmlformats.org/officeDocument/2006/relationships/hyperlink" Target="consultantplus://offline/ref=674E6A23A5520BE2DBE4C403B4E9B2DA2C9EFB0769697FF03879DDD4E7E206B9226A1BC482A5852A2C2B1C89AD7143C010BCAFAA49A2F0YEm6G" TargetMode="External"/><Relationship Id="rId1485" Type="http://schemas.openxmlformats.org/officeDocument/2006/relationships/hyperlink" Target="consultantplus://offline/ref=674E6A23A5520BE2DBE4D803A8E9B2DA2F99F80A6E697FF03879DDD4E7E206B9226A1BC482A28D292C2B1C89AD7143C010BCAFAA49A2F0YEm6G" TargetMode="External"/><Relationship Id="rId1692" Type="http://schemas.openxmlformats.org/officeDocument/2006/relationships/hyperlink" Target="consultantplus://offline/ref=674E6A23A5520BE2DBE4D803A8E9B2DA2A9FFA03673475F86175DFD3E8BD11BE6B661AC483A08221732E0998F57C4AD70FBCB0B64BA3YFm9G" TargetMode="External"/><Relationship Id="rId1706" Type="http://schemas.openxmlformats.org/officeDocument/2006/relationships/hyperlink" Target="consultantplus://offline/ref=674E6A23A5520BE2DBE4C403B4E9B2DA2F9EF2036A697FF03879DDD4E7E206B9226A1BC482A1852D2C2B1C89AD7143C010BCAFAA49A2F0YEm6G" TargetMode="External"/><Relationship Id="rId287" Type="http://schemas.openxmlformats.org/officeDocument/2006/relationships/hyperlink" Target="consultantplus://offline/ref=674E6A23A5520BE2DBE4D803A8E9B2DA2998FD01673475F86175DFD3E8BD11BE6B661AC482A98321732E0998F57C4AD70FBCB0B64BA3YFm9G" TargetMode="External"/><Relationship Id="rId410" Type="http://schemas.openxmlformats.org/officeDocument/2006/relationships/hyperlink" Target="consultantplus://offline/ref=674E6A23A5520BE2DBE4C403B4E9B2DA2C9EFB0769697FF03879DDD4E7E206B9226A1BC482A3852A2C2B1C89AD7143C010BCAFAA49A2F0YEm6G" TargetMode="External"/><Relationship Id="rId494" Type="http://schemas.openxmlformats.org/officeDocument/2006/relationships/hyperlink" Target="consultantplus://offline/ref=674E6A23A5520BE2DBE4D803A8E9B2DA2A9FFA03673475F86175DFD3E8BD11BE6B661AC482A68321732E0998F57C4AD70FBCB0B64BA3YFm9G" TargetMode="External"/><Relationship Id="rId508" Type="http://schemas.openxmlformats.org/officeDocument/2006/relationships/hyperlink" Target="consultantplus://offline/ref=674E6A23A5520BE2DBE4C403B486E789239EF3056D6B22FA3020D1D6E0ED59AE252317C582A0852B2674199CBC294EC907A3AFB555A0F1EFY4mBG" TargetMode="External"/><Relationship Id="rId715" Type="http://schemas.openxmlformats.org/officeDocument/2006/relationships/hyperlink" Target="consultantplus://offline/ref=674E6A23A5520BE2DBE4C403B4E9B2DA2F98FC026B697FF03879DDD4E7E206B9226A1BC482A1842F2C2B1C89AD7143C010BCAFAA49A2F0YEm6G" TargetMode="External"/><Relationship Id="rId922" Type="http://schemas.openxmlformats.org/officeDocument/2006/relationships/hyperlink" Target="consultantplus://offline/ref=674E6A23A5520BE2DBE4C403B4E9B2DA2F97FA066E697FF03879DDD4E7E206B9226A1BC482A1802E2C2B1C89AD7143C010BCAFAA49A2F0YEm6G" TargetMode="External"/><Relationship Id="rId1138" Type="http://schemas.openxmlformats.org/officeDocument/2006/relationships/hyperlink" Target="consultantplus://offline/ref=674E6A23A5520BE2DBE4C403B4E9B2DA2C9FFF0168697FF03879DDD4E7E206B9226A1BC483A184292C2B1C89AD7143C010BCAFAA49A2F0YEm6G" TargetMode="External"/><Relationship Id="rId1345" Type="http://schemas.openxmlformats.org/officeDocument/2006/relationships/hyperlink" Target="consultantplus://offline/ref=674E6A23A5520BE2DBE4C403B4E9B2DA2C9EFE0A6C697FF03879DDD4E7E206B9226A1BC482A284292C2B1C89AD7143C010BCAFAA49A2F0YEm6G" TargetMode="External"/><Relationship Id="rId1552" Type="http://schemas.openxmlformats.org/officeDocument/2006/relationships/hyperlink" Target="consultantplus://offline/ref=674E6A23A5520BE2DBE4D803A8E9B2DA2898FE02673475F86175DFD3E8BD11BE6B661AC483A28121732E0998F57C4AD70FBCB0B64BA3YFm9G" TargetMode="External"/><Relationship Id="rId147" Type="http://schemas.openxmlformats.org/officeDocument/2006/relationships/hyperlink" Target="consultantplus://offline/ref=674E6A23A5520BE2DBE4DB16B1E9B2DA2F9EF90B6B6022FA3020D1D6E0ED59AE252317C582A0872F2074199CBC294EC907A3AFB555A0F1EFY4mBG" TargetMode="External"/><Relationship Id="rId354" Type="http://schemas.openxmlformats.org/officeDocument/2006/relationships/hyperlink" Target="consultantplus://offline/ref=674E6A23A5520BE2DBE4C403B4E9B2DA2F96F3016D697FF03879DDD4E7E206B9226A1BC482A2862F2C2B1C89AD7143C010BCAFAA49A2F0YEm6G" TargetMode="External"/><Relationship Id="rId799" Type="http://schemas.openxmlformats.org/officeDocument/2006/relationships/hyperlink" Target="consultantplus://offline/ref=674E6A23A5520BE2DBE4D803A8E9B2DA2A9FF906673475F86175DFD3E8BD11BE6B661AC480A48C21732E0998F57C4AD70FBCB0B64BA3YFm9G" TargetMode="External"/><Relationship Id="rId1191" Type="http://schemas.openxmlformats.org/officeDocument/2006/relationships/hyperlink" Target="consultantplus://offline/ref=674E6A23A5520BE2DBE4C403B4E9B2DA2C9FF90B6F697FF03879DDD4E7E206B9226A1BC482A1832A2C2B1C89AD7143C010BCAFAA49A2F0YEm6G" TargetMode="External"/><Relationship Id="rId1205" Type="http://schemas.openxmlformats.org/officeDocument/2006/relationships/hyperlink" Target="consultantplus://offline/ref=674E6A23A5520BE2DBE4C403B4E9B2DA289CF900673475F86175DFD3E8BD03BE336A1ACD9CA18534257F4CYCm5G" TargetMode="External"/><Relationship Id="rId51" Type="http://schemas.openxmlformats.org/officeDocument/2006/relationships/hyperlink" Target="consultantplus://offline/ref=674E6A23A5520BE2DBE4DB16B1E9B2DA2F9EF90B6B6022FA3020D1D6E0ED59AE252317C582A0872C2074199CBC294EC907A3AFB555A0F1EFY4mBG" TargetMode="External"/><Relationship Id="rId561" Type="http://schemas.openxmlformats.org/officeDocument/2006/relationships/hyperlink" Target="consultantplus://offline/ref=674E6A23A5520BE2DBE4C403B4E9B2DA2F98F90B6E697FF03879DDD4E7E206B9226A1BC482A2802A2C2B1C89AD7143C010BCAFAA49A2F0YEm6G" TargetMode="External"/><Relationship Id="rId659" Type="http://schemas.openxmlformats.org/officeDocument/2006/relationships/hyperlink" Target="consultantplus://offline/ref=674E6A23A5520BE2DBE4D803A886E7892397F90069697FF03879DDD4E7E206B9226A1BC482A0822E2C2B1C89AD7143C010BCAFAA49A2F0YEm6G" TargetMode="External"/><Relationship Id="rId866" Type="http://schemas.openxmlformats.org/officeDocument/2006/relationships/hyperlink" Target="consultantplus://offline/ref=674E6A23A5520BE2DBE4D803A8E9B2DA2F9EFB0A6C697FF03879DDD4E7E206B9226A1BC482A3832A2C2B1C89AD7143C010BCAFAA49A2F0YEm6G" TargetMode="External"/><Relationship Id="rId1289" Type="http://schemas.openxmlformats.org/officeDocument/2006/relationships/hyperlink" Target="consultantplus://offline/ref=674E6A23A5520BE2DBE4C403B4E9B2DA299BF304673475F86175DFD3E8BD11BE6B661AC482A48221732E0998F57C4AD70FBCB0B64BA3YFm9G" TargetMode="External"/><Relationship Id="rId1412" Type="http://schemas.openxmlformats.org/officeDocument/2006/relationships/hyperlink" Target="consultantplus://offline/ref=674E6A23A5520BE2DBE4C403B4E9B2DA2C9FF2046A697FF03879DDD4E7E206B9226A1BC482A081232C2B1C89AD7143C010BCAFAA49A2F0YEm6G" TargetMode="External"/><Relationship Id="rId1496" Type="http://schemas.openxmlformats.org/officeDocument/2006/relationships/hyperlink" Target="consultantplus://offline/ref=674E6A23A5520BE2DBE4D20FB6E9B2DA2D9AFE076E6722FA3020D1D6E0ED59AE252317C582A084292274199CBC294EC907A3AFB555A0F1EFY4mBG" TargetMode="External"/><Relationship Id="rId1717" Type="http://schemas.openxmlformats.org/officeDocument/2006/relationships/hyperlink" Target="consultantplus://offline/ref=674E6A23A5520BE2DBE4D803A8E9B2DA2C9DFC00673475F86175DFD3E8BD03BE336A1ACD9CA18534257F4CYCm5G" TargetMode="External"/><Relationship Id="rId214" Type="http://schemas.openxmlformats.org/officeDocument/2006/relationships/hyperlink" Target="consultantplus://offline/ref=674E6A23A5520BE2DBE4DB16B1E9B2DA2F9EF90B6B6022FA3020D1D6E0ED59AE252317C582A0872F2274199CBC294EC907A3AFB555A0F1EFY4mBG" TargetMode="External"/><Relationship Id="rId298" Type="http://schemas.openxmlformats.org/officeDocument/2006/relationships/hyperlink" Target="consultantplus://offline/ref=674E6A23A5520BE2DBE4C403B486E789239EF200656022FA3020D1D6E0ED59AE252317C582A085222574199CBC294EC907A3AFB555A0F1EFY4mBG" TargetMode="External"/><Relationship Id="rId421" Type="http://schemas.openxmlformats.org/officeDocument/2006/relationships/hyperlink" Target="consultantplus://offline/ref=674E6A23A5520BE2DBE4C403B4E9B2DA2C9FF9046D697FF03879DDD4E7E206B9226A1BC482A1872C2C2B1C89AD7143C010BCAFAA49A2F0YEm6G" TargetMode="External"/><Relationship Id="rId519" Type="http://schemas.openxmlformats.org/officeDocument/2006/relationships/hyperlink" Target="consultantplus://offline/ref=674E6A23A5520BE2DBE4C403B4E9B2DA2C9FF9046D697FF03879DDD4E7E206B9226A1BC482A1872D2C2B1C89AD7143C010BCAFAA49A2F0YEm6G" TargetMode="External"/><Relationship Id="rId1051" Type="http://schemas.openxmlformats.org/officeDocument/2006/relationships/hyperlink" Target="consultantplus://offline/ref=674E6A23A5520BE2DBE4D803A8E9B2DA2B9EF20B673475F86175DFD3E8BD03BE336A1ACD9CA18534257F4CYCm5G" TargetMode="External"/><Relationship Id="rId1149" Type="http://schemas.openxmlformats.org/officeDocument/2006/relationships/hyperlink" Target="consultantplus://offline/ref=674E6A23A5520BE2DBE4C403B4E9B2DA2C9EF9066A697FF03879DDD4E7E206B9226A1BC482A4802D2C2B1C89AD7143C010BCAFAA49A2F0YEm6G" TargetMode="External"/><Relationship Id="rId1356" Type="http://schemas.openxmlformats.org/officeDocument/2006/relationships/hyperlink" Target="consultantplus://offline/ref=674E6A23A5520BE2DBE4C403B486E789239EF3056D6B22FA3020D1D6E0ED59AE252317C582A0872E2174199CBC294EC907A3AFB555A0F1EFY4mBG" TargetMode="External"/><Relationship Id="rId158" Type="http://schemas.openxmlformats.org/officeDocument/2006/relationships/hyperlink" Target="consultantplus://offline/ref=674E6A23A5520BE2DBE4DB16B1E9B2DA2F9EF90B6B6022FA3020D1D6E0ED59AE252317C582A0872F2574199CBC294EC907A3AFB555A0F1EFY4mBG" TargetMode="External"/><Relationship Id="rId726" Type="http://schemas.openxmlformats.org/officeDocument/2006/relationships/hyperlink" Target="consultantplus://offline/ref=674E6A23A5520BE2DBE4C403B4E9B2DA2F9CF9026D697FF03879DDD4E7E206B9226A1BC482A280232C2B1C89AD7143C010BCAFAA49A2F0YEm6G" TargetMode="External"/><Relationship Id="rId933" Type="http://schemas.openxmlformats.org/officeDocument/2006/relationships/hyperlink" Target="consultantplus://offline/ref=674E6A23A5520BE2DBE4C403B486E789239EFD046B6A22FA3020D1D6E0ED59AE252317C582A0852F2274199CBC294EC907A3AFB555A0F1EFY4mBG" TargetMode="External"/><Relationship Id="rId1009" Type="http://schemas.openxmlformats.org/officeDocument/2006/relationships/hyperlink" Target="consultantplus://offline/ref=674E6A23A5520BE2DBE4D803A8E9B2DA2F9FF80468697FF03879DDD4E7E206B9226A1BC482A1852F2C2B1C89AD7143C010BCAFAA49A2F0YEm6G" TargetMode="External"/><Relationship Id="rId1563" Type="http://schemas.openxmlformats.org/officeDocument/2006/relationships/hyperlink" Target="consultantplus://offline/ref=674E6A23A5520BE2DBE4C403B4E9B2DA2B97FD05673475F86175DFD3E8BD03BE336A1ACD9CA18534257F4CYCm5G" TargetMode="External"/><Relationship Id="rId1770" Type="http://schemas.openxmlformats.org/officeDocument/2006/relationships/hyperlink" Target="consultantplus://offline/ref=674E6A23A5520BE2DBE4C403B4E9B2DA2F99FD0B68697FF03879DDD4E7E206B9226A1BC482A18C232C2B1C89AD7143C010BCAFAA49A2F0YEm6G" TargetMode="External"/><Relationship Id="rId62" Type="http://schemas.openxmlformats.org/officeDocument/2006/relationships/hyperlink" Target="consultantplus://offline/ref=674E6A23A5520BE2DBE4DB16B1E9B2DA2F9EF90B6B6022FA3020D1D6E0ED59AE252317C582A0872F2374199CBC294EC907A3AFB555A0F1EFY4mBG" TargetMode="External"/><Relationship Id="rId365" Type="http://schemas.openxmlformats.org/officeDocument/2006/relationships/hyperlink" Target="consultantplus://offline/ref=674E6A23A5520BE2DBE4C403B4E9B2DA2C9EFB0769697FF03879DDD4E7E206B9226A1BC482A18D2F2C2B1C89AD7143C010BCAFAA49A2F0YEm6G" TargetMode="External"/><Relationship Id="rId572" Type="http://schemas.openxmlformats.org/officeDocument/2006/relationships/hyperlink" Target="consultantplus://offline/ref=674E6A23A5520BE2DBE4C403B4E9B2DA2C9FFA0764697FF03879DDD4E7E206B9226A1BC482A08D222C2B1C89AD7143C010BCAFAA49A2F0YEm6G" TargetMode="External"/><Relationship Id="rId1216" Type="http://schemas.openxmlformats.org/officeDocument/2006/relationships/hyperlink" Target="consultantplus://offline/ref=674E6A23A5520BE2DBE4D803A8E9B2DA2A96FF05673475F86175DFD3E8BD11BE6B661AC486A38721732E0998F57C4AD70FBCB0B64BA3YFm9G" TargetMode="External"/><Relationship Id="rId1423" Type="http://schemas.openxmlformats.org/officeDocument/2006/relationships/hyperlink" Target="consultantplus://offline/ref=674E6A23A5520BE2DBE4C403B4E9B2DA2C9FFA0764697FF03879DDD4E7E206B9226A1BC482A3862E2C2B1C89AD7143C010BCAFAA49A2F0YEm6G" TargetMode="External"/><Relationship Id="rId1630" Type="http://schemas.openxmlformats.org/officeDocument/2006/relationships/hyperlink" Target="consultantplus://offline/ref=674E6A23A5520BE2DBE4C403B4E9B2DA2F96F3016D697FF03879DDD4E7E206B9226A1BC482A4832F2C2B1C89AD7143C010BCAFAA49A2F0YEm6G" TargetMode="External"/><Relationship Id="rId225" Type="http://schemas.openxmlformats.org/officeDocument/2006/relationships/hyperlink" Target="consultantplus://offline/ref=674E6A23A5520BE2DBE4C403B4E9B2DA2F98FC0264697FF03879DDD4E7E206B9226A1BC482A2842F2C2B1C89AD7143C010BCAFAA49A2F0YEm6G" TargetMode="External"/><Relationship Id="rId432" Type="http://schemas.openxmlformats.org/officeDocument/2006/relationships/hyperlink" Target="consultantplus://offline/ref=674E6A23A5520BE2DBE4C403B4E9B2DA2C9FFA026E697FF03879DDD4E7E206B9226A1BC482A2842B2C2B1C89AD7143C010BCAFAA49A2F0YEm6G" TargetMode="External"/><Relationship Id="rId877" Type="http://schemas.openxmlformats.org/officeDocument/2006/relationships/hyperlink" Target="consultantplus://offline/ref=674E6A23A5520BE2DBE4C403B4E9B2DA2F97F80668697FF03879DDD4E7E206B9226A1BC482A2852A2C2B1C89AD7143C010BCAFAA49A2F0YEm6G" TargetMode="External"/><Relationship Id="rId1062" Type="http://schemas.openxmlformats.org/officeDocument/2006/relationships/hyperlink" Target="consultantplus://offline/ref=674E6A23A5520BE2DBE4D803A8E9B2DA2F9DFC0268697FF03879DDD4E7E206B9226A1BC483A9862D2C2B1C89AD7143C010BCAFAA49A2F0YEm6G" TargetMode="External"/><Relationship Id="rId1728" Type="http://schemas.openxmlformats.org/officeDocument/2006/relationships/hyperlink" Target="consultantplus://offline/ref=674E6A23A5520BE2DBE4C403B4E9B2DA2C9EF8006E697FF03879DDD4E7E206B9226A1BC482A280222C2B1C89AD7143C010BCAFAA49A2F0YEm6G" TargetMode="External"/><Relationship Id="rId737" Type="http://schemas.openxmlformats.org/officeDocument/2006/relationships/hyperlink" Target="consultantplus://offline/ref=674E6A23A5520BE2DBE4C403B4E9B2DA2C9EFB0769697FF03879DDD4E7E206B9226A1BC482A283232C2B1C89AD7143C010BCAFAA49A2F0YEm6G" TargetMode="External"/><Relationship Id="rId944" Type="http://schemas.openxmlformats.org/officeDocument/2006/relationships/hyperlink" Target="consultantplus://offline/ref=674E6A23A5520BE2DBE4C403B4E9B2DA2F97FD0B64697FF03879DDD4E7E206B9226A1BC482A1822B2C2B1C89AD7143C010BCAFAA49A2F0YEm6G" TargetMode="External"/><Relationship Id="rId1367" Type="http://schemas.openxmlformats.org/officeDocument/2006/relationships/hyperlink" Target="consultantplus://offline/ref=674E6A23A5520BE2DBE4C403B4E9B2DA2C9FF2046A697FF03879DDD4E7E206B9226A1BC482A081232C2B1C89AD7143C010BCAFAA49A2F0YEm6G" TargetMode="External"/><Relationship Id="rId1574" Type="http://schemas.openxmlformats.org/officeDocument/2006/relationships/hyperlink" Target="consultantplus://offline/ref=674E6A23A5520BE2DBE4C403B4E9B2DA2F9CF9026D697FF03879DDD4E7E206B9226A1BC482A4852B2C2B1C89AD7143C010BCAFAA49A2F0YEm6G" TargetMode="External"/><Relationship Id="rId1781" Type="http://schemas.openxmlformats.org/officeDocument/2006/relationships/hyperlink" Target="consultantplus://offline/ref=674E6A23A5520BE2DBE4C403B4E9B2DA2C9EFE016F697FF03879DDD4E7E206B9226A1BC482A2832D2C2B1C89AD7143C010BCAFAA49A2F0YEm6G" TargetMode="External"/><Relationship Id="rId73" Type="http://schemas.openxmlformats.org/officeDocument/2006/relationships/hyperlink" Target="consultantplus://offline/ref=674E6A23A5520BE2DBE4DB16B1E9B2DA2F9EF90B6B6022FA3020D1D6E0ED59AE252317C582A0872C2074199CBC294EC907A3AFB555A0F1EFY4mBG" TargetMode="External"/><Relationship Id="rId169" Type="http://schemas.openxmlformats.org/officeDocument/2006/relationships/hyperlink" Target="consultantplus://offline/ref=674E6A23A5520BE2DBE4DB16B1E9B2DA2F9EF90B6B6022FA3020D1D6E0ED59AE252317C582A0872F2374199CBC294EC907A3AFB555A0F1EFY4mBG" TargetMode="External"/><Relationship Id="rId376" Type="http://schemas.openxmlformats.org/officeDocument/2006/relationships/hyperlink" Target="consultantplus://offline/ref=674E6A23A5520BE2DBE4D803A8E9B2DA2F9EFC0A6E697FF03879DDD4E7E206B9226A1BC482A2872A2C2B1C89AD7143C010BCAFAA49A2F0YEm6G" TargetMode="External"/><Relationship Id="rId583" Type="http://schemas.openxmlformats.org/officeDocument/2006/relationships/hyperlink" Target="consultantplus://offline/ref=674E6A23A5520BE2DBE4D803A8E9B2DA2A9FFA03673475F86175DFD3E8BD11BE6B661AC482A68D21732E0998F57C4AD70FBCB0B64BA3YFm9G" TargetMode="External"/><Relationship Id="rId790" Type="http://schemas.openxmlformats.org/officeDocument/2006/relationships/hyperlink" Target="consultantplus://offline/ref=674E6A23A5520BE2DBE4D803A8E9B2DA2A96FF05673475F86175DFD3E8BD11BE6B661AC482A78721732E0998F57C4AD70FBCB0B64BA3YFm9G" TargetMode="External"/><Relationship Id="rId804" Type="http://schemas.openxmlformats.org/officeDocument/2006/relationships/hyperlink" Target="consultantplus://offline/ref=674E6A23A5520BE2DBE4C403B4E9B2DA2F96F3016D697FF03879DDD4E7E206B9226A1BC482A183292C2B1C89AD7143C010BCAFAA49A2F0YEm6G" TargetMode="External"/><Relationship Id="rId1227" Type="http://schemas.openxmlformats.org/officeDocument/2006/relationships/hyperlink" Target="consultantplus://offline/ref=674E6A23A5520BE2DBE4D803A8E9B2DA2698F902673475F86175DFD3E8BD11BE6B661AC481A08C21732E0998F57C4AD70FBCB0B64BA3YFm9G" TargetMode="External"/><Relationship Id="rId1434" Type="http://schemas.openxmlformats.org/officeDocument/2006/relationships/hyperlink" Target="consultantplus://offline/ref=674E6A23A5520BE2DBE4C403B4E9B2DA2C9FFA026E697FF03879DDD4E7E206B9226A1BC482A5812A2C2B1C89AD7143C010BCAFAA49A2F0YEm6G" TargetMode="External"/><Relationship Id="rId1641" Type="http://schemas.openxmlformats.org/officeDocument/2006/relationships/hyperlink" Target="consultantplus://offline/ref=674E6A23A5520BE2DBE4C403B4E9B2DA2C9FFA0764697FF03879DDD4E7E206B9226A1BC482A280292C2B1C89AD7143C010BCAFAA49A2F0YEm6G" TargetMode="External"/><Relationship Id="rId4" Type="http://schemas.openxmlformats.org/officeDocument/2006/relationships/webSettings" Target="webSettings.xml"/><Relationship Id="rId236" Type="http://schemas.openxmlformats.org/officeDocument/2006/relationships/hyperlink" Target="consultantplus://offline/ref=674E6A23A5520BE2DBE4D20FB6E9B2DA2D9BF3036C6322FA3020D1D6E0ED59AE252317C582A0842C2674199CBC294EC907A3AFB555A0F1EFY4mBG" TargetMode="External"/><Relationship Id="rId443" Type="http://schemas.openxmlformats.org/officeDocument/2006/relationships/hyperlink" Target="consultantplus://offline/ref=674E6A23A5520BE2DBE4D803A8E9B2DA2799FF03673475F86175DFD3E8BD11BE6B661AC482A98521732E0998F57C4AD70FBCB0B64BA3YFm9G" TargetMode="External"/><Relationship Id="rId650" Type="http://schemas.openxmlformats.org/officeDocument/2006/relationships/hyperlink" Target="consultantplus://offline/ref=674E6A23A5520BE2DBE4D803A8E9B2DA2F99F80A6E697FF03879DDD4E7E206B9226A1BC482A180292C2B1C89AD7143C010BCAFAA49A2F0YEm6G" TargetMode="External"/><Relationship Id="rId888" Type="http://schemas.openxmlformats.org/officeDocument/2006/relationships/hyperlink" Target="consultantplus://offline/ref=674E6A23A5520BE2DBE4D803A8E9B2DA2A9FFA03673475F86175DFD3E8BD11BE6B661AC482A58021732E0998F57C4AD70FBCB0B64BA3YFm9G" TargetMode="External"/><Relationship Id="rId1073" Type="http://schemas.openxmlformats.org/officeDocument/2006/relationships/hyperlink" Target="consultantplus://offline/ref=674E6A23A5520BE2DBE4D803A8E9B2DA2B9EF200673475F86175DFD3E8BD03BE336A1ACD9CA18534257F4CYCm5G" TargetMode="External"/><Relationship Id="rId1280" Type="http://schemas.openxmlformats.org/officeDocument/2006/relationships/hyperlink" Target="consultantplus://offline/ref=674E6A23A5520BE2DBE4C403B4E9B2DA2C9EFB0769697FF03879DDD4E7E206B9226A1BC482A58D2D2C2B1C89AD7143C010BCAFAA49A2F0YEm6G" TargetMode="External"/><Relationship Id="rId1501" Type="http://schemas.openxmlformats.org/officeDocument/2006/relationships/hyperlink" Target="consultantplus://offline/ref=674E6A23A5520BE2DBE4C403B4E9B2DA2997F90A673475F86175DFD3E8BD11BE6B661AC483A88421732E0998F57C4AD70FBCB0B64BA3YFm9G" TargetMode="External"/><Relationship Id="rId1739" Type="http://schemas.openxmlformats.org/officeDocument/2006/relationships/hyperlink" Target="consultantplus://offline/ref=674E6A23A5520BE2DBE4C403B4E9B2DA2F99FD0B68697FF03879DDD4E7E206AB223217C48BBE852B397D4DCCYFm0G" TargetMode="External"/><Relationship Id="rId303" Type="http://schemas.openxmlformats.org/officeDocument/2006/relationships/hyperlink" Target="consultantplus://offline/ref=674E6A23A5520BE2DBE4C403B4E9B2DA2F9BFC0064697FF03879DDD4E7E206B9226A1BC482A0812B2C2B1C89AD7143C010BCAFAA49A2F0YEm6G" TargetMode="External"/><Relationship Id="rId748" Type="http://schemas.openxmlformats.org/officeDocument/2006/relationships/hyperlink" Target="consultantplus://offline/ref=674E6A23A5520BE2DBE4C403B4E9B2DA2C9FF9046D697FF03879DDD4E7E206B9226A1BC482A1802B2C2B1C89AD7143C010BCAFAA49A2F0YEm6G" TargetMode="External"/><Relationship Id="rId955" Type="http://schemas.openxmlformats.org/officeDocument/2006/relationships/hyperlink" Target="consultantplus://offline/ref=674E6A23A5520BE2DBE4D803A8E9B2DA2999F901673475F86175DFD3E8BD11BE6B661AC483A98421732E0998F57C4AD70FBCB0B64BA3YFm9G" TargetMode="External"/><Relationship Id="rId1140" Type="http://schemas.openxmlformats.org/officeDocument/2006/relationships/hyperlink" Target="consultantplus://offline/ref=674E6A23A5520BE2DBE4C403B4E9B2DA2F96F2066A697FF03879DDD4E7E206B9226A1BC482A180232C2B1C89AD7143C010BCAFAA49A2F0YEm6G" TargetMode="External"/><Relationship Id="rId1378" Type="http://schemas.openxmlformats.org/officeDocument/2006/relationships/hyperlink" Target="consultantplus://offline/ref=674E6A23A5520BE2DBE4D803A8E9B2DA2F9EFB0A6C697FF03879DDD4E7E206B9226A1BC482A6822E2C2B1C89AD7143C010BCAFAA49A2F0YEm6G" TargetMode="External"/><Relationship Id="rId1585" Type="http://schemas.openxmlformats.org/officeDocument/2006/relationships/hyperlink" Target="consultantplus://offline/ref=674E6A23A5520BE2DBE4D803A8E9B2DA2F9AFB0368697FF03879DDD4E7E206AB223217C48BBE852B397D4DCCYFm0G" TargetMode="External"/><Relationship Id="rId1792" Type="http://schemas.openxmlformats.org/officeDocument/2006/relationships/hyperlink" Target="consultantplus://offline/ref=674E6A23A5520BE2DBE4C403B4E9B2DA2C9EF8006E697FF03879DDD4E7E206B9226A1BC482A3872B2C2B1C89AD7143C010BCAFAA49A2F0YEm6G" TargetMode="External"/><Relationship Id="rId1806" Type="http://schemas.openxmlformats.org/officeDocument/2006/relationships/hyperlink" Target="consultantplus://offline/ref=674E6A23A5520BE2DBE4D803A8E9B2DA2F9CF30B68697FF03879DDD4E7E206AB223217C48BBE852B397D4DCCYFm0G" TargetMode="External"/><Relationship Id="rId84" Type="http://schemas.openxmlformats.org/officeDocument/2006/relationships/hyperlink" Target="consultantplus://offline/ref=674E6A23A5520BE2DBE4DB16B1E9B2DA2F9EF90B6B6022FA3020D1D6E0ED59AE252317C582A0872F2374199CBC294EC907A3AFB555A0F1EFY4mBG" TargetMode="External"/><Relationship Id="rId387" Type="http://schemas.openxmlformats.org/officeDocument/2006/relationships/hyperlink" Target="consultantplus://offline/ref=674E6A23A5520BE2DBE4C403B4E9B2DA2C9EFB0769697FF03879DDD4E7E206B9226A1BC482A183232C2B1C89AD7143C010BCAFAA49A2F0YEm6G" TargetMode="External"/><Relationship Id="rId510" Type="http://schemas.openxmlformats.org/officeDocument/2006/relationships/hyperlink" Target="consultantplus://offline/ref=674E6A23A5520BE2DBE4C403B486E789239EF3056D6B22FA3020D1D6E0ED59AE252317C582A0852C2374199CBC294EC907A3AFB555A0F1EFY4mBG" TargetMode="External"/><Relationship Id="rId594" Type="http://schemas.openxmlformats.org/officeDocument/2006/relationships/hyperlink" Target="consultantplus://offline/ref=674E6A23A5520BE2DBE4C403B4E9B2DA2C9FF9046D697FF03879DDD4E7E206B9226A1BC482A282292C2B1C89AD7143C010BCAFAA49A2F0YEm6G" TargetMode="External"/><Relationship Id="rId608" Type="http://schemas.openxmlformats.org/officeDocument/2006/relationships/hyperlink" Target="consultantplus://offline/ref=674E6A23A5520BE2DBE4D803A8E9B2DA2A96FF05673475F86175DFD3E8BD11BE6B661AC483A08621732E0998F57C4AD70FBCB0B64BA3YFm9G" TargetMode="External"/><Relationship Id="rId815" Type="http://schemas.openxmlformats.org/officeDocument/2006/relationships/hyperlink" Target="consultantplus://offline/ref=674E6A23A5520BE2DBE4C403B4E9B2DA2F96F3016D697FF03879DDD4E7E206B9226A1BC482A3872E2C2B1C89AD7143C010BCAFAA49A2F0YEm6G" TargetMode="External"/><Relationship Id="rId1238" Type="http://schemas.openxmlformats.org/officeDocument/2006/relationships/hyperlink" Target="consultantplus://offline/ref=674E6A23A5520BE2DBE4D803A8E9B2DA2F9CFD01673475F86175DFD3E8BD11BE6B661AC582A98621732E0998F57C4AD70FBCB0B64BA3YFm9G" TargetMode="External"/><Relationship Id="rId1445" Type="http://schemas.openxmlformats.org/officeDocument/2006/relationships/hyperlink" Target="consultantplus://offline/ref=674E6A23A5520BE2DBE4C403B4E9B2DA2F98F90B6E697FF03879DDD4E7E206B9226A1BC482A8862A2C2B1C89AD7143C010BCAFAA49A2F0YEm6G" TargetMode="External"/><Relationship Id="rId1652" Type="http://schemas.openxmlformats.org/officeDocument/2006/relationships/hyperlink" Target="consultantplus://offline/ref=674E6A23A5520BE2DBE4C403B4E9B2DA2F97F80668697FF03879DDD4E7E206B9226A1BC482A382232C2B1C89AD7143C010BCAFAA49A2F0YEm6G" TargetMode="External"/><Relationship Id="rId247" Type="http://schemas.openxmlformats.org/officeDocument/2006/relationships/hyperlink" Target="consultantplus://offline/ref=674E6A23A5520BE2DBE4C403B4E9B2DA2C9EFA076A697FF03879DDD4E7E206B9226A1BC482A88C2F2C2B1C89AD7143C010BCAFAA49A2F0YEm6G" TargetMode="External"/><Relationship Id="rId899" Type="http://schemas.openxmlformats.org/officeDocument/2006/relationships/hyperlink" Target="consultantplus://offline/ref=674E6A23A5520BE2DBE4D803A8E9B2DA299AFE04673475F86175DFD3E8BD11BE6B661AC483A48C21732E0998F57C4AD70FBCB0B64BA3YFm9G" TargetMode="External"/><Relationship Id="rId1000" Type="http://schemas.openxmlformats.org/officeDocument/2006/relationships/hyperlink" Target="consultantplus://offline/ref=674E6A23A5520BE2DBE4D803A8E9B2DA2F9BF9036D697FF03879DDD4E7E206B9226A1BC482A186232C2B1C89AD7143C010BCAFAA49A2F0YEm6G" TargetMode="External"/><Relationship Id="rId1084" Type="http://schemas.openxmlformats.org/officeDocument/2006/relationships/hyperlink" Target="consultantplus://offline/ref=674E6A23A5520BE2DBE4D803A8E9B2DA2F9DF9046A697FF03879DDD4E7E206AB223217C48BBE852B397D4DCCYFm0G" TargetMode="External"/><Relationship Id="rId1305" Type="http://schemas.openxmlformats.org/officeDocument/2006/relationships/hyperlink" Target="consultantplus://offline/ref=674E6A23A5520BE2DBE4C403B4E9B2DA2F96F3016D697FF03879DDD4E7E206B9226A1BC482A586232C2B1C89AD7143C010BCAFAA49A2F0YEm6G" TargetMode="External"/><Relationship Id="rId107" Type="http://schemas.openxmlformats.org/officeDocument/2006/relationships/hyperlink" Target="consultantplus://offline/ref=674E6A23A5520BE2DBE4DB16B1E9B2DA2F9EF90B6B6022FA3020D1D6E0ED59AE252317C582A0872F2074199CBC294EC907A3AFB555A0F1EFY4mBG" TargetMode="External"/><Relationship Id="rId454" Type="http://schemas.openxmlformats.org/officeDocument/2006/relationships/hyperlink" Target="consultantplus://offline/ref=674E6A23A5520BE2DBE4D803A8E9B2DA2A96FF05673475F86175DFD3E8BD11BE6B661AC483A08621732E0998F57C4AD70FBCB0B64BA3YFm9G" TargetMode="External"/><Relationship Id="rId661" Type="http://schemas.openxmlformats.org/officeDocument/2006/relationships/hyperlink" Target="consultantplus://offline/ref=674E6A23A5520BE2DBE4D803A886E7892397F90069697FF03879DDD4E7E206B9226A1BC482A083232C2B1C89AD7143C010BCAFAA49A2F0YEm6G" TargetMode="External"/><Relationship Id="rId759" Type="http://schemas.openxmlformats.org/officeDocument/2006/relationships/hyperlink" Target="consultantplus://offline/ref=674E6A23A5520BE2DBE4C403B4E9B2DA2C9FFA026E697FF03879DDD4E7E206B9226A1BC482A1812A2C2B1C89AD7143C010BCAFAA49A2F0YEm6G" TargetMode="External"/><Relationship Id="rId966" Type="http://schemas.openxmlformats.org/officeDocument/2006/relationships/hyperlink" Target="consultantplus://offline/ref=674E6A23A5520BE2DBE4C403B4E9B2DA2F97FA066E697FF03879DDD4E7E206B9226A1BC482A48D232C2B1C89AD7143C010BCAFAA49A2F0YEm6G" TargetMode="External"/><Relationship Id="rId1291" Type="http://schemas.openxmlformats.org/officeDocument/2006/relationships/hyperlink" Target="consultantplus://offline/ref=674E6A23A5520BE2DBE4C403B4E9B2DA2C9EFB0769697FF03879DDD4E7E206B9226A1BC482A484222C2B1C89AD7143C010BCAFAA49A2F0YEm6G" TargetMode="External"/><Relationship Id="rId1389" Type="http://schemas.openxmlformats.org/officeDocument/2006/relationships/hyperlink" Target="consultantplus://offline/ref=674E6A23A5520BE2DBE4C403B4E9B2DA2C9FF2046A697FF03879DDD4E7E206B9226A1BC482A081232C2B1C89AD7143C010BCAFAA49A2F0YEm6G" TargetMode="External"/><Relationship Id="rId1512" Type="http://schemas.openxmlformats.org/officeDocument/2006/relationships/hyperlink" Target="consultantplus://offline/ref=674E6A23A5520BE2DBE4D803A8E9B2DA2F9BFB0A64697FF03879DDD4E7E206AB223217C48BBE852B397D4DCCYFm0G" TargetMode="External"/><Relationship Id="rId1596" Type="http://schemas.openxmlformats.org/officeDocument/2006/relationships/hyperlink" Target="consultantplus://offline/ref=674E6A23A5520BE2DBE4C403B4E9B2DA2C9FF9046D697FF03879DDD4E7E206B9226A1BC482A48C292C2B1C89AD7143C010BCAFAA49A2F0YEm6G" TargetMode="External"/><Relationship Id="rId1817" Type="http://schemas.openxmlformats.org/officeDocument/2006/relationships/hyperlink" Target="consultantplus://offline/ref=674E6A23A5520BE2DBE4D803A8E9B2DA2A9AF306673475F86175DFD3E8BD11BE6B661AC483A18321732E0998F57C4AD70FBCB0B64BA3YFm9G" TargetMode="External"/><Relationship Id="rId11" Type="http://schemas.openxmlformats.org/officeDocument/2006/relationships/hyperlink" Target="consultantplus://offline/ref=674E6A23A5520BE2DBE4DB16B1E9B2DA2F9FFD02646422FA3020D1D6E0ED59AE252317C582A0842D2074199CBC294EC907A3AFB555A0F1EFY4mBG" TargetMode="External"/><Relationship Id="rId314" Type="http://schemas.openxmlformats.org/officeDocument/2006/relationships/hyperlink" Target="consultantplus://offline/ref=674E6A23A5520BE2DBE4C403B4E9B2DA2F9BF3026B697FF03879DDD4E7E206B9226A1BC482A0802E2C2B1C89AD7143C010BCAFAA49A2F0YEm6G" TargetMode="External"/><Relationship Id="rId398" Type="http://schemas.openxmlformats.org/officeDocument/2006/relationships/hyperlink" Target="consultantplus://offline/ref=674E6A23A5520BE2DBE4C403B4E9B2DA2F97F80668697FF03879DDD4E7E206B9226A1BC482A28D222C2B1C89AD7143C010BCAFAA49A2F0YEm6G" TargetMode="External"/><Relationship Id="rId521" Type="http://schemas.openxmlformats.org/officeDocument/2006/relationships/hyperlink" Target="consultantplus://offline/ref=674E6A23A5520BE2DBE4C403B4E9B2DA2C9FF9046D697FF03879DDD4E7E206B9226A1BC482A282292C2B1C89AD7143C010BCAFAA49A2F0YEm6G" TargetMode="External"/><Relationship Id="rId619" Type="http://schemas.openxmlformats.org/officeDocument/2006/relationships/hyperlink" Target="consultantplus://offline/ref=674E6A23A5520BE2DBE4D803A8E9B2DA2F9EFC0A6E697FF03879DDD4E7E206B9226A1BC482A0832A2C2B1C89AD7143C010BCAFAA49A2F0YEm6G" TargetMode="External"/><Relationship Id="rId1151" Type="http://schemas.openxmlformats.org/officeDocument/2006/relationships/hyperlink" Target="consultantplus://offline/ref=674E6A23A5520BE2DBE4C403B4E9B2DA2C9EF8006E697FF03879DDD4E7E206B9226A1BC482A3872B2C2B1C89AD7143C010BCAFAA49A2F0YEm6G" TargetMode="External"/><Relationship Id="rId1249" Type="http://schemas.openxmlformats.org/officeDocument/2006/relationships/hyperlink" Target="consultantplus://offline/ref=674E6A23A5520BE2DBE4D803A8E9B2DA2A9FF906673475F86175DFD3E8BD11BE6B661AC481A78621732E0998F57C4AD70FBCB0B64BA3YFm9G" TargetMode="External"/><Relationship Id="rId95" Type="http://schemas.openxmlformats.org/officeDocument/2006/relationships/hyperlink" Target="consultantplus://offline/ref=674E6A23A5520BE2DBE4DB16B1E9B2DA2F9EF90B6B6022FA3020D1D6E0ED59AE252317C582A0872F2274199CBC294EC907A3AFB555A0F1EFY4mBG" TargetMode="External"/><Relationship Id="rId160" Type="http://schemas.openxmlformats.org/officeDocument/2006/relationships/hyperlink" Target="consultantplus://offline/ref=674E6A23A5520BE2DBE4DB16B1E9B2DA2F9EF90B6B6022FA3020D1D6E0ED59AE252317C582A0872F2274199CBC294EC907A3AFB555A0F1EFY4mBG" TargetMode="External"/><Relationship Id="rId826" Type="http://schemas.openxmlformats.org/officeDocument/2006/relationships/hyperlink" Target="consultantplus://offline/ref=674E6A23A5520BE2DBE4C403B4E9B2DA2C9EFE0A6C697FF03879DDD4E7E206B9226A1BC482A0812E2C2B1C89AD7143C010BCAFAA49A2F0YEm6G" TargetMode="External"/><Relationship Id="rId1011" Type="http://schemas.openxmlformats.org/officeDocument/2006/relationships/hyperlink" Target="consultantplus://offline/ref=674E6A23A5520BE2DBE4D803A8E9B2DA2F9FF80468697FF03879DDD4E7E206B9226A1BC482A280232C2B1C89AD7143C010BCAFAA49A2F0YEm6G" TargetMode="External"/><Relationship Id="rId1109" Type="http://schemas.openxmlformats.org/officeDocument/2006/relationships/hyperlink" Target="consultantplus://offline/ref=674E6A23A5520BE2DBE4C403B4E9B2DA269AFF01673475F86175DFD3E8BD11BE6B661AC480A28121732E0998F57C4AD70FBCB0B64BA3YFm9G" TargetMode="External"/><Relationship Id="rId1456" Type="http://schemas.openxmlformats.org/officeDocument/2006/relationships/hyperlink" Target="consultantplus://offline/ref=674E6A23A5520BE2DBE4C403B486E789239EF3016A6322FA3020D1D6E0ED59AE252317C582A086232574199CBC294EC907A3AFB555A0F1EFY4mBG" TargetMode="External"/><Relationship Id="rId1663" Type="http://schemas.openxmlformats.org/officeDocument/2006/relationships/hyperlink" Target="consultantplus://offline/ref=674E6A23A5520BE2DBE4D803A8E9B2DA2F9FF80568697FF03879DDD4E7E206AB223217C48BBE852B397D4DCCYFm0G" TargetMode="External"/><Relationship Id="rId258" Type="http://schemas.openxmlformats.org/officeDocument/2006/relationships/hyperlink" Target="consultantplus://offline/ref=674E6A23A5520BE2DBE4C403B4E9B2DA2F98FF046B697FF03879DDD4E7E206B9226A1BC482A08C222C2B1C89AD7143C010BCAFAA49A2F0YEm6G" TargetMode="External"/><Relationship Id="rId465" Type="http://schemas.openxmlformats.org/officeDocument/2006/relationships/hyperlink" Target="consultantplus://offline/ref=674E6A23A5520BE2DBE4C403B4E9B2DA2C9EFE0A6C697FF03879DDD4E7E206B9226A1BC482A0822E2C2B1C89AD7143C010BCAFAA49A2F0YEm6G" TargetMode="External"/><Relationship Id="rId672" Type="http://schemas.openxmlformats.org/officeDocument/2006/relationships/hyperlink" Target="consultantplus://offline/ref=674E6A23A5520BE2DBE4D20FB6E9B2DA2A9AF303696422FA3020D1D6E0ED59AE252317C582A0852A2774199CBC294EC907A3AFB555A0F1EFY4mBG" TargetMode="External"/><Relationship Id="rId1095" Type="http://schemas.openxmlformats.org/officeDocument/2006/relationships/hyperlink" Target="consultantplus://offline/ref=674E6A23A5520BE2DBE4D803A8E9B2DA2C9FFB0169697FF03879DDD4E7E206AB223217C48BBE852B397D4DCCYFm0G" TargetMode="External"/><Relationship Id="rId1316" Type="http://schemas.openxmlformats.org/officeDocument/2006/relationships/hyperlink" Target="consultantplus://offline/ref=674E6A23A5520BE2DBE4C403B4E9B2DA2F97F80668697FF03879DDD4E7E206B9226A1BC482A486232C2B1C89AD7143C010BCAFAA49A2F0YEm6G" TargetMode="External"/><Relationship Id="rId1523" Type="http://schemas.openxmlformats.org/officeDocument/2006/relationships/hyperlink" Target="consultantplus://offline/ref=674E6A23A5520BE2DBE4C403B4E9B2DA2C9EF8006E697FF03879DDD4E7E206B9226A1BC482A3872B2C2B1C89AD7143C010BCAFAA49A2F0YEm6G" TargetMode="External"/><Relationship Id="rId1730" Type="http://schemas.openxmlformats.org/officeDocument/2006/relationships/hyperlink" Target="consultantplus://offline/ref=674E6A23A5520BE2DBE4C403B4E9B2DA2C9EF8006E697FF03879DDD4E7E206B9226A1BC482A381292C2B1C89AD7143C010BCAFAA49A2F0YEm6G" TargetMode="External"/><Relationship Id="rId22" Type="http://schemas.openxmlformats.org/officeDocument/2006/relationships/hyperlink" Target="consultantplus://offline/ref=674E6A23A5520BE2DBE4DB16B1E9B2DA2C96FE026C6222FA3020D1D6E0ED59AE252317C582A0842B2674199CBC294EC907A3AFB555A0F1EFY4mBG" TargetMode="External"/><Relationship Id="rId118" Type="http://schemas.openxmlformats.org/officeDocument/2006/relationships/hyperlink" Target="consultantplus://offline/ref=674E6A23A5520BE2DBE4DB16B1E9B2DA2F9EF90B6B6022FA3020D1D6E0ED59AE252317C582A0872F2574199CBC294EC907A3AFB555A0F1EFY4mBG" TargetMode="External"/><Relationship Id="rId325" Type="http://schemas.openxmlformats.org/officeDocument/2006/relationships/hyperlink" Target="consultantplus://offline/ref=674E6A23A5520BE2DBE4C403B4E9B2DA2C9FFA0168697FF03879DDD4E7E206B9226A1BC482A08D2B2C2B1C89AD7143C010BCAFAA49A2F0YEm6G" TargetMode="External"/><Relationship Id="rId532" Type="http://schemas.openxmlformats.org/officeDocument/2006/relationships/hyperlink" Target="consultantplus://offline/ref=674E6A23A5520BE2DBE4C403B4E9B2DA2C9FFA0764697FF03879DDD4E7E206B9226A1BC482A08D222C2B1C89AD7143C010BCAFAA49A2F0YEm6G" TargetMode="External"/><Relationship Id="rId977" Type="http://schemas.openxmlformats.org/officeDocument/2006/relationships/hyperlink" Target="consultantplus://offline/ref=674E6A23A5520BE2DBE4C403B4E9B2DA2F97FD0B64697FF03879DDD4E7E206B9226A1BC482A286232C2B1C89AD7143C010BCAFAA49A2F0YEm6G" TargetMode="External"/><Relationship Id="rId1162" Type="http://schemas.openxmlformats.org/officeDocument/2006/relationships/hyperlink" Target="consultantplus://offline/ref=674E6A23A5520BE2DBE4C403B4E9B2DA2C9EF8006E697FF03879DDD4E7E206B9226A1BC482A08C2F2C2B1C89AD7143C010BCAFAA49A2F0YEm6G" TargetMode="External"/><Relationship Id="rId1828" Type="http://schemas.openxmlformats.org/officeDocument/2006/relationships/hyperlink" Target="consultantplus://offline/ref=674E6A23A5520BE2DBE4DB16B1E9B2DA2F9CFA00686522FA3020D1D6E0ED59AE37234FC982A99A2B26614FCDF9Y7m4G" TargetMode="External"/><Relationship Id="rId171" Type="http://schemas.openxmlformats.org/officeDocument/2006/relationships/hyperlink" Target="consultantplus://offline/ref=674E6A23A5520BE2DBE4DB16B1E9B2DA2F9EF90B6B6022FA3020D1D6E0ED59AE252317C582A0872F2174199CBC294EC907A3AFB555A0F1EFY4mBG" TargetMode="External"/><Relationship Id="rId837" Type="http://schemas.openxmlformats.org/officeDocument/2006/relationships/hyperlink" Target="consultantplus://offline/ref=674E6A23A5520BE2DBE4D803A8E9B2DA2F99F80A6E697FF03879DDD4E7E206B9226A1BC482A1802D2C2B1C89AD7143C010BCAFAA49A2F0YEm6G" TargetMode="External"/><Relationship Id="rId1022" Type="http://schemas.openxmlformats.org/officeDocument/2006/relationships/hyperlink" Target="consultantplus://offline/ref=674E6A23A5520BE2DBE4D803A8E9B2DA2F98FD0365697FF03879DDD4E7E206AB223217C48BBE852B397D4DCCYFm0G" TargetMode="External"/><Relationship Id="rId1467" Type="http://schemas.openxmlformats.org/officeDocument/2006/relationships/hyperlink" Target="consultantplus://offline/ref=674E6A23A5520BE2DBE4C403B4E9B2DA2C9FFD046F697FF03879DDD4E7E206B9226A1BC482A0832A2C2B1C89AD7143C010BCAFAA49A2F0YEm6G" TargetMode="External"/><Relationship Id="rId1674" Type="http://schemas.openxmlformats.org/officeDocument/2006/relationships/hyperlink" Target="consultantplus://offline/ref=674E6A23A5520BE2DBE4D803A8E9B2DA2F9EFC0A6E697FF03879DDD4E7E206B9226A1BC482A48D222C2B1C89AD7143C010BCAFAA49A2F0YEm6G" TargetMode="External"/><Relationship Id="rId269" Type="http://schemas.openxmlformats.org/officeDocument/2006/relationships/hyperlink" Target="consultantplus://offline/ref=674E6A23A5520BE2DBE4C403B4E9B2DA2F97FA066E697FF03879DDD4E7E206B9226A1BC482A38C292C2B1C89AD7143C010BCAFAA49A2F0YEm6G" TargetMode="External"/><Relationship Id="rId476" Type="http://schemas.openxmlformats.org/officeDocument/2006/relationships/hyperlink" Target="consultantplus://offline/ref=674E6A23A5520BE2DBE4D803A8E9B2DA2F9EFC0A6E697FF03879DDD4E7E206B9226A1BC482A18C2C2C2B1C89AD7143C010BCAFAA49A2F0YEm6G" TargetMode="External"/><Relationship Id="rId683" Type="http://schemas.openxmlformats.org/officeDocument/2006/relationships/hyperlink" Target="consultantplus://offline/ref=674E6A23A5520BE2DBE4D803A8E9B2DA2998F807673475F86175DFD3E8BD11BE6B661AC483A28321732E0998F57C4AD70FBCB0B64BA3YFm9G" TargetMode="External"/><Relationship Id="rId890" Type="http://schemas.openxmlformats.org/officeDocument/2006/relationships/hyperlink" Target="consultantplus://offline/ref=674E6A23A5520BE2DBE4D803A8E9B2DA2A9FFA03673475F86175DFD3E8BD11BE6B661AC482A88621732E0998F57C4AD70FBCB0B64BA3YFm9G" TargetMode="External"/><Relationship Id="rId904" Type="http://schemas.openxmlformats.org/officeDocument/2006/relationships/hyperlink" Target="consultantplus://offline/ref=674E6A23A5520BE2DBE4C403B4E9B2DA2F97FA056D697FF03879DDD4E7E206B9226A1BC482A1852C2C2B1C89AD7143C010BCAFAA49A2F0YEm6G" TargetMode="External"/><Relationship Id="rId1327" Type="http://schemas.openxmlformats.org/officeDocument/2006/relationships/hyperlink" Target="consultantplus://offline/ref=674E6A23A5520BE2DBE4C403B4E9B2DA2C9FF20469697FF03879DDD4E7E206B9226A1BC482A0812D2C2B1C89AD7143C010BCAFAA49A2F0YEm6G" TargetMode="External"/><Relationship Id="rId1534" Type="http://schemas.openxmlformats.org/officeDocument/2006/relationships/hyperlink" Target="consultantplus://offline/ref=674E6A23A5520BE2DBE4D803A8E9B2DA2F9BF9026B697FF03879DDD4E7E206AB223217C48BBE852B397D4DCCYFm0G" TargetMode="External"/><Relationship Id="rId1741" Type="http://schemas.openxmlformats.org/officeDocument/2006/relationships/hyperlink" Target="consultantplus://offline/ref=674E6A23A5520BE2DBE4D803A8E9B2DA2C9DFC00673475F86175DFD3E8BD03BE336A1ACD9CA18534257F4CYCm5G" TargetMode="External"/><Relationship Id="rId33" Type="http://schemas.openxmlformats.org/officeDocument/2006/relationships/hyperlink" Target="consultantplus://offline/ref=674E6A23A5520BE2DBE4DB16B1E9B2DA2F9EF90B6B6022FA3020D1D6E0ED59AE252317C582A0872F2074199CBC294EC907A3AFB555A0F1EFY4mBG" TargetMode="External"/><Relationship Id="rId129" Type="http://schemas.openxmlformats.org/officeDocument/2006/relationships/hyperlink" Target="consultantplus://offline/ref=674E6A23A5520BE2DBE4DB16B1E9B2DA2F9EF90B6B6022FA3020D1D6E0ED59AE252317C582A0872F2374199CBC294EC907A3AFB555A0F1EFY4mBG" TargetMode="External"/><Relationship Id="rId336" Type="http://schemas.openxmlformats.org/officeDocument/2006/relationships/hyperlink" Target="consultantplus://offline/ref=674E6A23A5520BE2DBE4C403B4E9B2DA2F98FE0665697FF03879DDD4E7E206B9226A1BC482A1852E2C2B1C89AD7143C010BCAFAA49A2F0YEm6G" TargetMode="External"/><Relationship Id="rId543" Type="http://schemas.openxmlformats.org/officeDocument/2006/relationships/hyperlink" Target="consultantplus://offline/ref=674E6A23A5520BE2DBE4C403B4E9B2DA2C9FF9046D697FF03879DDD4E7E206B9226A1BC482A1802B2C2B1C89AD7143C010BCAFAA49A2F0YEm6G" TargetMode="External"/><Relationship Id="rId988" Type="http://schemas.openxmlformats.org/officeDocument/2006/relationships/hyperlink" Target="consultantplus://offline/ref=674E6A23A5520BE2DBE4C403B4E9B2DA2C9EFE016F697FF03879DDD4E7E206B9226A1BC482A2872E2C2B1C89AD7143C010BCAFAA49A2F0YEm6G" TargetMode="External"/><Relationship Id="rId1173" Type="http://schemas.openxmlformats.org/officeDocument/2006/relationships/hyperlink" Target="consultantplus://offline/ref=674E6A23A5520BE2DBE4C403B486E789239EF200656022FA3020D1D6E0ED59AE252317C582A085232374199CBC294EC907A3AFB555A0F1EFY4mBG" TargetMode="External"/><Relationship Id="rId1380" Type="http://schemas.openxmlformats.org/officeDocument/2006/relationships/hyperlink" Target="consultantplus://offline/ref=674E6A23A5520BE2DBE4C403B4E9B2DA2C9FF9046D697FF03879DDD4E7E206B9226A1BC482A48C2A2C2B1C89AD7143C010BCAFAA49A2F0YEm6G" TargetMode="External"/><Relationship Id="rId1601" Type="http://schemas.openxmlformats.org/officeDocument/2006/relationships/hyperlink" Target="consultantplus://offline/ref=674E6A23A5520BE2DBE4C403B4E9B2DA2C9FFA026E697FF03879DDD4E7E206B9226A1BC483A0812D2C2B1C89AD7143C010BCAFAA49A2F0YEm6G" TargetMode="External"/><Relationship Id="rId1839" Type="http://schemas.openxmlformats.org/officeDocument/2006/relationships/hyperlink" Target="consultantplus://offline/ref=674E6A23A5520BE2DBE4D803A8E9B2DA2F9CF30569697FF03879DDD4E7E206AB223217C48BBE852B397D4DCCYFm0G" TargetMode="External"/><Relationship Id="rId182" Type="http://schemas.openxmlformats.org/officeDocument/2006/relationships/hyperlink" Target="consultantplus://offline/ref=674E6A23A5520BE2DBE4DB16B1E9B2DA2F9EF90B6B6022FA3020D1D6E0ED59AE252317C582A0872F2074199CBC294EC907A3AFB555A0F1EFY4mBG" TargetMode="External"/><Relationship Id="rId403" Type="http://schemas.openxmlformats.org/officeDocument/2006/relationships/hyperlink" Target="consultantplus://offline/ref=674E6A23A5520BE2DBE4C403B4E9B2DA2F96F3016D697FF03879DDD4E7E206B9226A1BC482A2812D2C2B1C89AD7143C010BCAFAA49A2F0YEm6G" TargetMode="External"/><Relationship Id="rId750" Type="http://schemas.openxmlformats.org/officeDocument/2006/relationships/hyperlink" Target="consultantplus://offline/ref=674E6A23A5520BE2DBE4C403B4E9B2DA2C9FF9046D697FF03879DDD4E7E206B9226A1BC482A282292C2B1C89AD7143C010BCAFAA49A2F0YEm6G" TargetMode="External"/><Relationship Id="rId848" Type="http://schemas.openxmlformats.org/officeDocument/2006/relationships/hyperlink" Target="consultantplus://offline/ref=674E6A23A5520BE2DBE4D803A8E9B2DA2F9EFC0A6E697FF03879DDD4E7E206B9226A1BC482A2802A2C2B1C89AD7143C010BCAFAA49A2F0YEm6G" TargetMode="External"/><Relationship Id="rId1033" Type="http://schemas.openxmlformats.org/officeDocument/2006/relationships/hyperlink" Target="consultantplus://offline/ref=674E6A23A5520BE2DBE4D20FB6E9B2DA2A9FFD006B6422FA3020D1D6E0ED59AE37234FC982A99A2B26614FCDF9Y7m4G" TargetMode="External"/><Relationship Id="rId1478" Type="http://schemas.openxmlformats.org/officeDocument/2006/relationships/hyperlink" Target="consultantplus://offline/ref=674E6A23A5520BE2DBE4C403B4E9B2DA2C9FFA0764697FF03879DDD4E7E206B9226A1BC482A4802E2C2B1C89AD7143C010BCAFAA49A2F0YEm6G" TargetMode="External"/><Relationship Id="rId1685" Type="http://schemas.openxmlformats.org/officeDocument/2006/relationships/hyperlink" Target="consultantplus://offline/ref=674E6A23A5520BE2DBE4C403B486E789239EF3056D6B22FA3020D1D6E0ED59AE252317C582A081222474199CBC294EC907A3AFB555A0F1EFY4mBG" TargetMode="External"/><Relationship Id="rId487" Type="http://schemas.openxmlformats.org/officeDocument/2006/relationships/hyperlink" Target="consultantplus://offline/ref=674E6A23A5520BE2DBE4D803A8E9B2DA2F9EFB0A6C697FF03879DDD4E7E206B9226A1BC482A08D232C2B1C89AD7143C010BCAFAA49A2F0YEm6G" TargetMode="External"/><Relationship Id="rId610" Type="http://schemas.openxmlformats.org/officeDocument/2006/relationships/hyperlink" Target="consultantplus://offline/ref=674E6A23A5520BE2DBE4D803A8E9B2DA2A96FF05673475F86175DFD3E8BD11BE6B661AC486A08C21732E0998F57C4AD70FBCB0B64BA3YFm9G" TargetMode="External"/><Relationship Id="rId694" Type="http://schemas.openxmlformats.org/officeDocument/2006/relationships/hyperlink" Target="consultantplus://offline/ref=674E6A23A5520BE2DBE4C403B4E9B2DA2F97FA066E697FF03879DDD4E7E206B9226A1BC482A48C2F2C2B1C89AD7143C010BCAFAA49A2F0YEm6G" TargetMode="External"/><Relationship Id="rId708" Type="http://schemas.openxmlformats.org/officeDocument/2006/relationships/hyperlink" Target="consultantplus://offline/ref=674E6A23A5520BE2DBE4D803A886E789239BFA0064697FF03879DDD4E7E206B9226A1BC482A58D2E2C2B1C89AD7143C010BCAFAA49A2F0YEm6G" TargetMode="External"/><Relationship Id="rId915" Type="http://schemas.openxmlformats.org/officeDocument/2006/relationships/hyperlink" Target="consultantplus://offline/ref=674E6A23A5520BE2DBE4C403B4E9B2DA2C9EFA0769697FF03879DDD4E7E206B9226A1BC482A38D292C2B1C89AD7143C010BCAFAA49A2F0YEm6G" TargetMode="External"/><Relationship Id="rId1240" Type="http://schemas.openxmlformats.org/officeDocument/2006/relationships/hyperlink" Target="consultantplus://offline/ref=674E6A23A5520BE2DBE4D803A8E9B2DA2C98FE03673475F86175DFD3E8BD11BE6B661AC482A38D21732E0998F57C4AD70FBCB0B64BA3YFm9G" TargetMode="External"/><Relationship Id="rId1338" Type="http://schemas.openxmlformats.org/officeDocument/2006/relationships/hyperlink" Target="consultantplus://offline/ref=674E6A23A5520BE2DBE4D803A8E9B2DA2A96FF05673475F86175DFD3E8BD11BE6B661AC487A18121732E0998F57C4AD70FBCB0B64BA3YFm9G" TargetMode="External"/><Relationship Id="rId1545" Type="http://schemas.openxmlformats.org/officeDocument/2006/relationships/hyperlink" Target="consultantplus://offline/ref=674E6A23A5520BE2DBE4C403B4E9B2DA2F9CF9026D697FF03879DDD4E7E206B9226A1BC482A4852B2C2B1C89AD7143C010BCAFAA49A2F0YEm6G" TargetMode="External"/><Relationship Id="rId347" Type="http://schemas.openxmlformats.org/officeDocument/2006/relationships/hyperlink" Target="consultantplus://offline/ref=674E6A23A5520BE2DBE4D803A8E9B2DA2A9FF906673475F86175DFD3E8BD11BE6B661AC480A08221732E0998F57C4AD70FBCB0B64BA3YFm9G" TargetMode="External"/><Relationship Id="rId999" Type="http://schemas.openxmlformats.org/officeDocument/2006/relationships/hyperlink" Target="consultantplus://offline/ref=674E6A23A5520BE2DBE4C403B486E789239EF302656422FA3020D1D6E0ED59AE252317C582A0852A2274199CBC294EC907A3AFB555A0F1EFY4mBG" TargetMode="External"/><Relationship Id="rId1100" Type="http://schemas.openxmlformats.org/officeDocument/2006/relationships/hyperlink" Target="consultantplus://offline/ref=674E6A23A5520BE2DBE4C403B4E9B2DA2F9DFB0268697FF03879DDD4E7E206B9226A1BC482A0802E2C2B1C89AD7143C010BCAFAA49A2F0YEm6G" TargetMode="External"/><Relationship Id="rId1184" Type="http://schemas.openxmlformats.org/officeDocument/2006/relationships/hyperlink" Target="consultantplus://offline/ref=674E6A23A5520BE2DBE4C403B4E9B2DA2F9BF3026B697FF03879DDD4E7E206B9226A1BC482A0832B2C2B1C89AD7143C010BCAFAA49A2F0YEm6G" TargetMode="External"/><Relationship Id="rId1405" Type="http://schemas.openxmlformats.org/officeDocument/2006/relationships/hyperlink" Target="consultantplus://offline/ref=674E6A23A5520BE2DBE4C403B4E9B2DA2C9FF9046D697FF03879DDD4E7E206B9226A1BC482A5842E2C2B1C89AD7143C010BCAFAA49A2F0YEm6G" TargetMode="External"/><Relationship Id="rId1752" Type="http://schemas.openxmlformats.org/officeDocument/2006/relationships/hyperlink" Target="consultantplus://offline/ref=674E6A23A5520BE2DBE4C403B4E9B2DA2B9CFF03673475F86175DFD3E8BD11BE6B661AC480A08621732E0998F57C4AD70FBCB0B64BA3YFm9G" TargetMode="External"/><Relationship Id="rId44" Type="http://schemas.openxmlformats.org/officeDocument/2006/relationships/image" Target="media/image3.wmf"/><Relationship Id="rId554" Type="http://schemas.openxmlformats.org/officeDocument/2006/relationships/hyperlink" Target="consultantplus://offline/ref=674E6A23A5520BE2DBE4D803A8E9B2DA2799FF03673475F86175DFD3E8BD11BE6B661AC482A98621732E0998F57C4AD70FBCB0B64BA3YFm9G" TargetMode="External"/><Relationship Id="rId761" Type="http://schemas.openxmlformats.org/officeDocument/2006/relationships/hyperlink" Target="consultantplus://offline/ref=674E6A23A5520BE2DBE4C403B4E9B2DA2C9FFA026E697FF03879DDD4E7E206B9226A1BC482A182292C2B1C89AD7143C010BCAFAA49A2F0YEm6G" TargetMode="External"/><Relationship Id="rId859" Type="http://schemas.openxmlformats.org/officeDocument/2006/relationships/hyperlink" Target="consultantplus://offline/ref=674E6A23A5520BE2DBE4C403B486E789239EF3056D6B22FA3020D1D6E0ED59AE252317C582A0842D2274199CBC294EC907A3AFB555A0F1EFY4mBG" TargetMode="External"/><Relationship Id="rId1391" Type="http://schemas.openxmlformats.org/officeDocument/2006/relationships/hyperlink" Target="consultantplus://offline/ref=674E6A23A5520BE2DBE4D803A8E9B2DA2F9DFD036A697FF03879DDD4E7E206B9226A1BC482A0812E2C2B1C89AD7143C010BCAFAA49A2F0YEm6G" TargetMode="External"/><Relationship Id="rId1489" Type="http://schemas.openxmlformats.org/officeDocument/2006/relationships/hyperlink" Target="consultantplus://offline/ref=674E6A23A5520BE2DBE4D803A8E9B2DA2F9EFC0B6B697FF03879DDD4E7E206AB223217C48BBE852B397D4DCCYFm0G" TargetMode="External"/><Relationship Id="rId1612" Type="http://schemas.openxmlformats.org/officeDocument/2006/relationships/hyperlink" Target="consultantplus://offline/ref=674E6A23A5520BE2DBE4C403B4E9B2DA2F9CF9026D697FF03879DDD4E7E206B9226A1BC482A2822D2C2B1C89AD7143C010BCAFAA49A2F0YEm6G" TargetMode="External"/><Relationship Id="rId1696" Type="http://schemas.openxmlformats.org/officeDocument/2006/relationships/hyperlink" Target="consultantplus://offline/ref=674E6A23A5520BE2DBE4C403B4E9B2DA2F97FB006F697FF03879DDD4E7E206B9226A1BC482A1822C2C2B1C89AD7143C010BCAFAA49A2F0YEm6G" TargetMode="External"/><Relationship Id="rId193" Type="http://schemas.openxmlformats.org/officeDocument/2006/relationships/hyperlink" Target="consultantplus://offline/ref=674E6A23A5520BE2DBE4DB16B1E9B2DA2F9EF90B6B6022FA3020D1D6E0ED59AE252317C582A0872F2574199CBC294EC907A3AFB555A0F1EFY4mBG" TargetMode="External"/><Relationship Id="rId207" Type="http://schemas.openxmlformats.org/officeDocument/2006/relationships/hyperlink" Target="consultantplus://offline/ref=674E6A23A5520BE2DBE4DB16B1E9B2DA2F9EF90B6B6022FA3020D1D6E0ED59AE252317C582A0872F2574199CBC294EC907A3AFB555A0F1EFY4mBG" TargetMode="External"/><Relationship Id="rId414" Type="http://schemas.openxmlformats.org/officeDocument/2006/relationships/hyperlink" Target="consultantplus://offline/ref=674E6A23A5520BE2DBE4C403B4E9B2DA2F97F80668697FF03879DDD4E7E206B9226A1BC482A286232C2B1C89AD7143C010BCAFAA49A2F0YEm6G" TargetMode="External"/><Relationship Id="rId498" Type="http://schemas.openxmlformats.org/officeDocument/2006/relationships/hyperlink" Target="consultantplus://offline/ref=674E6A23A5520BE2DBE4D803A8E9B2DA2A96FF05673475F86175DFD3E8BD11BE6B661AC482A88C21732E0998F57C4AD70FBCB0B64BA3YFm9G" TargetMode="External"/><Relationship Id="rId621" Type="http://schemas.openxmlformats.org/officeDocument/2006/relationships/hyperlink" Target="consultantplus://offline/ref=674E6A23A5520BE2DBE4D803A8E9B2DA2F9EFC0A6E697FF03879DDD4E7E206B9226A1BC482A180232C2B1C89AD7143C010BCAFAA49A2F0YEm6G" TargetMode="External"/><Relationship Id="rId1044" Type="http://schemas.openxmlformats.org/officeDocument/2006/relationships/hyperlink" Target="consultantplus://offline/ref=674E6A23A5520BE2DBE4D803A8E9B2DA2F9DF2016E697FF03879DDD4E7E206B9226A1BC482A2842C2C2B1C89AD7143C010BCAFAA49A2F0YEm6G" TargetMode="External"/><Relationship Id="rId1251" Type="http://schemas.openxmlformats.org/officeDocument/2006/relationships/hyperlink" Target="consultantplus://offline/ref=674E6A23A5520BE2DBE4D803A8E9B2DA2A9FF906673475F86175DFD3E8BD11BE6B661AC481A98D21732E0998F57C4AD70FBCB0B64BA3YFm9G" TargetMode="External"/><Relationship Id="rId1349" Type="http://schemas.openxmlformats.org/officeDocument/2006/relationships/hyperlink" Target="consultantplus://offline/ref=674E6A23A5520BE2DBE4D803A8E9B2DA2F9EFC0A6E697FF03879DDD4E7E206B9226A1BC482A584232C2B1C89AD7143C010BCAFAA49A2F0YEm6G" TargetMode="External"/><Relationship Id="rId260" Type="http://schemas.openxmlformats.org/officeDocument/2006/relationships/hyperlink" Target="consultantplus://offline/ref=674E6A23A5520BE2DBE4C403B4E9B2DA2F98FF046B697FF03879DDD4E7E206B9226A1BC482A08D232C2B1C89AD7143C010BCAFAA49A2F0YEm6G" TargetMode="External"/><Relationship Id="rId719" Type="http://schemas.openxmlformats.org/officeDocument/2006/relationships/hyperlink" Target="consultantplus://offline/ref=674E6A23A5520BE2DBE4D803A8E9B2DA2998F804673475F86175DFD3E8BD11BE6B661AC483A18D21732E0998F57C4AD70FBCB0B64BA3YFm9G" TargetMode="External"/><Relationship Id="rId926" Type="http://schemas.openxmlformats.org/officeDocument/2006/relationships/hyperlink" Target="consultantplus://offline/ref=674E6A23A5520BE2DBE4C403B4E9B2DA2F97FA066E697FF03879DDD4E7E206B9226A1BC482A4812A2C2B1C89AD7143C010BCAFAA49A2F0YEm6G" TargetMode="External"/><Relationship Id="rId1111" Type="http://schemas.openxmlformats.org/officeDocument/2006/relationships/hyperlink" Target="consultantplus://offline/ref=674E6A23A5520BE2DBE4D803A8E9B2DA2998F902673475F86175DFD3E8BD11BE6B661AC481A88521732E0998F57C4AD70FBCB0B64BA3YFm9G" TargetMode="External"/><Relationship Id="rId1556" Type="http://schemas.openxmlformats.org/officeDocument/2006/relationships/hyperlink" Target="consultantplus://offline/ref=674E6A23A5520BE2DBE4D803A8E9B2DA269DFD04673475F86175DFD3E8BD03BE336A1ACD9CA18534257F4CYCm5G" TargetMode="External"/><Relationship Id="rId1763" Type="http://schemas.openxmlformats.org/officeDocument/2006/relationships/hyperlink" Target="consultantplus://offline/ref=674E6A23A5520BE2DBE4C403B4E9B2DA2F97FD0B64697FF03879DDD4E7E206B9226A1BC482A1832A2C2B1C89AD7143C010BCAFAA49A2F0YEm6G" TargetMode="External"/><Relationship Id="rId55" Type="http://schemas.openxmlformats.org/officeDocument/2006/relationships/hyperlink" Target="consultantplus://offline/ref=674E6A23A5520BE2DBE4DB16B1E9B2DA2F9EF90B6B6022FA3020D1D6E0ED59AE252317C582A0872F2374199CBC294EC907A3AFB555A0F1EFY4mBG" TargetMode="External"/><Relationship Id="rId120" Type="http://schemas.openxmlformats.org/officeDocument/2006/relationships/hyperlink" Target="consultantplus://offline/ref=674E6A23A5520BE2DBE4DB16B1E9B2DA2F9EF90B6B6022FA3020D1D6E0ED59AE252317C582A0872F2274199CBC294EC907A3AFB555A0F1EFY4mBG" TargetMode="External"/><Relationship Id="rId358" Type="http://schemas.openxmlformats.org/officeDocument/2006/relationships/hyperlink" Target="consultantplus://offline/ref=674E6A23A5520BE2DBE4C403B4E9B2DA2F96F3016D697FF03879DDD4E7E206B9226A1BC482A3872A2C2B1C89AD7143C010BCAFAA49A2F0YEm6G" TargetMode="External"/><Relationship Id="rId565" Type="http://schemas.openxmlformats.org/officeDocument/2006/relationships/hyperlink" Target="consultantplus://offline/ref=674E6A23A5520BE2DBE4D803A8E9B2DA2A96FF05673475F86175DFD3E8BD11BE6B661AC483A08621732E0998F57C4AD70FBCB0B64BA3YFm9G" TargetMode="External"/><Relationship Id="rId772" Type="http://schemas.openxmlformats.org/officeDocument/2006/relationships/hyperlink" Target="consultantplus://offline/ref=674E6A23A5520BE2DBE4D803A8E9B2DA2799FF03673475F86175DFD3E8BD11BE6B661AC482A68121732E0998F57C4AD70FBCB0B64BA3YFm9G" TargetMode="External"/><Relationship Id="rId1195" Type="http://schemas.openxmlformats.org/officeDocument/2006/relationships/hyperlink" Target="consultantplus://offline/ref=674E6A23A5520BE2DBE4C403B4E9B2DA2C9FFA0168697FF03879DDD4E7E206B9226A1BC482A681292C2B1C89AD7143C010BCAFAA49A2F0YEm6G" TargetMode="External"/><Relationship Id="rId1209" Type="http://schemas.openxmlformats.org/officeDocument/2006/relationships/hyperlink" Target="consultantplus://offline/ref=674E6A23A5520BE2DBE4C403B4E9B2DA299BF304673475F86175DFD3E8BD03BE336A1ACD9CA18534257F4CYCm5G" TargetMode="External"/><Relationship Id="rId1416" Type="http://schemas.openxmlformats.org/officeDocument/2006/relationships/hyperlink" Target="consultantplus://offline/ref=674E6A23A5520BE2DBE4C403B4E9B2DA2F98F90B6E697FF03879DDD4E7E206B9226A1BC482A8862A2C2B1C89AD7143C010BCAFAA49A2F0YEm6G" TargetMode="External"/><Relationship Id="rId1623" Type="http://schemas.openxmlformats.org/officeDocument/2006/relationships/hyperlink" Target="consultantplus://offline/ref=674E6A23A5520BE2DBE4D803A8E9B2DA2A96FF05673475F86175DFD3E8BD11BE6B661AC487A68721732E0998F57C4AD70FBCB0B64BA3YFm9G" TargetMode="External"/><Relationship Id="rId1830" Type="http://schemas.openxmlformats.org/officeDocument/2006/relationships/hyperlink" Target="consultantplus://offline/ref=674E6A23A5520BE2DBE4D803A8E9B2DA2F9CFF0A69697FF03879DDD4E7E206AB223217C48BBE852B397D4DCCYFm0G" TargetMode="External"/><Relationship Id="rId218" Type="http://schemas.openxmlformats.org/officeDocument/2006/relationships/hyperlink" Target="consultantplus://offline/ref=674E6A23A5520BE2DBE4C403B486E789239EF806673475F86175DFD3E8BD11BE6B661AC482A58321732E0998F57C4AD70FBCB0B64BA3YFm9G" TargetMode="External"/><Relationship Id="rId425" Type="http://schemas.openxmlformats.org/officeDocument/2006/relationships/hyperlink" Target="consultantplus://offline/ref=674E6A23A5520BE2DBE4C403B4E9B2DA2C9FF9046D697FF03879DDD4E7E206B9226A1BC482A3812E2C2B1C89AD7143C010BCAFAA49A2F0YEm6G" TargetMode="External"/><Relationship Id="rId632" Type="http://schemas.openxmlformats.org/officeDocument/2006/relationships/hyperlink" Target="consultantplus://offline/ref=674E6A23A5520BE2DBE4D803A8E9B2DA2A9FFA03673475F86175DFD3E8BD11BE6B661AC482A68D21732E0998F57C4AD70FBCB0B64BA3YFm9G" TargetMode="External"/><Relationship Id="rId1055" Type="http://schemas.openxmlformats.org/officeDocument/2006/relationships/hyperlink" Target="consultantplus://offline/ref=674E6A23A5520BE2DBE4D803A8E9B2DA2F9DFC0268697FF03879DDD4E7E206B9226A1BC482A0852D2C2B1C89AD7143C010BCAFAA49A2F0YEm6G" TargetMode="External"/><Relationship Id="rId1262" Type="http://schemas.openxmlformats.org/officeDocument/2006/relationships/hyperlink" Target="consultantplus://offline/ref=674E6A23A5520BE2DBE4C403B4E9B2DA2F96F3016D697FF03879DDD4E7E206B9226A1BC482A782292C2B1C89AD7143C010BCAFAA49A2F0YEm6G" TargetMode="External"/><Relationship Id="rId271" Type="http://schemas.openxmlformats.org/officeDocument/2006/relationships/hyperlink" Target="consultantplus://offline/ref=674E6A23A5520BE2DBE4C403B4E9B2DA2F97FA066E697FF03879DDD4E7E206B9226A1BC482A481282C2B1C89AD7143C010BCAFAA49A2F0YEm6G" TargetMode="External"/><Relationship Id="rId937" Type="http://schemas.openxmlformats.org/officeDocument/2006/relationships/hyperlink" Target="consultantplus://offline/ref=674E6A23A5520BE2DBE4C403B486E789239EFD046B6A22FA3020D1D6E0ED59AE252317C582A085282174199CBC294EC907A3AFB555A0F1EFY4mBG" TargetMode="External"/><Relationship Id="rId1122" Type="http://schemas.openxmlformats.org/officeDocument/2006/relationships/hyperlink" Target="consultantplus://offline/ref=674E6A23A5520BE2DBE4D20FB6E9B2DA2D9BF3036C6322FA3020D1D6E0ED59AE252317C582A084232474199CBC294EC907A3AFB555A0F1EFY4mBG" TargetMode="External"/><Relationship Id="rId1567" Type="http://schemas.openxmlformats.org/officeDocument/2006/relationships/hyperlink" Target="consultantplus://offline/ref=674E6A23A5520BE2DBE4C403B4E9B2DA2898FA04673475F86175DFD3E8BD11BE6B661AC482A58C21732E0998F57C4AD70FBCB0B64BA3YFm9G" TargetMode="External"/><Relationship Id="rId1774" Type="http://schemas.openxmlformats.org/officeDocument/2006/relationships/hyperlink" Target="consultantplus://offline/ref=674E6A23A5520BE2DBE4C403B4E9B2DA2F9EF2036A697FF03879DDD4E7E206B9226A1BC482A180292C2B1C89AD7143C010BCAFAA49A2F0YEm6G" TargetMode="External"/><Relationship Id="rId66" Type="http://schemas.openxmlformats.org/officeDocument/2006/relationships/hyperlink" Target="consultantplus://offline/ref=674E6A23A5520BE2DBE4DB16B1E9B2DA2F9EF90B6B6022FA3020D1D6E0ED59AE252317C582A0872C2174199CBC294EC907A3AFB555A0F1EFY4mBG" TargetMode="External"/><Relationship Id="rId131" Type="http://schemas.openxmlformats.org/officeDocument/2006/relationships/hyperlink" Target="consultantplus://offline/ref=674E6A23A5520BE2DBE4DB16B1E9B2DA2F9EF90B6B6022FA3020D1D6E0ED59AE252317C582A0872F2174199CBC294EC907A3AFB555A0F1EFY4mBG" TargetMode="External"/><Relationship Id="rId369" Type="http://schemas.openxmlformats.org/officeDocument/2006/relationships/hyperlink" Target="consultantplus://offline/ref=674E6A23A5520BE2DBE4C403B4E9B2DA2C9EFB0769697FF03879DDD4E7E206B9226A1BC482A28C292C2B1C89AD7143C010BCAFAA49A2F0YEm6G" TargetMode="External"/><Relationship Id="rId576" Type="http://schemas.openxmlformats.org/officeDocument/2006/relationships/hyperlink" Target="consultantplus://offline/ref=674E6A23A5520BE2DBE4D803A8E9B2DA2F9EFC0A6E697FF03879DDD4E7E206B9226A1BC482A180232C2B1C89AD7143C010BCAFAA49A2F0YEm6G" TargetMode="External"/><Relationship Id="rId783" Type="http://schemas.openxmlformats.org/officeDocument/2006/relationships/hyperlink" Target="consultantplus://offline/ref=674E6A23A5520BE2DBE4C403B4E9B2DA2F98F90B6E697FF03879DDD4E7E206B9226A1BC482A286232C2B1C89AD7143C010BCAFAA49A2F0YEm6G" TargetMode="External"/><Relationship Id="rId990" Type="http://schemas.openxmlformats.org/officeDocument/2006/relationships/hyperlink" Target="consultantplus://offline/ref=674E6A23A5520BE2DBE4C403B4E9B2DA2F97FA066E697FF03879DDD4E7E206B9226A1BC482A187292C2B1C89AD7143C010BCAFAA49A2F0YEm6G" TargetMode="External"/><Relationship Id="rId1427" Type="http://schemas.openxmlformats.org/officeDocument/2006/relationships/hyperlink" Target="consultantplus://offline/ref=674E6A23A5520BE2DBE4D803A8E9B2DA2A9FFA03673475F86175DFD3E8BD11BE6B661AC483A08621732E0998F57C4AD70FBCB0B64BA3YFm9G" TargetMode="External"/><Relationship Id="rId1634" Type="http://schemas.openxmlformats.org/officeDocument/2006/relationships/hyperlink" Target="consultantplus://offline/ref=674E6A23A5520BE2DBE4C403B4E9B2DA2F96F3016D697FF03879DDD4E7E206B9226A1BC482A586232C2B1C89AD7143C010BCAFAA49A2F0YEm6G" TargetMode="External"/><Relationship Id="rId1841" Type="http://schemas.openxmlformats.org/officeDocument/2006/relationships/hyperlink" Target="consultantplus://offline/ref=674E6A23A5520BE2DBE4D803A8E9B2DA2F9CFD0B6E697FF03879DDD4E7E206AB223217C48BBE852B397D4DCCYFm0G" TargetMode="External"/><Relationship Id="rId229" Type="http://schemas.openxmlformats.org/officeDocument/2006/relationships/hyperlink" Target="consultantplus://offline/ref=674E6A23A5520BE2DBE4D803A8E9B2DA2698F902673475F86175DFD3E8BD11BE6B661AC483A68221732E0998F57C4AD70FBCB0B64BA3YFm9G" TargetMode="External"/><Relationship Id="rId436" Type="http://schemas.openxmlformats.org/officeDocument/2006/relationships/hyperlink" Target="consultantplus://offline/ref=674E6A23A5520BE2DBE4C403B4E9B2DA2C9FFA026E697FF03879DDD4E7E206B9226A1BC482A4842D2C2B1C89AD7143C010BCAFAA49A2F0YEm6G" TargetMode="External"/><Relationship Id="rId643" Type="http://schemas.openxmlformats.org/officeDocument/2006/relationships/hyperlink" Target="consultantplus://offline/ref=674E6A23A5520BE2DBE4C403B4E9B2DA2C9EFE0A6C697FF03879DDD4E7E206AB223217C48BBE852B397D4DCCYFm0G" TargetMode="External"/><Relationship Id="rId1066" Type="http://schemas.openxmlformats.org/officeDocument/2006/relationships/hyperlink" Target="consultantplus://offline/ref=674E6A23A5520BE2DBE4D803A8E9B2DA2F9DFC0364697FF03879DDD4E7E206AB223217C48BBE852B397D4DCCYFm0G" TargetMode="External"/><Relationship Id="rId1273" Type="http://schemas.openxmlformats.org/officeDocument/2006/relationships/hyperlink" Target="consultantplus://offline/ref=674E6A23A5520BE2DBE4C403B4E9B2DA2F97F80668697FF03879DDD4E7E206B9226A1BC482A5802B2C2B1C89AD7143C010BCAFAA49A2F0YEm6G" TargetMode="External"/><Relationship Id="rId1480" Type="http://schemas.openxmlformats.org/officeDocument/2006/relationships/hyperlink" Target="consultantplus://offline/ref=674E6A23A5520BE2DBE4C403B4E9B2DA2C9EFE0A6C697FF03879DDD4E7E206B9226A1BC482A284292C2B1C89AD7143C010BCAFAA49A2F0YEm6G" TargetMode="External"/><Relationship Id="rId850" Type="http://schemas.openxmlformats.org/officeDocument/2006/relationships/hyperlink" Target="consultantplus://offline/ref=674E6A23A5520BE2DBE4C403B486E789239EF3056D6B22FA3020D1D6E0ED59AE252317C582A085282574199CBC294EC907A3AFB555A0F1EFY4mBG" TargetMode="External"/><Relationship Id="rId948" Type="http://schemas.openxmlformats.org/officeDocument/2006/relationships/hyperlink" Target="consultantplus://offline/ref=674E6A23A5520BE2DBE4C403B4E9B2DA2F97FD0B64697FF03879DDD4E7E206B9226A1BC482A18C282C2B1C89AD7143C010BCAFAA49A2F0YEm6G" TargetMode="External"/><Relationship Id="rId1133" Type="http://schemas.openxmlformats.org/officeDocument/2006/relationships/hyperlink" Target="consultantplus://offline/ref=674E6A23A5520BE2DBE4C403B4E9B2DA2C9FFF0168697FF03879DDD4E7E206B9226A1BC482A586222C2B1C89AD7143C010BCAFAA49A2F0YEm6G" TargetMode="External"/><Relationship Id="rId1578" Type="http://schemas.openxmlformats.org/officeDocument/2006/relationships/hyperlink" Target="consultantplus://offline/ref=674E6A23A5520BE2DBE4C403B4E9B2DA2F98FE0665697FF03879DDD4E7E206B9226A1BC482A18D2D2C2B1C89AD7143C010BCAFAA49A2F0YEm6G" TargetMode="External"/><Relationship Id="rId1701" Type="http://schemas.openxmlformats.org/officeDocument/2006/relationships/hyperlink" Target="consultantplus://offline/ref=674E6A23A5520BE2DBE4D803A8E9B2DA2698F902673475F86175DFD3E8BD11BE6B661AC486A38121732E0998F57C4AD70FBCB0B64BA3YFm9G" TargetMode="External"/><Relationship Id="rId1785" Type="http://schemas.openxmlformats.org/officeDocument/2006/relationships/hyperlink" Target="consultantplus://offline/ref=674E6A23A5520BE2DBE4C403B4E9B2DA2F9DFB0268697FF03879DDD4E7E206B9226A1BC482A0802E2C2B1C89AD7143C010BCAFAA49A2F0YEm6G" TargetMode="External"/><Relationship Id="rId77" Type="http://schemas.openxmlformats.org/officeDocument/2006/relationships/hyperlink" Target="consultantplus://offline/ref=674E6A23A5520BE2DBE4DB16B1E9B2DA2F9EF90B6B6022FA3020D1D6E0ED59AE252317C582A0872F2174199CBC294EC907A3AFB555A0F1EFY4mBG" TargetMode="External"/><Relationship Id="rId282" Type="http://schemas.openxmlformats.org/officeDocument/2006/relationships/hyperlink" Target="consultantplus://offline/ref=674E6A23A5520BE2DBE4C403B4E9B2DA2F96FA0268697FF03879DDD4E7E206B9226A1BC482A08D2B2C2B1C89AD7143C010BCAFAA49A2F0YEm6G" TargetMode="External"/><Relationship Id="rId503" Type="http://schemas.openxmlformats.org/officeDocument/2006/relationships/hyperlink" Target="consultantplus://offline/ref=674E6A23A5520BE2DBE4D803A8E9B2DA2F9EFB0A6C697FF03879DDD4E7E206B9226A1BC482A08C2B2C2B1C89AD7143C010BCAFAA49A2F0YEm6G" TargetMode="External"/><Relationship Id="rId587" Type="http://schemas.openxmlformats.org/officeDocument/2006/relationships/hyperlink" Target="consultantplus://offline/ref=674E6A23A5520BE2DBE4C403B4E9B2DA2C9FF9046D697FF03879DDD4E7E206B9226A1BC482A480282C2B1C89AD7143C010BCAFAA49A2F0YEm6G" TargetMode="External"/><Relationship Id="rId710" Type="http://schemas.openxmlformats.org/officeDocument/2006/relationships/hyperlink" Target="consultantplus://offline/ref=674E6A23A5520BE2DBE4C403B486E789239EF2036D6A22FA3020D1D6E0ED59AE252317C582A084222374199CBC294EC907A3AFB555A0F1EFY4mBG" TargetMode="External"/><Relationship Id="rId808" Type="http://schemas.openxmlformats.org/officeDocument/2006/relationships/hyperlink" Target="consultantplus://offline/ref=674E6A23A5520BE2DBE4C403B4E9B2DA2F96F3016D697FF03879DDD4E7E206B9226A1BC482A2862F2C2B1C89AD7143C010BCAFAA49A2F0YEm6G" TargetMode="External"/><Relationship Id="rId1340" Type="http://schemas.openxmlformats.org/officeDocument/2006/relationships/hyperlink" Target="consultantplus://offline/ref=674E6A23A5520BE2DBE4C403B4E9B2DA2C9FFA0764697FF03879DDD4E7E206B9226A1BC482A280292C2B1C89AD7143C010BCAFAA49A2F0YEm6G" TargetMode="External"/><Relationship Id="rId1438" Type="http://schemas.openxmlformats.org/officeDocument/2006/relationships/hyperlink" Target="consultantplus://offline/ref=674E6A23A5520BE2DBE4C403B4E9B2DA2C9FF2046A697FF03879DDD4E7E206B9226A1BC482A081232C2B1C89AD7143C010BCAFAA49A2F0YEm6G" TargetMode="External"/><Relationship Id="rId1645" Type="http://schemas.openxmlformats.org/officeDocument/2006/relationships/hyperlink" Target="consultantplus://offline/ref=674E6A23A5520BE2DBE4C403B4E9B2DA2C9FFA0764697FF03879DDD4E7E206B9226A1BC482A28C222C2B1C89AD7143C010BCAFAA49A2F0YEm6G" TargetMode="External"/><Relationship Id="rId8" Type="http://schemas.openxmlformats.org/officeDocument/2006/relationships/hyperlink" Target="consultantplus://offline/ref=674E6A23A5520BE2DBE4DB16B1E9B2DA2F9FFD02646422FA3020D1D6E0ED59AE252317C582A0842D2074199CBC294EC907A3AFB555A0F1EFY4mBG" TargetMode="External"/><Relationship Id="rId142" Type="http://schemas.openxmlformats.org/officeDocument/2006/relationships/hyperlink" Target="consultantplus://offline/ref=674E6A23A5520BE2DBE4DB16B1E9B2DA2F9EF90B6B6022FA3020D1D6E0ED59AE252317C582A0872F2074199CBC294EC907A3AFB555A0F1EFY4mBG" TargetMode="External"/><Relationship Id="rId447" Type="http://schemas.openxmlformats.org/officeDocument/2006/relationships/hyperlink" Target="consultantplus://offline/ref=674E6A23A5520BE2DBE4C403B4E9B2DA2F98F90B6E697FF03879DDD4E7E206B9226A1BC482A286232C2B1C89AD7143C010BCAFAA49A2F0YEm6G" TargetMode="External"/><Relationship Id="rId794" Type="http://schemas.openxmlformats.org/officeDocument/2006/relationships/hyperlink" Target="consultantplus://offline/ref=674E6A23A5520BE2DBE4D803A8E9B2DA2A96FF05673475F86175DFD3E8BD11BE6B661AC483A28521732E0998F57C4AD70FBCB0B64BA3YFm9G" TargetMode="External"/><Relationship Id="rId1077" Type="http://schemas.openxmlformats.org/officeDocument/2006/relationships/hyperlink" Target="consultantplus://offline/ref=674E6A23A5520BE2DBE4D803A8E9B2DA2F9DF3026C697FF03879DDD4E7E206AB223217C48BBE852B397D4DCCYFm0G" TargetMode="External"/><Relationship Id="rId1200" Type="http://schemas.openxmlformats.org/officeDocument/2006/relationships/hyperlink" Target="consultantplus://offline/ref=674E6A23A5520BE2DBE4C403B4E9B2DA2C9FFA0168697FF03879DDD4E7E206B9226A1BC482A883222C2B1C89AD7143C010BCAFAA49A2F0YEm6G" TargetMode="External"/><Relationship Id="rId654" Type="http://schemas.openxmlformats.org/officeDocument/2006/relationships/hyperlink" Target="consultantplus://offline/ref=674E6A23A5520BE2DBE4D803A8E9B2DA2F9EFC0A6E697FF03879DDD4E7E206B9226A1BC482A0832A2C2B1C89AD7143C010BCAFAA49A2F0YEm6G" TargetMode="External"/><Relationship Id="rId861" Type="http://schemas.openxmlformats.org/officeDocument/2006/relationships/hyperlink" Target="consultantplus://offline/ref=674E6A23A5520BE2DBE4C403B486E789239EF3016A6322FA3020D1D6E0ED59AE252317C582A084222374199CBC294EC907A3AFB555A0F1EFY4mBG" TargetMode="External"/><Relationship Id="rId959" Type="http://schemas.openxmlformats.org/officeDocument/2006/relationships/hyperlink" Target="consultantplus://offline/ref=674E6A23A5520BE2DBE4C403B4E9B2DA2B9CFF03673475F86175DFD3E8BD11BE6B661AC483A08121732E0998F57C4AD70FBCB0B64BA3YFm9G" TargetMode="External"/><Relationship Id="rId1284" Type="http://schemas.openxmlformats.org/officeDocument/2006/relationships/hyperlink" Target="consultantplus://offline/ref=674E6A23A5520BE2DBE4D803A8E9B2DA2F9EFC0A6E697FF03879DDD4E7E206B9226A1BC482A585282C2B1C89AD7143C010BCAFAA49A2F0YEm6G" TargetMode="External"/><Relationship Id="rId1491" Type="http://schemas.openxmlformats.org/officeDocument/2006/relationships/hyperlink" Target="consultantplus://offline/ref=674E6A23A5520BE2DBE4C403B4E9B2DA2899F907673475F86175DFD3E8BD11BE6B661AC482A58021732E0998F57C4AD70FBCB0B64BA3YFm9G" TargetMode="External"/><Relationship Id="rId1505" Type="http://schemas.openxmlformats.org/officeDocument/2006/relationships/hyperlink" Target="consultantplus://offline/ref=674E6A23A5520BE2DBE4D803A8E9B2DA2897FF03673475F86175DFD3E8BD11BE6B661AC483A48721732E0998F57C4AD70FBCB0B64BA3YFm9G" TargetMode="External"/><Relationship Id="rId1589" Type="http://schemas.openxmlformats.org/officeDocument/2006/relationships/hyperlink" Target="consultantplus://offline/ref=674E6A23A5520BE2DBE4D803A8E9B2DA2F99F8046B697FF03879DDD4E7E206AB223217C48BBE852B397D4DCCYFm0G" TargetMode="External"/><Relationship Id="rId1712" Type="http://schemas.openxmlformats.org/officeDocument/2006/relationships/hyperlink" Target="consultantplus://offline/ref=674E6A23A5520BE2DBE4C403B4E9B2DA2F9EF20369697FF03879DDD4E7E206AB223217C48BBE852B397D4DCCYFm0G" TargetMode="External"/><Relationship Id="rId293" Type="http://schemas.openxmlformats.org/officeDocument/2006/relationships/hyperlink" Target="consultantplus://offline/ref=674E6A23A5520BE2DBE4C403B4E9B2DA2C9FF90B6F697FF03879DDD4E7E206B9226A1BC482A08C222C2B1C89AD7143C010BCAFAA49A2F0YEm6G" TargetMode="External"/><Relationship Id="rId307" Type="http://schemas.openxmlformats.org/officeDocument/2006/relationships/hyperlink" Target="consultantplus://offline/ref=674E6A23A5520BE2DBE4D20FB6E9B2DA2A9AF3066F6022FA3020D1D6E0ED59AE252317C582A0842F2474199CBC294EC907A3AFB555A0F1EFY4mBG" TargetMode="External"/><Relationship Id="rId514" Type="http://schemas.openxmlformats.org/officeDocument/2006/relationships/hyperlink" Target="consultantplus://offline/ref=674E6A23A5520BE2DBE4D803A8E9B2DA2F9EFB0A6C697FF03879DDD4E7E206B9226A1BC482A286282C2B1C89AD7143C010BCAFAA49A2F0YEm6G" TargetMode="External"/><Relationship Id="rId721" Type="http://schemas.openxmlformats.org/officeDocument/2006/relationships/hyperlink" Target="consultantplus://offline/ref=674E6A23A5520BE2DBE4D803A8E9B2DA2698F902673475F86175DFD3E8BD11BE6B661AC483A38C21732E0998F57C4AD70FBCB0B64BA3YFm9G" TargetMode="External"/><Relationship Id="rId1144" Type="http://schemas.openxmlformats.org/officeDocument/2006/relationships/hyperlink" Target="consultantplus://offline/ref=674E6A23A5520BE2DBE4C403B4E9B2DA269BFB01673475F86175DFD3E8BD11BE6B661AC480A78521732E0998F57C4AD70FBCB0B64BA3YFm9G" TargetMode="External"/><Relationship Id="rId1351" Type="http://schemas.openxmlformats.org/officeDocument/2006/relationships/hyperlink" Target="consultantplus://offline/ref=674E6A23A5520BE2DBE4D803A8E9B2DA2F9EFC0A6E697FF03879DDD4E7E206B9226A1BC482A684222C2B1C89AD7143C010BCAFAA49A2F0YEm6G" TargetMode="External"/><Relationship Id="rId1449" Type="http://schemas.openxmlformats.org/officeDocument/2006/relationships/hyperlink" Target="consultantplus://offline/ref=674E6A23A5520BE2DBE4D803A8E9B2DA2A96FF05673475F86175DFD3E8BD11BE6B661AC482A78521732E0998F57C4AD70FBCB0B64BA3YFm9G" TargetMode="External"/><Relationship Id="rId1796" Type="http://schemas.openxmlformats.org/officeDocument/2006/relationships/hyperlink" Target="consultantplus://offline/ref=674E6A23A5520BE2DBE4C403B4E9B2DA2C9EF8006E697FF03879DDD4E7E206B9226A1BC482A5812F2C2B1C89AD7143C010BCAFAA49A2F0YEm6G" TargetMode="External"/><Relationship Id="rId88" Type="http://schemas.openxmlformats.org/officeDocument/2006/relationships/hyperlink" Target="consultantplus://offline/ref=674E6A23A5520BE2DBE4DB16B1E9B2DA2F9EF90B6B6022FA3020D1D6E0ED59AE252317C582A0872F2574199CBC294EC907A3AFB555A0F1EFY4mBG" TargetMode="External"/><Relationship Id="rId153" Type="http://schemas.openxmlformats.org/officeDocument/2006/relationships/hyperlink" Target="consultantplus://offline/ref=674E6A23A5520BE2DBE4DB16B1E9B2DA2F9EF90B6B6022FA3020D1D6E0ED59AE252317C582A0872F2574199CBC294EC907A3AFB555A0F1EFY4mBG" TargetMode="External"/><Relationship Id="rId360" Type="http://schemas.openxmlformats.org/officeDocument/2006/relationships/hyperlink" Target="consultantplus://offline/ref=674E6A23A5520BE2DBE4C403B4E9B2DA2F96F3016D697FF03879DDD4E7E206B9226A1BC482A380292C2B1C89AD7143C010BCAFAA49A2F0YEm6G" TargetMode="External"/><Relationship Id="rId598" Type="http://schemas.openxmlformats.org/officeDocument/2006/relationships/hyperlink" Target="consultantplus://offline/ref=674E6A23A5520BE2DBE4C403B4E9B2DA2C9FFA026E697FF03879DDD4E7E206B9226A1BC482A283232C2B1C89AD7143C010BCAFAA49A2F0YEm6G" TargetMode="External"/><Relationship Id="rId819" Type="http://schemas.openxmlformats.org/officeDocument/2006/relationships/hyperlink" Target="consultantplus://offline/ref=674E6A23A5520BE2DBE4C403B4E9B2DA2C9FFA0764697FF03879DDD4E7E206B9226A1BC482A0812D2C2B1C89AD7143C010BCAFAA49A2F0YEm6G" TargetMode="External"/><Relationship Id="rId1004" Type="http://schemas.openxmlformats.org/officeDocument/2006/relationships/hyperlink" Target="consultantplus://offline/ref=674E6A23A5520BE2DBE4C403B4E9B2DA2F9CF8016C697FF03879DDD4E7E206B9226A1BC482A1862E2C2B1C89AD7143C010BCAFAA49A2F0YEm6G" TargetMode="External"/><Relationship Id="rId1211" Type="http://schemas.openxmlformats.org/officeDocument/2006/relationships/hyperlink" Target="consultantplus://offline/ref=674E6A23A5520BE2DBE4C403B4E9B2DA2A9EFE02673475F86175DFD3E8BD11BE6B661AC482A48621732E0998F57C4AD70FBCB0B64BA3YFm9G" TargetMode="External"/><Relationship Id="rId1656" Type="http://schemas.openxmlformats.org/officeDocument/2006/relationships/hyperlink" Target="consultantplus://offline/ref=674E6A23A5520BE2DBE4C403B4E9B2DA2F97F80668697FF03879DDD4E7E206B9226A1BC482A4832A2C2B1C89AD7143C010BCAFAA49A2F0YEm6G" TargetMode="External"/><Relationship Id="rId220" Type="http://schemas.openxmlformats.org/officeDocument/2006/relationships/hyperlink" Target="consultantplus://offline/ref=674E6A23A5520BE2DBE4C403B4E9B2DA2C9BF8093A3E7DA16D77D8DCB7AA16F767671AC484A68F7E763B18C0F8755DC80FA3ACB44AYAmAG" TargetMode="External"/><Relationship Id="rId458" Type="http://schemas.openxmlformats.org/officeDocument/2006/relationships/hyperlink" Target="consultantplus://offline/ref=674E6A23A5520BE2DBE4C403B4E9B2DA2C9FFA0764697FF03879DDD4E7E206B9226A1BC482A0812B2C2B1C89AD7143C010BCAFAA49A2F0YEm6G" TargetMode="External"/><Relationship Id="rId665" Type="http://schemas.openxmlformats.org/officeDocument/2006/relationships/hyperlink" Target="consultantplus://offline/ref=674E6A23A5520BE2DBE4D803A886E7892397F90069697FF03879DDD4E7E206B9226A1BC482A1862B2C2B1C89AD7143C010BCAFAA49A2F0YEm6G" TargetMode="External"/><Relationship Id="rId872" Type="http://schemas.openxmlformats.org/officeDocument/2006/relationships/hyperlink" Target="consultantplus://offline/ref=674E6A23A5520BE2DBE4D803A8E9B2DA2F9EFB0A6C697FF03879DDD4E7E206B9226A1BC482A4822B2C2B1C89AD7143C010BCAFAA49A2F0YEm6G" TargetMode="External"/><Relationship Id="rId1088" Type="http://schemas.openxmlformats.org/officeDocument/2006/relationships/hyperlink" Target="consultantplus://offline/ref=674E6A23A5520BE2DBE4D803A8E9B2DA2F98FB0569697FF03879DDD4E7E206AB223217C48BBE852B397D4DCCYFm0G" TargetMode="External"/><Relationship Id="rId1295" Type="http://schemas.openxmlformats.org/officeDocument/2006/relationships/hyperlink" Target="consultantplus://offline/ref=674E6A23A5520BE2DBE4C403B4E9B2DA2C9EFB0769697FF03879DDD4E7E206B9226A1BC482A785232C2B1C89AD7143C010BCAFAA49A2F0YEm6G" TargetMode="External"/><Relationship Id="rId1309" Type="http://schemas.openxmlformats.org/officeDocument/2006/relationships/hyperlink" Target="consultantplus://offline/ref=674E6A23A5520BE2DBE4D803A8E9B2DA2F9FF80568697FF03879DDD4E7E206AB223217C48BBE852B397D4DCCYFm0G" TargetMode="External"/><Relationship Id="rId1516" Type="http://schemas.openxmlformats.org/officeDocument/2006/relationships/hyperlink" Target="consultantplus://offline/ref=674E6A23A5520BE2DBE4D803A8E9B2DA2F9CFD01673475F86175DFD3E8BD11BE6B661AC48BA28D21732E0998F57C4AD70FBCB0B64BA3YFm9G" TargetMode="External"/><Relationship Id="rId1723" Type="http://schemas.openxmlformats.org/officeDocument/2006/relationships/hyperlink" Target="consultantplus://offline/ref=674E6A23A5520BE2DBE4C403B4E9B2DA2B9CFF03673475F86175DFD3E8BD11BE6B661AC480A08621732E0998F57C4AD70FBCB0B64BA3YFm9G" TargetMode="External"/><Relationship Id="rId15" Type="http://schemas.openxmlformats.org/officeDocument/2006/relationships/hyperlink" Target="consultantplus://offline/ref=674E6A23A5520BE2DBE4DB16B1E9B2DA2F9EF90B6B6022FA3020D1D6E0ED59AE252317C582A0872C2174199CBC294EC907A3AFB555A0F1EFY4mBG" TargetMode="External"/><Relationship Id="rId318" Type="http://schemas.openxmlformats.org/officeDocument/2006/relationships/hyperlink" Target="consultantplus://offline/ref=674E6A23A5520BE2DBE4C403B4E9B2DA2F99FC0469697FF03879DDD4E7E206B9226A1BC482A08D2A2C2B1C89AD7143C010BCAFAA49A2F0YEm6G" TargetMode="External"/><Relationship Id="rId525" Type="http://schemas.openxmlformats.org/officeDocument/2006/relationships/hyperlink" Target="consultantplus://offline/ref=674E6A23A5520BE2DBE4C403B4E9B2DA2C9FFA026E697FF03879DDD4E7E206B9226A1BC482A28D222C2B1C89AD7143C010BCAFAA49A2F0YEm6G" TargetMode="External"/><Relationship Id="rId732" Type="http://schemas.openxmlformats.org/officeDocument/2006/relationships/hyperlink" Target="consultantplus://offline/ref=674E6A23A5520BE2DBE4C403B4E9B2DA2C9EFB0769697FF03879DDD4E7E206B9226A1BC482A2802A2C2B1C89AD7143C010BCAFAA49A2F0YEm6G" TargetMode="External"/><Relationship Id="rId1155" Type="http://schemas.openxmlformats.org/officeDocument/2006/relationships/hyperlink" Target="consultantplus://offline/ref=674E6A23A5520BE2DBE4C403B4E9B2DA2C9EF8006E697FF03879DDD4E7E206B9226A1BC482A685222C2B1C89AD7143C010BCAFAA49A2F0YEm6G" TargetMode="External"/><Relationship Id="rId1362" Type="http://schemas.openxmlformats.org/officeDocument/2006/relationships/hyperlink" Target="consultantplus://offline/ref=674E6A23A5520BE2DBE4D803A8E9B2DA2A9FFA03673475F86175DFD3E8BD11BE6B661AC483A08421732E0998F57C4AD70FBCB0B64BA3YFm9G" TargetMode="External"/><Relationship Id="rId99" Type="http://schemas.openxmlformats.org/officeDocument/2006/relationships/hyperlink" Target="consultantplus://offline/ref=674E6A23A5520BE2DBE4DB16B1E9B2DA2F9EF90B6B6022FA3020D1D6E0ED59AE252317C582A0872F2374199CBC294EC907A3AFB555A0F1EFY4mBG" TargetMode="External"/><Relationship Id="rId164" Type="http://schemas.openxmlformats.org/officeDocument/2006/relationships/hyperlink" Target="consultantplus://offline/ref=674E6A23A5520BE2DBE4DB16B1E9B2DA2F9EF90B6B6022FA3020D1D6E0ED59AE252317C582A0872F2374199CBC294EC907A3AFB555A0F1EFY4mBG" TargetMode="External"/><Relationship Id="rId371" Type="http://schemas.openxmlformats.org/officeDocument/2006/relationships/hyperlink" Target="consultantplus://offline/ref=674E6A23A5520BE2DBE4C403B4E9B2DA2C9EFB0769697FF03879DDD4E7E206B9226A1BC482A382292C2B1C89AD7143C010BCAFAA49A2F0YEm6G" TargetMode="External"/><Relationship Id="rId1015" Type="http://schemas.openxmlformats.org/officeDocument/2006/relationships/hyperlink" Target="consultantplus://offline/ref=674E6A23A5520BE2DBE4D803A8E9B2DA2A9BFC0A673475F86175DFD3E8BD03BE336A1ACD9CA18534257F4CYCm5G" TargetMode="External"/><Relationship Id="rId1222" Type="http://schemas.openxmlformats.org/officeDocument/2006/relationships/hyperlink" Target="consultantplus://offline/ref=674E6A23A5520BE2DBE4D803A8E9B2DA269BF806673475F86175DFD3E8BD11BE6B661AC482A48021732E0998F57C4AD70FBCB0B64BA3YFm9G" TargetMode="External"/><Relationship Id="rId1667" Type="http://schemas.openxmlformats.org/officeDocument/2006/relationships/hyperlink" Target="consultantplus://offline/ref=674E6A23A5520BE2DBE4C403B4E9B2DA2C9EFB0769697FF03879DDD4E7E206B9226A1BC482A5822D2C2B1C89AD7143C010BCAFAA49A2F0YEm6G" TargetMode="External"/><Relationship Id="rId469" Type="http://schemas.openxmlformats.org/officeDocument/2006/relationships/hyperlink" Target="consultantplus://offline/ref=674E6A23A5520BE2DBE4D803A8E9B2DA2F99F80A6E697FF03879DDD4E7E206B9226A1BC482A185282C2B1C89AD7143C010BCAFAA49A2F0YEm6G" TargetMode="External"/><Relationship Id="rId676" Type="http://schemas.openxmlformats.org/officeDocument/2006/relationships/hyperlink" Target="consultantplus://offline/ref=674E6A23A5520BE2DBE4C403B4E9B2DA2F98FC026B697FF03879DDD4E7E206B9226A1BC482A1842C2C2B1C89AD7143C010BCAFAA49A2F0YEm6G" TargetMode="External"/><Relationship Id="rId883" Type="http://schemas.openxmlformats.org/officeDocument/2006/relationships/hyperlink" Target="consultantplus://offline/ref=674E6A23A5520BE2DBE4C403B4E9B2DA2F97F80668697FF03879DDD4E7E206B9226A1BC482A28C2F2C2B1C89AD7143C010BCAFAA49A2F0YEm6G" TargetMode="External"/><Relationship Id="rId1099" Type="http://schemas.openxmlformats.org/officeDocument/2006/relationships/hyperlink" Target="consultantplus://offline/ref=674E6A23A5520BE2DBE4D803A8E9B2DA2F9DF9046B697FF03879DDD4E7E206AB223217C48BBE852B397D4DCCYFm0G" TargetMode="External"/><Relationship Id="rId1527" Type="http://schemas.openxmlformats.org/officeDocument/2006/relationships/hyperlink" Target="consultantplus://offline/ref=674E6A23A5520BE2DBE4C403B4E9B2DA2C9EF8006E697FF03879DDD4E7E206B9226A1BC482A5812F2C2B1C89AD7143C010BCAFAA49A2F0YEm6G" TargetMode="External"/><Relationship Id="rId1734" Type="http://schemas.openxmlformats.org/officeDocument/2006/relationships/hyperlink" Target="consultantplus://offline/ref=674E6A23A5520BE2DBE4C403B4E9B2DA2C9EF8006E697FF03879DDD4E7E206B9226A1BC482A685222C2B1C89AD7143C010BCAFAA49A2F0YEm6G" TargetMode="External"/><Relationship Id="rId26" Type="http://schemas.openxmlformats.org/officeDocument/2006/relationships/hyperlink" Target="consultantplus://offline/ref=674E6A23A5520BE2DBE4DB16B1E9B2DA2F9EF90B6B6022FA3020D1D6E0ED59AE252317C582A0872F2174199CBC294EC907A3AFB555A0F1EFY4mBG" TargetMode="External"/><Relationship Id="rId231" Type="http://schemas.openxmlformats.org/officeDocument/2006/relationships/hyperlink" Target="consultantplus://offline/ref=674E6A23A5520BE2DBE4C403B4E9B2DA2F97FA046F697FF03879DDD4E7E206B9226A1BC482A187292C2B1C89AD7143C010BCAFAA49A2F0YEm6G" TargetMode="External"/><Relationship Id="rId329" Type="http://schemas.openxmlformats.org/officeDocument/2006/relationships/hyperlink" Target="consultantplus://offline/ref=674E6A23A5520BE2DBE4C403B4E9B2DA2C9FFA0168697FF03879DDD4E7E206B9226A1BC482A2812E2C2B1C89AD7143C010BCAFAA49A2F0YEm6G" TargetMode="External"/><Relationship Id="rId536" Type="http://schemas.openxmlformats.org/officeDocument/2006/relationships/hyperlink" Target="consultantplus://offline/ref=674E6A23A5520BE2DBE4D803A8E9B2DA2F9EFC0A6E697FF03879DDD4E7E206B9226A1BC482A180232C2B1C89AD7143C010BCAFAA49A2F0YEm6G" TargetMode="External"/><Relationship Id="rId1166" Type="http://schemas.openxmlformats.org/officeDocument/2006/relationships/hyperlink" Target="consultantplus://offline/ref=674E6A23A5520BE2DBE4C403B4E9B2DA2C9EF8006E697FF03879DDD4E7E206B9226A1BC482A3872B2C2B1C89AD7143C010BCAFAA49A2F0YEm6G" TargetMode="External"/><Relationship Id="rId1373" Type="http://schemas.openxmlformats.org/officeDocument/2006/relationships/hyperlink" Target="consultantplus://offline/ref=674E6A23A5520BE2DBE4C403B486E789239EF3056D6B22FA3020D1D6E0ED59AE252317C582A0872E2174199CBC294EC907A3AFB555A0F1EFY4mBG" TargetMode="External"/><Relationship Id="rId175" Type="http://schemas.openxmlformats.org/officeDocument/2006/relationships/hyperlink" Target="consultantplus://offline/ref=674E6A23A5520BE2DBE4DB16B1E9B2DA2F9EF90B6B6022FA3020D1D6E0ED59AE252317C582A0872F2274199CBC294EC907A3AFB555A0F1EFY4mBG" TargetMode="External"/><Relationship Id="rId743" Type="http://schemas.openxmlformats.org/officeDocument/2006/relationships/hyperlink" Target="consultantplus://offline/ref=674E6A23A5520BE2DBE4C403B4E9B2DA2C9EFB0769697FF03879DDD4E7E206B9226A1BC482A382232C2B1C89AD7143C010BCAFAA49A2F0YEm6G" TargetMode="External"/><Relationship Id="rId950" Type="http://schemas.openxmlformats.org/officeDocument/2006/relationships/hyperlink" Target="consultantplus://offline/ref=674E6A23A5520BE2DBE4C403B4E9B2DA2F97FD0B64697FF03879DDD4E7E206B9226A1BC482A2802C2C2B1C89AD7143C010BCAFAA49A2F0YEm6G" TargetMode="External"/><Relationship Id="rId1026" Type="http://schemas.openxmlformats.org/officeDocument/2006/relationships/hyperlink" Target="consultantplus://offline/ref=674E6A23A5520BE2DBE4C403B4E9B2DA2F9BFE02673475F86175DFD3E8BD03BE336A1ACD9CA18534257F4CYCm5G" TargetMode="External"/><Relationship Id="rId1580" Type="http://schemas.openxmlformats.org/officeDocument/2006/relationships/hyperlink" Target="consultantplus://offline/ref=674E6A23A5520BE2DBE4C403B4E9B2DA2F98FC026B697FF03879DDD4E7E206B9226A1BC482A2872E2C2B1C89AD7143C010BCAFAA49A2F0YEm6G" TargetMode="External"/><Relationship Id="rId1678" Type="http://schemas.openxmlformats.org/officeDocument/2006/relationships/hyperlink" Target="consultantplus://offline/ref=674E6A23A5520BE2DBE4D803A8E9B2DA2F9EFC0A6E697FF03879DDD4E7E206B9226A1BC482A684222C2B1C89AD7143C010BCAFAA49A2F0YEm6G" TargetMode="External"/><Relationship Id="rId1801" Type="http://schemas.openxmlformats.org/officeDocument/2006/relationships/hyperlink" Target="consultantplus://offline/ref=674E6A23A5520BE2DBE4D803A8E9B2DA2F9FF80468697FF03879DDD4E7E206B9226A1BC482A3832E2C2B1C89AD7143C010BCAFAA49A2F0YEm6G" TargetMode="External"/><Relationship Id="rId382" Type="http://schemas.openxmlformats.org/officeDocument/2006/relationships/hyperlink" Target="consultantplus://offline/ref=674E6A23A5520BE2DBE4C403B4E9B2DA2F97F80668697FF03879DDD4E7E206B9226A1BC482A285232C2B1C89AD7143C010BCAFAA49A2F0YEm6G" TargetMode="External"/><Relationship Id="rId603" Type="http://schemas.openxmlformats.org/officeDocument/2006/relationships/hyperlink" Target="consultantplus://offline/ref=674E6A23A5520BE2DBE4C403B4E9B2DA2F98F90B6E697FF03879DDD4E7E206B9226A1BC482A2852D2C2B1C89AD7143C010BCAFAA49A2F0YEm6G" TargetMode="External"/><Relationship Id="rId687" Type="http://schemas.openxmlformats.org/officeDocument/2006/relationships/hyperlink" Target="consultantplus://offline/ref=674E6A23A5520BE2DBE4D803A8E9B2DA2998F807673475F86175DFD3E8BD11BE6B661AC483A28321732E0998F57C4AD70FBCB0B64BA3YFm9G" TargetMode="External"/><Relationship Id="rId810" Type="http://schemas.openxmlformats.org/officeDocument/2006/relationships/hyperlink" Target="consultantplus://offline/ref=674E6A23A5520BE2DBE4C403B4E9B2DA2F96F3016D697FF03879DDD4E7E206B9226A1BC482A2812D2C2B1C89AD7143C010BCAFAA49A2F0YEm6G" TargetMode="External"/><Relationship Id="rId908" Type="http://schemas.openxmlformats.org/officeDocument/2006/relationships/hyperlink" Target="consultantplus://offline/ref=674E6A23A5520BE2DBE4C403B4E9B2DA2F99F2006E697FF03879DDD4E7E206B9226A1BC482A1852D2C2B1C89AD7143C010BCAFAA49A2F0YEm6G" TargetMode="External"/><Relationship Id="rId1233" Type="http://schemas.openxmlformats.org/officeDocument/2006/relationships/hyperlink" Target="consultantplus://offline/ref=674E6A23A5520BE2DBE4D803A8E9B2DA2F9CFD01673475F86175DFD3E8BD11BE6B661AC486A28321732E0998F57C4AD70FBCB0B64BA3YFm9G" TargetMode="External"/><Relationship Id="rId1440" Type="http://schemas.openxmlformats.org/officeDocument/2006/relationships/hyperlink" Target="consultantplus://offline/ref=674E6A23A5520BE2DBE4D803A8E9B2DA2F9DFD036A697FF03879DDD4E7E206B9226A1BC482A0812E2C2B1C89AD7143C010BCAFAA49A2F0YEm6G" TargetMode="External"/><Relationship Id="rId1538" Type="http://schemas.openxmlformats.org/officeDocument/2006/relationships/hyperlink" Target="consultantplus://offline/ref=674E6A23A5520BE2DBE4C403B486E789239EF2036D6A22FA3020D1D6E0ED59AE252317C582A085282F74199CBC294EC907A3AFB555A0F1EFY4mBG" TargetMode="External"/><Relationship Id="rId242" Type="http://schemas.openxmlformats.org/officeDocument/2006/relationships/hyperlink" Target="consultantplus://offline/ref=674E6A23A5520BE2DBE4C403B4E9B2DA2C9DFD0669697FF03879DDD4E7E206B9226A1BC482A881222C2B1C89AD7143C010BCAFAA49A2F0YEm6G" TargetMode="External"/><Relationship Id="rId894" Type="http://schemas.openxmlformats.org/officeDocument/2006/relationships/hyperlink" Target="consultantplus://offline/ref=674E6A23A5520BE2DBE4C403B4E9B2DA2F97FB006F697FF03879DDD4E7E206B9226A1BC482A2842C2C2B1C89AD7143C010BCAFAA49A2F0YEm6G" TargetMode="External"/><Relationship Id="rId1177" Type="http://schemas.openxmlformats.org/officeDocument/2006/relationships/hyperlink" Target="consultantplus://offline/ref=674E6A23A5520BE2DBE4D803A8E9B2DA2F9AFC04673475F86175DFD3E8BD11BE6B661AC482A38721732E0998F57C4AD70FBCB0B64BA3YFm9G" TargetMode="External"/><Relationship Id="rId1300" Type="http://schemas.openxmlformats.org/officeDocument/2006/relationships/hyperlink" Target="consultantplus://offline/ref=674E6A23A5520BE2DBE4C403B4E9B2DA299BF304673475F86175DFD3E8BD11BE6B661AC482A48221732E0998F57C4AD70FBCB0B64BA3YFm9G" TargetMode="External"/><Relationship Id="rId1745" Type="http://schemas.openxmlformats.org/officeDocument/2006/relationships/hyperlink" Target="consultantplus://offline/ref=674E6A23A5520BE2DBE4C403B4E9B2DA2F9EF2036A697FF03879DDD4E7E206B9226A1BC482A180292C2B1C89AD7143C010BCAFAA49A2F0YEm6G" TargetMode="External"/><Relationship Id="rId37" Type="http://schemas.openxmlformats.org/officeDocument/2006/relationships/hyperlink" Target="consultantplus://offline/ref=674E6A23A5520BE2DBE4DB16B1E9B2DA2F9EF90B6B6022FA3020D1D6E0ED59AE252317C582A0872F2274199CBC294EC907A3AFB555A0F1EFY4mBG" TargetMode="External"/><Relationship Id="rId102" Type="http://schemas.openxmlformats.org/officeDocument/2006/relationships/hyperlink" Target="consultantplus://offline/ref=674E6A23A5520BE2DBE4DB16B1E9B2DA2F9EF90B6B6022FA3020D1D6E0ED59AE252317C582A0872F2074199CBC294EC907A3AFB555A0F1EFY4mBG" TargetMode="External"/><Relationship Id="rId547" Type="http://schemas.openxmlformats.org/officeDocument/2006/relationships/hyperlink" Target="consultantplus://offline/ref=674E6A23A5520BE2DBE4C403B4E9B2DA2C9FF9046D697FF03879DDD4E7E206B9226A1BC482A480282C2B1C89AD7143C010BCAFAA49A2F0YEm6G" TargetMode="External"/><Relationship Id="rId754" Type="http://schemas.openxmlformats.org/officeDocument/2006/relationships/hyperlink" Target="consultantplus://offline/ref=674E6A23A5520BE2DBE4C403B4E9B2DA2C9FF9046D697FF03879DDD4E7E206B9226A1BC482A4802F2C2B1C89AD7143C010BCAFAA49A2F0YEm6G" TargetMode="External"/><Relationship Id="rId961" Type="http://schemas.openxmlformats.org/officeDocument/2006/relationships/hyperlink" Target="consultantplus://offline/ref=674E6A23A5520BE2DBE4C403B4E9B2DA2F97FA066E697FF03879DDD4E7E206B9226A1BC482A3832B2C2B1C89AD7143C010BCAFAA49A2F0YEm6G" TargetMode="External"/><Relationship Id="rId1384" Type="http://schemas.openxmlformats.org/officeDocument/2006/relationships/hyperlink" Target="consultantplus://offline/ref=674E6A23A5520BE2DBE4C403B4E9B2DA2C9FF9046D697FF03879DDD4E7E206B9226A1BC482A5802F2C2B1C89AD7143C010BCAFAA49A2F0YEm6G" TargetMode="External"/><Relationship Id="rId1591" Type="http://schemas.openxmlformats.org/officeDocument/2006/relationships/hyperlink" Target="consultantplus://offline/ref=674E6A23A5520BE2DBE4D803A8E9B2DA2698F902673475F86175DFD3E8BD11BE6B661AC487A78C21732E0998F57C4AD70FBCB0B64BA3YFm9G" TargetMode="External"/><Relationship Id="rId1605" Type="http://schemas.openxmlformats.org/officeDocument/2006/relationships/hyperlink" Target="consultantplus://offline/ref=674E6A23A5520BE2DBE4D803A8E9B2DA2F98FF0B673475F86175DFD3E8BD03BE336A1ACD9CA18534257F4CYCm5G" TargetMode="External"/><Relationship Id="rId1689" Type="http://schemas.openxmlformats.org/officeDocument/2006/relationships/hyperlink" Target="consultantplus://offline/ref=674E6A23A5520BE2DBE4D803A8E9B2DA2F9EFB0A6C697FF03879DDD4E7E206B9226A1BC482A6832F2C2B1C89AD7143C010BCAFAA49A2F0YEm6G" TargetMode="External"/><Relationship Id="rId1812" Type="http://schemas.openxmlformats.org/officeDocument/2006/relationships/hyperlink" Target="consultantplus://offline/ref=674E6A23A5520BE2DBE4D803A8E9B2DA2C97FF0A673475F86175DFD3E8BD03BE336A1ACD9CA18534257F4CYCm5G" TargetMode="External"/><Relationship Id="rId90" Type="http://schemas.openxmlformats.org/officeDocument/2006/relationships/hyperlink" Target="consultantplus://offline/ref=674E6A23A5520BE2DBE4DB16B1E9B2DA2F9EF90B6B6022FA3020D1D6E0ED59AE252317C582A0872F2274199CBC294EC907A3AFB555A0F1EFY4mBG" TargetMode="External"/><Relationship Id="rId186" Type="http://schemas.openxmlformats.org/officeDocument/2006/relationships/hyperlink" Target="consultantplus://offline/ref=674E6A23A5520BE2DBE4DB16B1E9B2DA2F9EF90B6B6022FA3020D1D6E0ED59AE252317C582A0872F2174199CBC294EC907A3AFB555A0F1EFY4mBG" TargetMode="External"/><Relationship Id="rId393" Type="http://schemas.openxmlformats.org/officeDocument/2006/relationships/hyperlink" Target="consultantplus://offline/ref=674E6A23A5520BE2DBE4C403B4E9B2DA2C9EFB0769697FF03879DDD4E7E206B9226A1BC482A3822F2C2B1C89AD7143C010BCAFAA49A2F0YEm6G" TargetMode="External"/><Relationship Id="rId407" Type="http://schemas.openxmlformats.org/officeDocument/2006/relationships/hyperlink" Target="consultantplus://offline/ref=674E6A23A5520BE2DBE4C403B4E9B2DA2C9EFB0769697FF03879DDD4E7E206B9226A1BC482A18C292C2B1C89AD7143C010BCAFAA49A2F0YEm6G" TargetMode="External"/><Relationship Id="rId614" Type="http://schemas.openxmlformats.org/officeDocument/2006/relationships/hyperlink" Target="consultantplus://offline/ref=674E6A23A5520BE2DBE4C403B4E9B2DA2C9FFA0764697FF03879DDD4E7E206B9226A1BC482A08D2D2C2B1C89AD7143C010BCAFAA49A2F0YEm6G" TargetMode="External"/><Relationship Id="rId821" Type="http://schemas.openxmlformats.org/officeDocument/2006/relationships/hyperlink" Target="consultantplus://offline/ref=674E6A23A5520BE2DBE4C403B4E9B2DA2C9FFA0764697FF03879DDD4E7E206B9226A1BC482A08D2D2C2B1C89AD7143C010BCAFAA49A2F0YEm6G" TargetMode="External"/><Relationship Id="rId1037" Type="http://schemas.openxmlformats.org/officeDocument/2006/relationships/hyperlink" Target="consultantplus://offline/ref=674E6A23A5520BE2DBE4D803A8E9B2DA2F9CFA0B68697FF03879DDD4E7E206AB223217C48BBE852B397D4DCCYFm0G" TargetMode="External"/><Relationship Id="rId1244" Type="http://schemas.openxmlformats.org/officeDocument/2006/relationships/hyperlink" Target="consultantplus://offline/ref=674E6A23A5520BE2DBE4C403B4E9B2DA299BF304673475F86175DFD3E8BD11BE6B661AC482A18321732E0998F57C4AD70FBCB0B64BA3YFm9G" TargetMode="External"/><Relationship Id="rId1451" Type="http://schemas.openxmlformats.org/officeDocument/2006/relationships/hyperlink" Target="consultantplus://offline/ref=674E6A23A5520BE2DBE4C403B4E9B2DA2C9FFA0764697FF03879DDD4E7E206B9226A1BC482A2832F2C2B1C89AD7143C010BCAFAA49A2F0YEm6G" TargetMode="External"/><Relationship Id="rId253" Type="http://schemas.openxmlformats.org/officeDocument/2006/relationships/hyperlink" Target="consultantplus://offline/ref=674E6A23A5520BE2DBE4C403B4E9B2DA2F97FB006E697FF03879DDD4E7E206B9226A1BC482A187232C2B1C89AD7143C010BCAFAA49A2F0YEm6G" TargetMode="External"/><Relationship Id="rId460" Type="http://schemas.openxmlformats.org/officeDocument/2006/relationships/hyperlink" Target="consultantplus://offline/ref=674E6A23A5520BE2DBE4C403B4E9B2DA2C9FFA0764697FF03879DDD4E7E206B9226A1BC482A08C2E2C2B1C89AD7143C010BCAFAA49A2F0YEm6G" TargetMode="External"/><Relationship Id="rId698" Type="http://schemas.openxmlformats.org/officeDocument/2006/relationships/hyperlink" Target="consultantplus://offline/ref=674E6A23A5520BE2DBE4C403B4E9B2DA2899FC05673475F86175DFD3E8BD11BE6B661AC483A18221732E0998F57C4AD70FBCB0B64BA3YFm9G" TargetMode="External"/><Relationship Id="rId919" Type="http://schemas.openxmlformats.org/officeDocument/2006/relationships/hyperlink" Target="consultantplus://offline/ref=674E6A23A5520BE2DBE4C403B4E9B2DA2F97FB006E697FF03879DDD4E7E206B9226A1BC482A1812C2C2B1C89AD7143C010BCAFAA49A2F0YEm6G" TargetMode="External"/><Relationship Id="rId1090" Type="http://schemas.openxmlformats.org/officeDocument/2006/relationships/hyperlink" Target="consultantplus://offline/ref=674E6A23A5520BE2DBE4D803A8E9B2DA2F9BF9036F697FF03879DDD4E7E206B9226A1BC482A3852B2C2B1C89AD7143C010BCAFAA49A2F0YEm6G" TargetMode="External"/><Relationship Id="rId1104" Type="http://schemas.openxmlformats.org/officeDocument/2006/relationships/hyperlink" Target="consultantplus://offline/ref=674E6A23A5520BE2DBE4D803A8E9B2DA2F9BFB0A64697FF03879DDD4E7E206B9226A1BC482A0862C2C2B1C89AD7143C010BCAFAA49A2F0YEm6G" TargetMode="External"/><Relationship Id="rId1311" Type="http://schemas.openxmlformats.org/officeDocument/2006/relationships/hyperlink" Target="consultantplus://offline/ref=674E6A23A5520BE2DBE4C403B4E9B2DA2C9EFB0769697FF03879DDD4E7E206B9226A1BC482A5852A2C2B1C89AD7143C010BCAFAA49A2F0YEm6G" TargetMode="External"/><Relationship Id="rId1549" Type="http://schemas.openxmlformats.org/officeDocument/2006/relationships/hyperlink" Target="consultantplus://offline/ref=674E6A23A5520BE2DBE4D803A8E9B2DA2998F805673475F86175DFD3E8BD03BE336A1ACD9CA18534257F4CYCm5G" TargetMode="External"/><Relationship Id="rId1756" Type="http://schemas.openxmlformats.org/officeDocument/2006/relationships/hyperlink" Target="consultantplus://offline/ref=674E6A23A5520BE2DBE4C403B4E9B2DA2C9EF8006E697FF03879DDD4E7E206B9226A1BC482A280222C2B1C89AD7143C010BCAFAA49A2F0YEm6G" TargetMode="External"/><Relationship Id="rId48" Type="http://schemas.openxmlformats.org/officeDocument/2006/relationships/hyperlink" Target="consultantplus://offline/ref=674E6A23A5520BE2DBE4DB16B1E9B2DA2F9EF90B6B6022FA3020D1D6E0ED59AE252317C582A0872C2374199CBC294EC907A3AFB555A0F1EFY4mBG" TargetMode="External"/><Relationship Id="rId113" Type="http://schemas.openxmlformats.org/officeDocument/2006/relationships/hyperlink" Target="consultantplus://offline/ref=674E6A23A5520BE2DBE4DB16B1E9B2DA2F9EF90B6B6022FA3020D1D6E0ED59AE252317C582A0872F2574199CBC294EC907A3AFB555A0F1EFY4mBG" TargetMode="External"/><Relationship Id="rId320" Type="http://schemas.openxmlformats.org/officeDocument/2006/relationships/hyperlink" Target="consultantplus://offline/ref=674E6A23A5520BE2DBE4D20FB6E9B2DA2A9CFE036D6522FA3020D1D6E0ED59AE252317C582A084222674199CBC294EC907A3AFB555A0F1EFY4mBG" TargetMode="External"/><Relationship Id="rId558" Type="http://schemas.openxmlformats.org/officeDocument/2006/relationships/hyperlink" Target="consultantplus://offline/ref=674E6A23A5520BE2DBE4D803A8E9B2DA2C9FFF0565697FF03879DDD4E7E206B9226A1BC482A1842C2C2B1C89AD7143C010BCAFAA49A2F0YEm6G" TargetMode="External"/><Relationship Id="rId765" Type="http://schemas.openxmlformats.org/officeDocument/2006/relationships/hyperlink" Target="consultantplus://offline/ref=674E6A23A5520BE2DBE4C403B4E9B2DA2C9FFA026E697FF03879DDD4E7E206B9226A1BC482A38D232C2B1C89AD7143C010BCAFAA49A2F0YEm6G" TargetMode="External"/><Relationship Id="rId972" Type="http://schemas.openxmlformats.org/officeDocument/2006/relationships/hyperlink" Target="consultantplus://offline/ref=674E6A23A5520BE2DBE4C403B4E9B2DA2C9DFD0669697FF03879DDD4E7E206B9226A1BC482A88D292C2B1C89AD7143C010BCAFAA49A2F0YEm6G" TargetMode="External"/><Relationship Id="rId1188" Type="http://schemas.openxmlformats.org/officeDocument/2006/relationships/hyperlink" Target="consultantplus://offline/ref=674E6A23A5520BE2DBE4D803A8E9B2DA2998FD01673475F86175DFD3E8BD11BE6B661AC483A08721732E0998F57C4AD70FBCB0B64BA3YFm9G" TargetMode="External"/><Relationship Id="rId1395" Type="http://schemas.openxmlformats.org/officeDocument/2006/relationships/hyperlink" Target="consultantplus://offline/ref=674E6A23A5520BE2DBE4C403B4E9B2DA2C9FFA0764697FF03879DDD4E7E206B9226A1BC482A280292C2B1C89AD7143C010BCAFAA49A2F0YEm6G" TargetMode="External"/><Relationship Id="rId1409" Type="http://schemas.openxmlformats.org/officeDocument/2006/relationships/hyperlink" Target="consultantplus://offline/ref=674E6A23A5520BE2DBE4C403B4E9B2DA2C9FFA026E697FF03879DDD4E7E206B9226A1BC482A581282C2B1C89AD7143C010BCAFAA49A2F0YEm6G" TargetMode="External"/><Relationship Id="rId1616" Type="http://schemas.openxmlformats.org/officeDocument/2006/relationships/hyperlink" Target="consultantplus://offline/ref=674E6A23A5520BE2DBE4C403B4E9B2DA2A9EFE02673475F86175DFD3E8BD11BE6B661AC482A48621732E0998F57C4AD70FBCB0B64BA3YFm9G" TargetMode="External"/><Relationship Id="rId1823" Type="http://schemas.openxmlformats.org/officeDocument/2006/relationships/hyperlink" Target="consultantplus://offline/ref=674E6A23A5520BE2DBE4D803A8E9B2DA2F9CF30B68697FF03879DDD4E7E206AB223217C48BBE852B397D4DCCYFm0G" TargetMode="External"/><Relationship Id="rId197" Type="http://schemas.openxmlformats.org/officeDocument/2006/relationships/hyperlink" Target="consultantplus://offline/ref=674E6A23A5520BE2DBE4DB16B1E9B2DA2F9EF90B6B6022FA3020D1D6E0ED59AE252317C582A0872F2074199CBC294EC907A3AFB555A0F1EFY4mBG" TargetMode="External"/><Relationship Id="rId418" Type="http://schemas.openxmlformats.org/officeDocument/2006/relationships/hyperlink" Target="consultantplus://offline/ref=674E6A23A5520BE2DBE4C403B4E9B2DA2F97F80668697FF03879DDD4E7E206B9226A1BC482A387292C2B1C89AD7143C010BCAFAA49A2F0YEm6G" TargetMode="External"/><Relationship Id="rId625" Type="http://schemas.openxmlformats.org/officeDocument/2006/relationships/hyperlink" Target="consultantplus://offline/ref=674E6A23A5520BE2DBE4D803A8E9B2DA2F9EFC0A6E697FF03879DDD4E7E206B9226A1BC482A2872A2C2B1C89AD7143C010BCAFAA49A2F0YEm6G" TargetMode="External"/><Relationship Id="rId832" Type="http://schemas.openxmlformats.org/officeDocument/2006/relationships/hyperlink" Target="consultantplus://offline/ref=674E6A23A5520BE2DBE4D803A8E9B2DA2F99F80A6E697FF03879DDD4E7E206B9226A1BC482A1842B2C2B1C89AD7143C010BCAFAA49A2F0YEm6G" TargetMode="External"/><Relationship Id="rId1048" Type="http://schemas.openxmlformats.org/officeDocument/2006/relationships/hyperlink" Target="consultantplus://offline/ref=674E6A23A5520BE2DBE4D803A8E9B2DA2F9DF2016E697FF03879DDD4E7E206B9226A1BC482A0832E2C2B1C89AD7143C010BCAFAA49A2F0YEm6G" TargetMode="External"/><Relationship Id="rId1255" Type="http://schemas.openxmlformats.org/officeDocument/2006/relationships/hyperlink" Target="consultantplus://offline/ref=674E6A23A5520BE2DBE4C403B4E9B2DA2F96F3016D697FF03879DDD4E7E206B9226A1BC482A48C292C2B1C89AD7143C010BCAFAA49A2F0YEm6G" TargetMode="External"/><Relationship Id="rId1462" Type="http://schemas.openxmlformats.org/officeDocument/2006/relationships/hyperlink" Target="consultantplus://offline/ref=674E6A23A5520BE2DBE4C403B4E9B2DA2C9FF2046A697FF03879DDD4E7E206B9226A1BC482A081232C2B1C89AD7143C010BCAFAA49A2F0YEm6G" TargetMode="External"/><Relationship Id="rId264" Type="http://schemas.openxmlformats.org/officeDocument/2006/relationships/hyperlink" Target="consultantplus://offline/ref=674E6A23A5520BE2DBE4C403B4E9B2DA2F97FD0664697FF03879DDD4E7E206B9226A1BC482A1802A2C2B1C89AD7143C010BCAFAA49A2F0YEm6G" TargetMode="External"/><Relationship Id="rId471" Type="http://schemas.openxmlformats.org/officeDocument/2006/relationships/hyperlink" Target="consultantplus://offline/ref=674E6A23A5520BE2DBE4D803A8E9B2DA2F99F80A6E697FF03879DDD4E7E206B9226A1BC482A180292C2B1C89AD7143C010BCAFAA49A2F0YEm6G" TargetMode="External"/><Relationship Id="rId1115" Type="http://schemas.openxmlformats.org/officeDocument/2006/relationships/hyperlink" Target="consultantplus://offline/ref=674E6A23A5520BE2DBE4D803A8E9B2DA269DFC0A673475F86175DFD3E8BD03BE336A1ACD9CA18534257F4CYCm5G" TargetMode="External"/><Relationship Id="rId1322" Type="http://schemas.openxmlformats.org/officeDocument/2006/relationships/hyperlink" Target="consultantplus://offline/ref=674E6A23A5520BE2DBE4C403B4E9B2DA2C9FF9046D697FF03879DDD4E7E206B9226A1BC482A5842E2C2B1C89AD7143C010BCAFAA49A2F0YEm6G" TargetMode="External"/><Relationship Id="rId1767" Type="http://schemas.openxmlformats.org/officeDocument/2006/relationships/hyperlink" Target="consultantplus://offline/ref=674E6A23A5520BE2DBE4D803A8E9B2DA2F9EFC0B6B697FF03879DDD4E7E206AB223217C48BBE852B397D4DCCYFm0G" TargetMode="External"/><Relationship Id="rId59" Type="http://schemas.openxmlformats.org/officeDocument/2006/relationships/hyperlink" Target="consultantplus://offline/ref=674E6A23A5520BE2DBE4DB16B1E9B2DA2F9EF90B6B6022FA3020D1D6E0ED59AE252317C582A0872C2374199CBC294EC907A3AFB555A0F1EFY4mBG" TargetMode="External"/><Relationship Id="rId124" Type="http://schemas.openxmlformats.org/officeDocument/2006/relationships/hyperlink" Target="consultantplus://offline/ref=674E6A23A5520BE2DBE4DB16B1E9B2DA2F9EF90B6B6022FA3020D1D6E0ED59AE252317C582A0872F2374199CBC294EC907A3AFB555A0F1EFY4mBG" TargetMode="External"/><Relationship Id="rId569" Type="http://schemas.openxmlformats.org/officeDocument/2006/relationships/hyperlink" Target="consultantplus://offline/ref=674E6A23A5520BE2DBE4C403B4E9B2DA2C9FFA0764697FF03879DDD4E7E206B9226A1BC482A0812D2C2B1C89AD7143C010BCAFAA49A2F0YEm6G" TargetMode="External"/><Relationship Id="rId776" Type="http://schemas.openxmlformats.org/officeDocument/2006/relationships/hyperlink" Target="consultantplus://offline/ref=674E6A23A5520BE2DBE4D803A8E9B2DA2C9FFF0565697FF03879DDD4E7E206B9226A1BC482A1842C2C2B1C89AD7143C010BCAFAA49A2F0YEm6G" TargetMode="External"/><Relationship Id="rId983" Type="http://schemas.openxmlformats.org/officeDocument/2006/relationships/hyperlink" Target="consultantplus://offline/ref=674E6A23A5520BE2DBE4C403B4E9B2DA289DFE03673475F86175DFD3E8BD11BE6B661AC482A78521732E0998F57C4AD70FBCB0B64BA3YFm9G" TargetMode="External"/><Relationship Id="rId1199" Type="http://schemas.openxmlformats.org/officeDocument/2006/relationships/hyperlink" Target="consultantplus://offline/ref=674E6A23A5520BE2DBE4C403B4E9B2DA2C9FFA0168697FF03879DDD4E7E206B9226A1BC482A8862F2C2B1C89AD7143C010BCAFAA49A2F0YEm6G" TargetMode="External"/><Relationship Id="rId1627" Type="http://schemas.openxmlformats.org/officeDocument/2006/relationships/hyperlink" Target="consultantplus://offline/ref=674E6A23A5520BE2DBE4D803A8E9B2DA2A9FF906673475F86175DFD3E8BD11BE6B661AC481A98D21732E0998F57C4AD70FBCB0B64BA3YFm9G" TargetMode="External"/><Relationship Id="rId1834" Type="http://schemas.openxmlformats.org/officeDocument/2006/relationships/hyperlink" Target="consultantplus://offline/ref=674E6A23A5520BE2DBE4D803A8E9B2DA2A98FA03673475F86175DFD3E8BD11BE6B661AC483A38121732E0998F57C4AD70FBCB0B64BA3YFm9G" TargetMode="External"/><Relationship Id="rId331" Type="http://schemas.openxmlformats.org/officeDocument/2006/relationships/hyperlink" Target="consultantplus://offline/ref=674E6A23A5520BE2DBE4C403B4E9B2DA2C9FFA0168697FF03879DDD4E7E206B9226A1BC482A4812F2C2B1C89AD7143C010BCAFAA49A2F0YEm6G" TargetMode="External"/><Relationship Id="rId429" Type="http://schemas.openxmlformats.org/officeDocument/2006/relationships/hyperlink" Target="consultantplus://offline/ref=674E6A23A5520BE2DBE4C403B4E9B2DA2C9FFA026E697FF03879DDD4E7E206B9226A1BC482A28D2F2C2B1C89AD7143C010BCAFAA49A2F0YEm6G" TargetMode="External"/><Relationship Id="rId636" Type="http://schemas.openxmlformats.org/officeDocument/2006/relationships/hyperlink" Target="consultantplus://offline/ref=674E6A23A5520BE2DBE4D803A8E9B2DA2A96FF05673475F86175DFD3E8BD11BE6B661AC483A08621732E0998F57C4AD70FBCB0B64BA3YFm9G" TargetMode="External"/><Relationship Id="rId1059" Type="http://schemas.openxmlformats.org/officeDocument/2006/relationships/hyperlink" Target="consultantplus://offline/ref=674E6A23A5520BE2DBE4D803A8E9B2DA2F9DFC0268697FF03879DDD4E7E206B9226A1BC482A9862D2C2B1C89AD7143C010BCAFAA49A2F0YEm6G" TargetMode="External"/><Relationship Id="rId1266" Type="http://schemas.openxmlformats.org/officeDocument/2006/relationships/hyperlink" Target="consultantplus://offline/ref=674E6A23A5520BE2DBE4C403B4E9B2DA2F97F80668697FF03879DDD4E7E206B9226A1BC482A3802E2C2B1C89AD7143C010BCAFAA49A2F0YEm6G" TargetMode="External"/><Relationship Id="rId1473" Type="http://schemas.openxmlformats.org/officeDocument/2006/relationships/hyperlink" Target="consultantplus://offline/ref=674E6A23A5520BE2DBE4D803A8E9B2DA2A96FF05673475F86175DFD3E8BD11BE6B661AC487A68721732E0998F57C4AD70FBCB0B64BA3YFm9G" TargetMode="External"/><Relationship Id="rId843" Type="http://schemas.openxmlformats.org/officeDocument/2006/relationships/hyperlink" Target="consultantplus://offline/ref=674E6A23A5520BE2DBE4D803A8E9B2DA2F9EFC0A6E697FF03879DDD4E7E206B9226A1BC482A182232C2B1C89AD7143C010BCAFAA49A2F0YEm6G" TargetMode="External"/><Relationship Id="rId1126" Type="http://schemas.openxmlformats.org/officeDocument/2006/relationships/hyperlink" Target="consultantplus://offline/ref=674E6A23A5520BE2DBE4C403B4E9B2DA2F9AFF0B6F697FF03879DDD4E7E206AB223217C48BBE852B397D4DCCYFm0G" TargetMode="External"/><Relationship Id="rId1680" Type="http://schemas.openxmlformats.org/officeDocument/2006/relationships/hyperlink" Target="consultantplus://offline/ref=674E6A23A5520BE2DBE4D803A8E9B2DA2F9EFC0A6E697FF03879DDD4E7E206B9226A1BC482A78C2D2C2B1C89AD7143C010BCAFAA49A2F0YEm6G" TargetMode="External"/><Relationship Id="rId1778" Type="http://schemas.openxmlformats.org/officeDocument/2006/relationships/hyperlink" Target="consultantplus://offline/ref=674E6A23A5520BE2DBE4C403B4E9B2DA2F9EF2036A697FF03879DDD4E7E206B9226A1BC482A1812D2C2B1C89AD7143C010BCAFAA49A2F0YEm6G" TargetMode="External"/><Relationship Id="rId275" Type="http://schemas.openxmlformats.org/officeDocument/2006/relationships/hyperlink" Target="consultantplus://offline/ref=674E6A23A5520BE2DBE4C403B4E9B2DA2B9CFF03673475F86175DFD3E8BD11BE6B661AC483A08121732E0998F57C4AD70FBCB0B64BA3YFm9G" TargetMode="External"/><Relationship Id="rId482" Type="http://schemas.openxmlformats.org/officeDocument/2006/relationships/hyperlink" Target="consultantplus://offline/ref=674E6A23A5520BE2DBE4C403B486E789239EF3056D6B22FA3020D1D6E0ED59AE252317C582A087292E74199CBC294EC907A3AFB555A0F1EFY4mBG" TargetMode="External"/><Relationship Id="rId703" Type="http://schemas.openxmlformats.org/officeDocument/2006/relationships/hyperlink" Target="consultantplus://offline/ref=674E6A23A5520BE2DBE4C403B4E9B2DA2F98F90669697FF03879DDD4E7E206B9226A1BC482A2852D2C2B1C89AD7143C010BCAFAA49A2F0YEm6G" TargetMode="External"/><Relationship Id="rId910" Type="http://schemas.openxmlformats.org/officeDocument/2006/relationships/hyperlink" Target="consultantplus://offline/ref=674E6A23A5520BE2DBE4C403B486E789239DFA056A6322FA3020D1D6E0ED59AE252317C582A086282574199CBC294EC907A3AFB555A0F1EFY4mBG" TargetMode="External"/><Relationship Id="rId1333" Type="http://schemas.openxmlformats.org/officeDocument/2006/relationships/hyperlink" Target="consultantplus://offline/ref=674E6A23A5520BE2DBE4C403B4E9B2DA289CF900673475F86175DFD3E8BD11BE6B661AC482A18021732E0998F57C4AD70FBCB0B64BA3YFm9G" TargetMode="External"/><Relationship Id="rId1540" Type="http://schemas.openxmlformats.org/officeDocument/2006/relationships/hyperlink" Target="consultantplus://offline/ref=674E6A23A5520BE2DBE4C403B4E9B2DA2F9CF9026D697FF03879DDD4E7E206B9226A1BC482A281222C2B1C89AD7143C010BCAFAA49A2F0YEm6G" TargetMode="External"/><Relationship Id="rId1638" Type="http://schemas.openxmlformats.org/officeDocument/2006/relationships/hyperlink" Target="consultantplus://offline/ref=674E6A23A5520BE2DBE4C403B4E9B2DA2F96F3016D697FF03879DDD4E7E206B9226A1BC482A685232C2B1C89AD7143C010BCAFAA49A2F0YEm6G" TargetMode="External"/><Relationship Id="rId135" Type="http://schemas.openxmlformats.org/officeDocument/2006/relationships/hyperlink" Target="consultantplus://offline/ref=674E6A23A5520BE2DBE4DB16B1E9B2DA2F9EF90B6B6022FA3020D1D6E0ED59AE252317C582A0872F2274199CBC294EC907A3AFB555A0F1EFY4mBG" TargetMode="External"/><Relationship Id="rId342" Type="http://schemas.openxmlformats.org/officeDocument/2006/relationships/hyperlink" Target="consultantplus://offline/ref=674E6A23A5520BE2DBE4D803A8E9B2DA2F9CFD01673475F86175DFD3E8BD11BE6B661AC485A58421732E0998F57C4AD70FBCB0B64BA3YFm9G" TargetMode="External"/><Relationship Id="rId787" Type="http://schemas.openxmlformats.org/officeDocument/2006/relationships/hyperlink" Target="consultantplus://offline/ref=674E6A23A5520BE2DBE4C403B4E9B2DA2F98F90B6E697FF03879DDD4E7E206B9226A1BC482A381232C2B1C89AD7143C010BCAFAA49A2F0YEm6G" TargetMode="External"/><Relationship Id="rId994" Type="http://schemas.openxmlformats.org/officeDocument/2006/relationships/hyperlink" Target="consultantplus://offline/ref=674E6A23A5520BE2DBE4C403B4E9B2DA2F97FA066E697FF03879DDD4E7E206B9226A1BC482A4812A2C2B1C89AD7143C010BCAFAA49A2F0YEm6G" TargetMode="External"/><Relationship Id="rId1400" Type="http://schemas.openxmlformats.org/officeDocument/2006/relationships/hyperlink" Target="consultantplus://offline/ref=674E6A23A5520BE2DBE4C403B4E9B2DA2C9EFE0A6C697FF03879DDD4E7E206B9226A1BC482A284292C2B1C89AD7143C010BCAFAA49A2F0YEm6G" TargetMode="External"/><Relationship Id="rId1845" Type="http://schemas.openxmlformats.org/officeDocument/2006/relationships/hyperlink" Target="consultantplus://offline/ref=674E6A23A5520BE2DBE4D803A8E9B2DA2A9FF200673475F86175DFD3E8BD03BE336A1ACD9CA18534257F4CYCm5G" TargetMode="External"/><Relationship Id="rId202" Type="http://schemas.openxmlformats.org/officeDocument/2006/relationships/hyperlink" Target="consultantplus://offline/ref=674E6A23A5520BE2DBE4DB16B1E9B2DA2F9EF90B6B6022FA3020D1D6E0ED59AE252317C582A0872F2574199CBC294EC907A3AFB555A0F1EFY4mBG" TargetMode="External"/><Relationship Id="rId647" Type="http://schemas.openxmlformats.org/officeDocument/2006/relationships/hyperlink" Target="consultantplus://offline/ref=674E6A23A5520BE2DBE4D803A8E9B2DA2F99F80A6E697FF03879DDD4E7E206B9226A1BC482A184222C2B1C89AD7143C010BCAFAA49A2F0YEm6G" TargetMode="External"/><Relationship Id="rId854" Type="http://schemas.openxmlformats.org/officeDocument/2006/relationships/hyperlink" Target="consultantplus://offline/ref=674E6A23A5520BE2DBE4C403B486E789239EF3056D6B22FA3020D1D6E0ED59AE252317C582A0852D2674199CBC294EC907A3AFB555A0F1EFY4mBG" TargetMode="External"/><Relationship Id="rId1277" Type="http://schemas.openxmlformats.org/officeDocument/2006/relationships/hyperlink" Target="consultantplus://offline/ref=674E6A23A5520BE2DBE4C403B4E9B2DA2C9EFB0769697FF03879DDD4E7E206B9226A1BC482A484222C2B1C89AD7143C010BCAFAA49A2F0YEm6G" TargetMode="External"/><Relationship Id="rId1484" Type="http://schemas.openxmlformats.org/officeDocument/2006/relationships/hyperlink" Target="consultantplus://offline/ref=674E6A23A5520BE2DBE4D803A8E9B2DA2F99F80A6E697FF03879DDD4E7E206B9226A1BC482A283232C2B1C89AD7143C010BCAFAA49A2F0YEm6G" TargetMode="External"/><Relationship Id="rId1691" Type="http://schemas.openxmlformats.org/officeDocument/2006/relationships/hyperlink" Target="consultantplus://offline/ref=674E6A23A5520BE2DBE4D803A8E9B2DA2A9FFA03673475F86175DFD3E8BD11BE6B661AC483A08421732E0998F57C4AD70FBCB0B64BA3YFm9G" TargetMode="External"/><Relationship Id="rId1705" Type="http://schemas.openxmlformats.org/officeDocument/2006/relationships/hyperlink" Target="consultantplus://offline/ref=674E6A23A5520BE2DBE4C403B4E9B2DA2F9EF2036A697FF03879DDD4E7E206B9226A1BC482A0812B2C2B1C89AD7143C010BCAFAA49A2F0YEm6G" TargetMode="External"/><Relationship Id="rId286" Type="http://schemas.openxmlformats.org/officeDocument/2006/relationships/hyperlink" Target="consultantplus://offline/ref=674E6A23A5520BE2DBE4D803A8E9B2DA2998FD01673475F86175DFD3E8BD11BE6B661AC482A98521732E0998F57C4AD70FBCB0B64BA3YFm9G" TargetMode="External"/><Relationship Id="rId493" Type="http://schemas.openxmlformats.org/officeDocument/2006/relationships/hyperlink" Target="consultantplus://offline/ref=674E6A23A5520BE2DBE4D803A8E9B2DA2F9EFB0A6C697FF03879DDD4E7E206B9226A1BC482A4822C2C2B1C89AD7143C010BCAFAA49A2F0YEm6G" TargetMode="External"/><Relationship Id="rId507" Type="http://schemas.openxmlformats.org/officeDocument/2006/relationships/hyperlink" Target="consultantplus://offline/ref=674E6A23A5520BE2DBE4D803A8E9B2DA2A96FF05673475F86175DFD3E8BD11BE6B661AC482A78721732E0998F57C4AD70FBCB0B64BA3YFm9G" TargetMode="External"/><Relationship Id="rId714" Type="http://schemas.openxmlformats.org/officeDocument/2006/relationships/hyperlink" Target="consultantplus://offline/ref=674E6A23A5520BE2DBE4C403B4E9B2DA2F98F90669697FF03879DDD4E7E206B9226A1BC482A183282C2B1C89AD7143C010BCAFAA49A2F0YEm6G" TargetMode="External"/><Relationship Id="rId921" Type="http://schemas.openxmlformats.org/officeDocument/2006/relationships/hyperlink" Target="consultantplus://offline/ref=674E6A23A5520BE2DBE4C403B4E9B2DA2F97FA066E697FF03879DDD4E7E206B9226A1BC482A187292C2B1C89AD7143C010BCAFAA49A2F0YEm6G" TargetMode="External"/><Relationship Id="rId1137" Type="http://schemas.openxmlformats.org/officeDocument/2006/relationships/hyperlink" Target="consultantplus://offline/ref=674E6A23A5520BE2DBE4C403B4E9B2DA2C9FFF0168697FF03879DDD4E7E206B9226A1BC483A0862C2C2B1C89AD7143C010BCAFAA49A2F0YEm6G" TargetMode="External"/><Relationship Id="rId1344" Type="http://schemas.openxmlformats.org/officeDocument/2006/relationships/hyperlink" Target="consultantplus://offline/ref=674E6A23A5520BE2DBE4C403B4E9B2DA2C9EFE0A6C697FF03879DDD4E7E206B9226A1BC482A1832E2C2B1C89AD7143C010BCAFAA49A2F0YEm6G" TargetMode="External"/><Relationship Id="rId1551" Type="http://schemas.openxmlformats.org/officeDocument/2006/relationships/hyperlink" Target="consultantplus://offline/ref=674E6A23A5520BE2DBE4D803A8E9B2DA299BFE00673475F86175DFD3E8BD11BE6B661AC483A98321732E0998F57C4AD70FBCB0B64BA3YFm9G" TargetMode="External"/><Relationship Id="rId1789" Type="http://schemas.openxmlformats.org/officeDocument/2006/relationships/hyperlink" Target="consultantplus://offline/ref=674E6A23A5520BE2DBE4C403B4E9B2DA2C9EF8006E697FF03879DDD4E7E206B9226A1BC482A1862E2C2B1C89AD7143C010BCAFAA49A2F0YEm6G" TargetMode="External"/><Relationship Id="rId50" Type="http://schemas.openxmlformats.org/officeDocument/2006/relationships/hyperlink" Target="consultantplus://offline/ref=674E6A23A5520BE2DBE4DB16B1E9B2DA2F9EF90B6B6022FA3020D1D6E0ED59AE252317C582A0872C2174199CBC294EC907A3AFB555A0F1EFY4mBG" TargetMode="External"/><Relationship Id="rId146" Type="http://schemas.openxmlformats.org/officeDocument/2006/relationships/hyperlink" Target="consultantplus://offline/ref=674E6A23A5520BE2DBE4DB16B1E9B2DA2F9EF90B6B6022FA3020D1D6E0ED59AE252317C582A0872F2174199CBC294EC907A3AFB555A0F1EFY4mBG" TargetMode="External"/><Relationship Id="rId353" Type="http://schemas.openxmlformats.org/officeDocument/2006/relationships/hyperlink" Target="consultantplus://offline/ref=674E6A23A5520BE2DBE4C403B4E9B2DA2F96F3016D697FF03879DDD4E7E206B9226A1BC482A286292C2B1C89AD7143C010BCAFAA49A2F0YEm6G" TargetMode="External"/><Relationship Id="rId560" Type="http://schemas.openxmlformats.org/officeDocument/2006/relationships/hyperlink" Target="consultantplus://offline/ref=674E6A23A5520BE2DBE4C403B4E9B2DA2F98F90B6E697FF03879DDD4E7E206B9226A1BC482A18D2F2C2B1C89AD7143C010BCAFAA49A2F0YEm6G" TargetMode="External"/><Relationship Id="rId798" Type="http://schemas.openxmlformats.org/officeDocument/2006/relationships/hyperlink" Target="consultantplus://offline/ref=674E6A23A5520BE2DBE4D803A8E9B2DA2A9FF906673475F86175DFD3E8BD11BE6B661AC483A98321732E0998F57C4AD70FBCB0B64BA3YFm9G" TargetMode="External"/><Relationship Id="rId1190" Type="http://schemas.openxmlformats.org/officeDocument/2006/relationships/hyperlink" Target="consultantplus://offline/ref=674E6A23A5520BE2DBE4C403B4E9B2DA2F96FA026F697FF03879DDD4E7E206B9226A1BC482A1852E2C2B1C89AD7143C010BCAFAA49A2F0YEm6G" TargetMode="External"/><Relationship Id="rId1204" Type="http://schemas.openxmlformats.org/officeDocument/2006/relationships/hyperlink" Target="consultantplus://offline/ref=674E6A23A5520BE2DBE4C403B4E9B2DA2B97FD05673475F86175DFD3E8BD03BE336A1ACD9CA18534257F4CYCm5G" TargetMode="External"/><Relationship Id="rId1411" Type="http://schemas.openxmlformats.org/officeDocument/2006/relationships/hyperlink" Target="consultantplus://offline/ref=674E6A23A5520BE2DBE4C403B4E9B2DA2C9FFA026E697FF03879DDD4E7E206B9226A1BC482A88C2C2C2B1C89AD7143C010BCAFAA49A2F0YEm6G" TargetMode="External"/><Relationship Id="rId1649" Type="http://schemas.openxmlformats.org/officeDocument/2006/relationships/hyperlink" Target="consultantplus://offline/ref=674E6A23A5520BE2DBE4C403B4E9B2DA2C9EFE0A6C697FF03879DDD4E7E206B9226A1BC482A284292C2B1C89AD7143C010BCAFAA49A2F0YEm6G" TargetMode="External"/><Relationship Id="rId213" Type="http://schemas.openxmlformats.org/officeDocument/2006/relationships/hyperlink" Target="consultantplus://offline/ref=674E6A23A5520BE2DBE4DB16B1E9B2DA2F9EF90B6B6022FA3020D1D6E0ED59AE252317C582A0872F2374199CBC294EC907A3AFB555A0F1EFY4mBG" TargetMode="External"/><Relationship Id="rId420" Type="http://schemas.openxmlformats.org/officeDocument/2006/relationships/hyperlink" Target="consultantplus://offline/ref=674E6A23A5520BE2DBE4C403B4E9B2DA2C9FF9046D697FF03879DDD4E7E206B9226A1BC482A185232C2B1C89AD7143C010BCAFAA49A2F0YEm6G" TargetMode="External"/><Relationship Id="rId658" Type="http://schemas.openxmlformats.org/officeDocument/2006/relationships/hyperlink" Target="consultantplus://offline/ref=674E6A23A5520BE2DBE4D803A8E9B2DA2F9EFC0A6E697FF03879DDD4E7E206B9226A1BC482A2862D2C2B1C89AD7143C010BCAFAA49A2F0YEm6G" TargetMode="External"/><Relationship Id="rId865" Type="http://schemas.openxmlformats.org/officeDocument/2006/relationships/hyperlink" Target="consultantplus://offline/ref=674E6A23A5520BE2DBE4D803A8E9B2DA2F9EFB0A6C697FF03879DDD4E7E206B9226A1BC482A3822F2C2B1C89AD7143C010BCAFAA49A2F0YEm6G" TargetMode="External"/><Relationship Id="rId1050" Type="http://schemas.openxmlformats.org/officeDocument/2006/relationships/hyperlink" Target="consultantplus://offline/ref=674E6A23A5520BE2DBE4D803A8E9B2DA2F9DFB076F697FF03879DDD4E7E206AB223217C48BBE852B397D4DCCYFm0G" TargetMode="External"/><Relationship Id="rId1288" Type="http://schemas.openxmlformats.org/officeDocument/2006/relationships/hyperlink" Target="consultantplus://offline/ref=674E6A23A5520BE2DBE4C403B4E9B2DA299BF304673475F86175DFD3E8BD11BE6B661AC482A18321732E0998F57C4AD70FBCB0B64BA3YFm9G" TargetMode="External"/><Relationship Id="rId1495" Type="http://schemas.openxmlformats.org/officeDocument/2006/relationships/hyperlink" Target="consultantplus://offline/ref=674E6A23A5520BE2DBE4D803A8E9B2DA2C9FF202673475F86175DFD3E8BD11BE6B661AC480A18721732E0998F57C4AD70FBCB0B64BA3YFm9G" TargetMode="External"/><Relationship Id="rId1509" Type="http://schemas.openxmlformats.org/officeDocument/2006/relationships/hyperlink" Target="consultantplus://offline/ref=674E6A23A5520BE2DBE4D803A8E9B2DA2F9BFA036F697FF03879DDD4E7E206AB223217C48BBE852B397D4DCCYFm0G" TargetMode="External"/><Relationship Id="rId1716" Type="http://schemas.openxmlformats.org/officeDocument/2006/relationships/hyperlink" Target="consultantplus://offline/ref=674E6A23A5520BE2DBE4C403B4E9B2DA289CF80B673475F86175DFD3E8BD03BE336A1ACD9CA18534257F4CYCm5G" TargetMode="External"/><Relationship Id="rId297" Type="http://schemas.openxmlformats.org/officeDocument/2006/relationships/hyperlink" Target="consultantplus://offline/ref=674E6A23A5520BE2DBE4C403B486E789239EF200656022FA3020D1D6E0ED59AE252317C582A085292574199CBC294EC907A3AFB555A0F1EFY4mBG" TargetMode="External"/><Relationship Id="rId518" Type="http://schemas.openxmlformats.org/officeDocument/2006/relationships/hyperlink" Target="consultantplus://offline/ref=674E6A23A5520BE2DBE4C403B4E9B2DA2C9FF9046D697FF03879DDD4E7E206B9226A1BC482A480282C2B1C89AD7143C010BCAFAA49A2F0YEm6G" TargetMode="External"/><Relationship Id="rId725" Type="http://schemas.openxmlformats.org/officeDocument/2006/relationships/hyperlink" Target="consultantplus://offline/ref=674E6A23A5520BE2DBE4D803A8E9B2DA2F9CFD01673475F86175DFD3E8BD11BE6B661AC485A58421732E0998F57C4AD70FBCB0B64BA3YFm9G" TargetMode="External"/><Relationship Id="rId932" Type="http://schemas.openxmlformats.org/officeDocument/2006/relationships/hyperlink" Target="consultantplus://offline/ref=674E6A23A5520BE2DBE4C403B486E789239EFD046B6A22FA3020D1D6E0ED59AE252317C582A0852A2074199CBC294EC907A3AFB555A0F1EFY4mBG" TargetMode="External"/><Relationship Id="rId1148" Type="http://schemas.openxmlformats.org/officeDocument/2006/relationships/hyperlink" Target="consultantplus://offline/ref=674E6A23A5520BE2DBE4C403B4E9B2DA2C9EF9066A697FF03879DDD4E7E206B9226A1BC482A4842D2C2B1C89AD7143C010BCAFAA49A2F0YEm6G" TargetMode="External"/><Relationship Id="rId1355" Type="http://schemas.openxmlformats.org/officeDocument/2006/relationships/hyperlink" Target="consultantplus://offline/ref=674E6A23A5520BE2DBE4C403B486E789239EF3056D6B22FA3020D1D6E0ED59AE252317C582A087292E74199CBC294EC907A3AFB555A0F1EFY4mBG" TargetMode="External"/><Relationship Id="rId1562" Type="http://schemas.openxmlformats.org/officeDocument/2006/relationships/hyperlink" Target="consultantplus://offline/ref=674E6A23A5520BE2DBE4C403B4E9B2DA269AFA05673475F86175DFD3E8BD11BE6B661AC480A38021732E0998F57C4AD70FBCB0B64BA3YFm9G" TargetMode="External"/><Relationship Id="rId157" Type="http://schemas.openxmlformats.org/officeDocument/2006/relationships/hyperlink" Target="consultantplus://offline/ref=674E6A23A5520BE2DBE4DB16B1E9B2DA2F9EF90B6B6022FA3020D1D6E0ED59AE252317C582A0872F2074199CBC294EC907A3AFB555A0F1EFY4mBG" TargetMode="External"/><Relationship Id="rId364" Type="http://schemas.openxmlformats.org/officeDocument/2006/relationships/hyperlink" Target="consultantplus://offline/ref=674E6A23A5520BE2DBE4C403B4E9B2DA2C9EFB0769697FF03879DDD4E7E206B9226A1BC482A1832C2C2B1C89AD7143C010BCAFAA49A2F0YEm6G" TargetMode="External"/><Relationship Id="rId1008" Type="http://schemas.openxmlformats.org/officeDocument/2006/relationships/hyperlink" Target="consultantplus://offline/ref=674E6A23A5520BE2DBE4D803A8E9B2DA2F9FF80468697FF03879DDD4E7E206B9226A1BC482A08D2E2C2B1C89AD7143C010BCAFAA49A2F0YEm6G" TargetMode="External"/><Relationship Id="rId1215" Type="http://schemas.openxmlformats.org/officeDocument/2006/relationships/hyperlink" Target="consultantplus://offline/ref=674E6A23A5520BE2DBE4C403B4E9B2DA2997F90A673475F86175DFD3E8BD11BE6B661AC480A58221732E0998F57C4AD70FBCB0B64BA3YFm9G" TargetMode="External"/><Relationship Id="rId1422" Type="http://schemas.openxmlformats.org/officeDocument/2006/relationships/hyperlink" Target="consultantplus://offline/ref=674E6A23A5520BE2DBE4C403B4E9B2DA2C9FFA0764697FF03879DDD4E7E206B9226A1BC482A2832F2C2B1C89AD7143C010BCAFAA49A2F0YEm6G" TargetMode="External"/><Relationship Id="rId61" Type="http://schemas.openxmlformats.org/officeDocument/2006/relationships/hyperlink" Target="consultantplus://offline/ref=674E6A23A5520BE2DBE4DB16B1E9B2DA2F9EF90B6B6022FA3020D1D6E0ED59AE252317C582A0872F2574199CBC294EC907A3AFB555A0F1EFY4mBG" TargetMode="External"/><Relationship Id="rId571" Type="http://schemas.openxmlformats.org/officeDocument/2006/relationships/hyperlink" Target="consultantplus://offline/ref=674E6A23A5520BE2DBE4C403B4E9B2DA2C9FFA0764697FF03879DDD4E7E206B9226A1BC482A08D2D2C2B1C89AD7143C010BCAFAA49A2F0YEm6G" TargetMode="External"/><Relationship Id="rId669" Type="http://schemas.openxmlformats.org/officeDocument/2006/relationships/hyperlink" Target="consultantplus://offline/ref=674E6A23A5520BE2DBE4D20FB6E9B2DA2A9AF303696422FA3020D1D6E0ED59AE252317C582A0842C2E74199CBC294EC907A3AFB555A0F1EFY4mBG" TargetMode="External"/><Relationship Id="rId876" Type="http://schemas.openxmlformats.org/officeDocument/2006/relationships/hyperlink" Target="consultantplus://offline/ref=674E6A23A5520BE2DBE4C403B4E9B2DA2F97F80668697FF03879DDD4E7E206B9226A1BC482A284292C2B1C89AD7143C010BCAFAA49A2F0YEm6G" TargetMode="External"/><Relationship Id="rId1299" Type="http://schemas.openxmlformats.org/officeDocument/2006/relationships/hyperlink" Target="consultantplus://offline/ref=674E6A23A5520BE2DBE4C403B4E9B2DA299BF304673475F86175DFD3E8BD11BE6B661AC482A18321732E0998F57C4AD70FBCB0B64BA3YFm9G" TargetMode="External"/><Relationship Id="rId1727" Type="http://schemas.openxmlformats.org/officeDocument/2006/relationships/hyperlink" Target="consultantplus://offline/ref=674E6A23A5520BE2DBE4C403B4E9B2DA2C9EF8006E697FF03879DDD4E7E206B9226A1BC482A2872A2C2B1C89AD7143C010BCAFAA49A2F0YEm6G" TargetMode="External"/><Relationship Id="rId19" Type="http://schemas.openxmlformats.org/officeDocument/2006/relationships/hyperlink" Target="consultantplus://offline/ref=674E6A23A5520BE2DBE4DB16B1E9B2DA2F9EF90B6B6022FA3020D1D6E0ED59AE252317C582A0872C2174199CBC294EC907A3AFB555A0F1EFY4mBG" TargetMode="External"/><Relationship Id="rId224" Type="http://schemas.openxmlformats.org/officeDocument/2006/relationships/hyperlink" Target="consultantplus://offline/ref=674E6A23A5520BE2DBE4C403B4E9B2DA269AFF01673475F86175DFD3E8BD11BE6B661AC482A68421732E0998F57C4AD70FBCB0B64BA3YFm9G" TargetMode="External"/><Relationship Id="rId431" Type="http://schemas.openxmlformats.org/officeDocument/2006/relationships/hyperlink" Target="consultantplus://offline/ref=674E6A23A5520BE2DBE4C403B4E9B2DA2C9FFA026E697FF03879DDD4E7E206B9226A1BC482A18D2E2C2B1C89AD7143C010BCAFAA49A2F0YEm6G" TargetMode="External"/><Relationship Id="rId529" Type="http://schemas.openxmlformats.org/officeDocument/2006/relationships/hyperlink" Target="consultantplus://offline/ref=674E6A23A5520BE2DBE4D803A8E9B2DA2C9FFF0565697FF03879DDD4E7E206B9226A1BC482A1842F2C2B1C89AD7143C010BCAFAA49A2F0YEm6G" TargetMode="External"/><Relationship Id="rId736" Type="http://schemas.openxmlformats.org/officeDocument/2006/relationships/hyperlink" Target="consultantplus://offline/ref=674E6A23A5520BE2DBE4C403B4E9B2DA2C9EFB0769697FF03879DDD4E7E206B9226A1BC482A2832A2C2B1C89AD7143C010BCAFAA49A2F0YEm6G" TargetMode="External"/><Relationship Id="rId1061" Type="http://schemas.openxmlformats.org/officeDocument/2006/relationships/hyperlink" Target="consultantplus://offline/ref=674E6A23A5520BE2DBE4D803A8E9B2DA2F9DFC0268697FF03879DDD4E7E206B9226A1BC483A681222C2B1C89AD7143C010BCAFAA49A2F0YEm6G" TargetMode="External"/><Relationship Id="rId1159" Type="http://schemas.openxmlformats.org/officeDocument/2006/relationships/hyperlink" Target="consultantplus://offline/ref=674E6A23A5520BE2DBE4C403B4E9B2DA2B9CFF03673475F86175DFD3E8BD11BE6B661AC483A58621732E0998F57C4AD70FBCB0B64BA3YFm9G" TargetMode="External"/><Relationship Id="rId1366" Type="http://schemas.openxmlformats.org/officeDocument/2006/relationships/hyperlink" Target="consultantplus://offline/ref=674E6A23A5520BE2DBE4D20FB6E9B2DA2D9AFE04686222FA3020D1D6E0ED59AE252317C582A084292074199CBC294EC907A3AFB555A0F1EFY4mBG" TargetMode="External"/><Relationship Id="rId168" Type="http://schemas.openxmlformats.org/officeDocument/2006/relationships/hyperlink" Target="consultantplus://offline/ref=674E6A23A5520BE2DBE4DB16B1E9B2DA2F9EF90B6B6022FA3020D1D6E0ED59AE252317C582A0872F2574199CBC294EC907A3AFB555A0F1EFY4mBG" TargetMode="External"/><Relationship Id="rId943" Type="http://schemas.openxmlformats.org/officeDocument/2006/relationships/hyperlink" Target="consultantplus://offline/ref=674E6A23A5520BE2DBE4D803A8E9B2DA2D96F30B673475F86175DFD3E8BD11BE6B661AC482A58321732E0998F57C4AD70FBCB0B64BA3YFm9G" TargetMode="External"/><Relationship Id="rId1019" Type="http://schemas.openxmlformats.org/officeDocument/2006/relationships/hyperlink" Target="consultantplus://offline/ref=674E6A23A5520BE2DBE4D803A8E9B2DA2A9AF306673475F86175DFD3E8BD03BE336A1ACD9CA18534257F4CYCm5G" TargetMode="External"/><Relationship Id="rId1573" Type="http://schemas.openxmlformats.org/officeDocument/2006/relationships/hyperlink" Target="consultantplus://offline/ref=674E6A23A5520BE2DBE4C403B4E9B2DA2F9CF9026D697FF03879DDD4E7E206B9226A1BC482A38C2F2C2B1C89AD7143C010BCAFAA49A2F0YEm6G" TargetMode="External"/><Relationship Id="rId1780" Type="http://schemas.openxmlformats.org/officeDocument/2006/relationships/hyperlink" Target="consultantplus://offline/ref=674E6A23A5520BE2DBE4C403B486E7892399FB046B697FF03879DDD4E7E206AB223217C48BBE852B397D4DCCYFm0G" TargetMode="External"/><Relationship Id="rId72" Type="http://schemas.openxmlformats.org/officeDocument/2006/relationships/hyperlink" Target="consultantplus://offline/ref=674E6A23A5520BE2DBE4DB16B1E9B2DA2F9EF90B6B6022FA3020D1D6E0ED59AE252317C582A0872C2174199CBC294EC907A3AFB555A0F1EFY4mBG" TargetMode="External"/><Relationship Id="rId375" Type="http://schemas.openxmlformats.org/officeDocument/2006/relationships/hyperlink" Target="consultantplus://offline/ref=674E6A23A5520BE2DBE4D803A8E9B2DA2F9EFC0A6E697FF03879DDD4E7E206B9226A1BC482A18C292C2B1C89AD7143C010BCAFAA49A2F0YEm6G" TargetMode="External"/><Relationship Id="rId582" Type="http://schemas.openxmlformats.org/officeDocument/2006/relationships/hyperlink" Target="consultantplus://offline/ref=674E6A23A5520BE2DBE4C403B486E789239EF3016A6322FA3020D1D6E0ED59AE252317C582A0842C2374199CBC294EC907A3AFB555A0F1EFY4mBG" TargetMode="External"/><Relationship Id="rId803" Type="http://schemas.openxmlformats.org/officeDocument/2006/relationships/hyperlink" Target="consultantplus://offline/ref=674E6A23A5520BE2DBE4C403B4E9B2DA2F96F3016D697FF03879DDD4E7E206B9226A1BC482A183282C2B1C89AD7143C010BCAFAA49A2F0YEm6G" TargetMode="External"/><Relationship Id="rId1226" Type="http://schemas.openxmlformats.org/officeDocument/2006/relationships/hyperlink" Target="consultantplus://offline/ref=674E6A23A5520BE2DBE4D803A8E9B2DA2F9BFA036F697FF03879DDD4E7E206AB223217C48BBE852B397D4DCCYFm0G" TargetMode="External"/><Relationship Id="rId1433" Type="http://schemas.openxmlformats.org/officeDocument/2006/relationships/hyperlink" Target="consultantplus://offline/ref=674E6A23A5520BE2DBE4C403B4E9B2DA2C9FF9046D697FF03879DDD4E7E206B9226A1BC482A5812E2C2B1C89AD7143C010BCAFAA49A2F0YEm6G" TargetMode="External"/><Relationship Id="rId1640" Type="http://schemas.openxmlformats.org/officeDocument/2006/relationships/hyperlink" Target="consultantplus://offline/ref=674E6A23A5520BE2DBE4C403B4E9B2DA2F96F3016D697FF03879DDD4E7E206B9226A1BC482A7822F2C2B1C89AD7143C010BCAFAA49A2F0YEm6G" TargetMode="External"/><Relationship Id="rId1738" Type="http://schemas.openxmlformats.org/officeDocument/2006/relationships/hyperlink" Target="consultantplus://offline/ref=674E6A23A5520BE2DBE4D803A8E9B2DA2F9EFC0B6B697FF03879DDD4E7E206AB223217C48BBE852B397D4DCCYFm0G" TargetMode="External"/><Relationship Id="rId3" Type="http://schemas.openxmlformats.org/officeDocument/2006/relationships/settings" Target="settings.xml"/><Relationship Id="rId235" Type="http://schemas.openxmlformats.org/officeDocument/2006/relationships/hyperlink" Target="consultantplus://offline/ref=674E6A23A5520BE2DBE4D803A8E9B2DA2998F902673475F86175DFD3E8BD11BE6B661AC483A18421732E0998F57C4AD70FBCB0B64BA3YFm9G" TargetMode="External"/><Relationship Id="rId442" Type="http://schemas.openxmlformats.org/officeDocument/2006/relationships/hyperlink" Target="consultantplus://offline/ref=674E6A23A5520BE2DBE4D803A8E9B2DA2799FF03673475F86175DFD3E8BD11BE6B661AC482A88321732E0998F57C4AD70FBCB0B64BA3YFm9G" TargetMode="External"/><Relationship Id="rId887" Type="http://schemas.openxmlformats.org/officeDocument/2006/relationships/hyperlink" Target="consultantplus://offline/ref=674E6A23A5520BE2DBE4C403B4E9B2DA2F97F80668697FF03879DDD4E7E206B9226A1BC482A387292C2B1C89AD7143C010BCAFAA49A2F0YEm6G" TargetMode="External"/><Relationship Id="rId1072" Type="http://schemas.openxmlformats.org/officeDocument/2006/relationships/hyperlink" Target="consultantplus://offline/ref=674E6A23A5520BE2DBE4D803A8E9B2DA2896FF04673475F86175DFD3E8BD03BE336A1ACD9CA18534257F4CYCm5G" TargetMode="External"/><Relationship Id="rId1500" Type="http://schemas.openxmlformats.org/officeDocument/2006/relationships/hyperlink" Target="consultantplus://offline/ref=674E6A23A5520BE2DBE4C403B4E9B2DA2997F90A673475F86175DFD3E8BD11BE6B661AC482A78421732E0998F57C4AD70FBCB0B64BA3YFm9G" TargetMode="External"/><Relationship Id="rId302" Type="http://schemas.openxmlformats.org/officeDocument/2006/relationships/hyperlink" Target="consultantplus://offline/ref=674E6A23A5520BE2DBE4C403B4E9B2DA2F9FFA0264697FF03879DDD4E7E206B9226A1BC482A083222C2B1C89AD7143C010BCAFAA49A2F0YEm6G" TargetMode="External"/><Relationship Id="rId747" Type="http://schemas.openxmlformats.org/officeDocument/2006/relationships/hyperlink" Target="consultantplus://offline/ref=674E6A23A5520BE2DBE4C403B4E9B2DA2C9FF9046D697FF03879DDD4E7E206B9226A1BC482A1872D2C2B1C89AD7143C010BCAFAA49A2F0YEm6G" TargetMode="External"/><Relationship Id="rId954" Type="http://schemas.openxmlformats.org/officeDocument/2006/relationships/hyperlink" Target="consultantplus://offline/ref=674E6A23A5520BE2DBE4D803A8E9B2DA2999F901673475F86175DFD3E8BD11BE6B661AC483A68D21732E0998F57C4AD70FBCB0B64BA3YFm9G" TargetMode="External"/><Relationship Id="rId1377" Type="http://schemas.openxmlformats.org/officeDocument/2006/relationships/hyperlink" Target="consultantplus://offline/ref=674E6A23A5520BE2DBE4D803A8E9B2DA2F9EFB0A6C697FF03879DDD4E7E206B9226A1BC482A4812F2C2B1C89AD7143C010BCAFAA49A2F0YEm6G" TargetMode="External"/><Relationship Id="rId1584" Type="http://schemas.openxmlformats.org/officeDocument/2006/relationships/hyperlink" Target="consultantplus://offline/ref=674E6A23A5520BE2DBE4D803A8E9B2DA2799FF05673475F86175DFD3E8BD03BE336A1ACD9CA18534257F4CYCm5G" TargetMode="External"/><Relationship Id="rId1791" Type="http://schemas.openxmlformats.org/officeDocument/2006/relationships/hyperlink" Target="consultantplus://offline/ref=674E6A23A5520BE2DBE4C403B4E9B2DA2C9EF8006E697FF03879DDD4E7E206B9226A1BC482A280222C2B1C89AD7143C010BCAFAA49A2F0YEm6G" TargetMode="External"/><Relationship Id="rId1805" Type="http://schemas.openxmlformats.org/officeDocument/2006/relationships/hyperlink" Target="consultantplus://offline/ref=674E6A23A5520BE2DBE4D803A8E9B2DA2F9CF3056B697FF03879DDD4E7E206AB223217C48BBE852B397D4DCCYFm0G" TargetMode="External"/><Relationship Id="rId83" Type="http://schemas.openxmlformats.org/officeDocument/2006/relationships/hyperlink" Target="consultantplus://offline/ref=674E6A23A5520BE2DBE4DB16B1E9B2DA2F9EF90B6B6022FA3020D1D6E0ED59AE252317C582A0872F2574199CBC294EC907A3AFB555A0F1EFY4mBG" TargetMode="External"/><Relationship Id="rId179" Type="http://schemas.openxmlformats.org/officeDocument/2006/relationships/hyperlink" Target="consultantplus://offline/ref=674E6A23A5520BE2DBE4DB16B1E9B2DA2F9EF90B6B6022FA3020D1D6E0ED59AE252317C582A0872F2374199CBC294EC907A3AFB555A0F1EFY4mBG" TargetMode="External"/><Relationship Id="rId386" Type="http://schemas.openxmlformats.org/officeDocument/2006/relationships/hyperlink" Target="consultantplus://offline/ref=674E6A23A5520BE2DBE4C403B4E9B2DA2F97F80668697FF03879DDD4E7E206B9226A1BC482A385292C2B1C89AD7143C010BCAFAA49A2F0YEm6G" TargetMode="External"/><Relationship Id="rId593" Type="http://schemas.openxmlformats.org/officeDocument/2006/relationships/hyperlink" Target="consultantplus://offline/ref=674E6A23A5520BE2DBE4C403B4E9B2DA2C9FF9046D697FF03879DDD4E7E206B9226A1BC482A181282C2B1C89AD7143C010BCAFAA49A2F0YEm6G" TargetMode="External"/><Relationship Id="rId607" Type="http://schemas.openxmlformats.org/officeDocument/2006/relationships/hyperlink" Target="consultantplus://offline/ref=674E6A23A5520BE2DBE4D803A8E9B2DA2A96FF05673475F86175DFD3E8BD11BE6B661AC482A88C21732E0998F57C4AD70FBCB0B64BA3YFm9G" TargetMode="External"/><Relationship Id="rId814" Type="http://schemas.openxmlformats.org/officeDocument/2006/relationships/hyperlink" Target="consultantplus://offline/ref=674E6A23A5520BE2DBE4C403B4E9B2DA2F96F3016D697FF03879DDD4E7E206B9226A1BC482A3872A2C2B1C89AD7143C010BCAFAA49A2F0YEm6G" TargetMode="External"/><Relationship Id="rId1237" Type="http://schemas.openxmlformats.org/officeDocument/2006/relationships/hyperlink" Target="consultantplus://offline/ref=674E6A23A5520BE2DBE4D803A8E9B2DA2F9CFD01673475F86175DFD3E8BD11BE6B661AC48BA88021732E0998F57C4AD70FBCB0B64BA3YFm9G" TargetMode="External"/><Relationship Id="rId1444" Type="http://schemas.openxmlformats.org/officeDocument/2006/relationships/hyperlink" Target="consultantplus://offline/ref=674E6A23A5520BE2DBE4C403B4E9B2DA2F98F90B6E697FF03879DDD4E7E206B9226A1BC482A7872D2C2B1C89AD7143C010BCAFAA49A2F0YEm6G" TargetMode="External"/><Relationship Id="rId1651" Type="http://schemas.openxmlformats.org/officeDocument/2006/relationships/hyperlink" Target="consultantplus://offline/ref=674E6A23A5520BE2DBE4C403B4E9B2DA2F97F80668697FF03879DDD4E7E206B9226A1BC482A3802E2C2B1C89AD7143C010BCAFAA49A2F0YEm6G" TargetMode="External"/><Relationship Id="rId246" Type="http://schemas.openxmlformats.org/officeDocument/2006/relationships/hyperlink" Target="consultantplus://offline/ref=674E6A23A5520BE2DBE4C403B4E9B2DA2C9EFA076A697FF03879DDD4E7E206B9226A1BC482A68D2B2C2B1C89AD7143C010BCAFAA49A2F0YEm6G" TargetMode="External"/><Relationship Id="rId453" Type="http://schemas.openxmlformats.org/officeDocument/2006/relationships/hyperlink" Target="consultantplus://offline/ref=674E6A23A5520BE2DBE4C403B4E9B2DA2F98F90B6E697FF03879DDD4E7E206B9226A1BC482A381292C2B1C89AD7143C010BCAFAA49A2F0YEm6G" TargetMode="External"/><Relationship Id="rId660" Type="http://schemas.openxmlformats.org/officeDocument/2006/relationships/hyperlink" Target="consultantplus://offline/ref=674E6A23A5520BE2DBE4D803A886E7892397F90069697FF03879DDD4E7E206B9226A1BC482A0822F2C2B1C89AD7143C010BCAFAA49A2F0YEm6G" TargetMode="External"/><Relationship Id="rId898" Type="http://schemas.openxmlformats.org/officeDocument/2006/relationships/hyperlink" Target="consultantplus://offline/ref=674E6A23A5520BE2DBE4C403B4E9B2DA269AFF01673475F86175DFD3E8BD11BE6B661AC483A98121732E0998F57C4AD70FBCB0B64BA3YFm9G" TargetMode="External"/><Relationship Id="rId1083" Type="http://schemas.openxmlformats.org/officeDocument/2006/relationships/image" Target="media/image5.wmf"/><Relationship Id="rId1290" Type="http://schemas.openxmlformats.org/officeDocument/2006/relationships/hyperlink" Target="consultantplus://offline/ref=674E6A23A5520BE2DBE4D803A8E9B2DA2F9FF80568697FF03879DDD4E7E206AB223217C48BBE852B397D4DCCYFm0G" TargetMode="External"/><Relationship Id="rId1304" Type="http://schemas.openxmlformats.org/officeDocument/2006/relationships/hyperlink" Target="consultantplus://offline/ref=674E6A23A5520BE2DBE4C403B4E9B2DA2F96F3016D697FF03879DDD4E7E206B9226A1BC482A585292C2B1C89AD7143C010BCAFAA49A2F0YEm6G" TargetMode="External"/><Relationship Id="rId1511" Type="http://schemas.openxmlformats.org/officeDocument/2006/relationships/hyperlink" Target="consultantplus://offline/ref=674E6A23A5520BE2DBE4D803A8E9B2DA2F9FFA02673475F86175DFD3E8BD11BE6B661AC483A48321732E0998F57C4AD70FBCB0B64BA3YFm9G" TargetMode="External"/><Relationship Id="rId1749" Type="http://schemas.openxmlformats.org/officeDocument/2006/relationships/hyperlink" Target="consultantplus://offline/ref=674E6A23A5520BE2DBE4D803A8E9B2DA2999F901673475F86175DFD3E8BD11BE6B661AC480A48421732E0998F57C4AD70FBCB0B64BA3YFm9G" TargetMode="External"/><Relationship Id="rId106" Type="http://schemas.openxmlformats.org/officeDocument/2006/relationships/hyperlink" Target="consultantplus://offline/ref=674E6A23A5520BE2DBE4DB16B1E9B2DA2F9EF90B6B6022FA3020D1D6E0ED59AE252317C582A0872F2174199CBC294EC907A3AFB555A0F1EFY4mBG" TargetMode="External"/><Relationship Id="rId313" Type="http://schemas.openxmlformats.org/officeDocument/2006/relationships/hyperlink" Target="consultantplus://offline/ref=674E6A23A5520BE2DBE4D20FB6E9B2DA2A99FA036D6222FA3020D1D6E0ED59AE252317C582A0842C2274199CBC294EC907A3AFB555A0F1EFY4mBG" TargetMode="External"/><Relationship Id="rId758" Type="http://schemas.openxmlformats.org/officeDocument/2006/relationships/hyperlink" Target="consultantplus://offline/ref=674E6A23A5520BE2DBE4C403B4E9B2DA2C9FFA026E697FF03879DDD4E7E206B9226A1BC482A186232C2B1C89AD7143C010BCAFAA49A2F0YEm6G" TargetMode="External"/><Relationship Id="rId965" Type="http://schemas.openxmlformats.org/officeDocument/2006/relationships/hyperlink" Target="consultantplus://offline/ref=674E6A23A5520BE2DBE4C403B4E9B2DA2F97FA066E697FF03879DDD4E7E206B9226A1BC482A48D2E2C2B1C89AD7143C010BCAFAA49A2F0YEm6G" TargetMode="External"/><Relationship Id="rId1150" Type="http://schemas.openxmlformats.org/officeDocument/2006/relationships/hyperlink" Target="consultantplus://offline/ref=674E6A23A5520BE2DBE4C403B4E9B2DA2C9EF8006E697FF03879DDD4E7E206B9226A1BC482A08C2E2C2B1C89AD7143C010BCAFAA49A2F0YEm6G" TargetMode="External"/><Relationship Id="rId1388" Type="http://schemas.openxmlformats.org/officeDocument/2006/relationships/hyperlink" Target="consultantplus://offline/ref=674E6A23A5520BE2DBE4C403B4E9B2DA2C9FFA026E697FF03879DDD4E7E206B9226A1BC482A7812F2C2B1C89AD7143C010BCAFAA49A2F0YEm6G" TargetMode="External"/><Relationship Id="rId1595" Type="http://schemas.openxmlformats.org/officeDocument/2006/relationships/hyperlink" Target="consultantplus://offline/ref=674E6A23A5520BE2DBE4C403B4E9B2DA2C9FF9046D697FF03879DDD4E7E206B9226A1BC482A481232C2B1C89AD7143C010BCAFAA49A2F0YEm6G" TargetMode="External"/><Relationship Id="rId1609" Type="http://schemas.openxmlformats.org/officeDocument/2006/relationships/hyperlink" Target="consultantplus://offline/ref=674E6A23A5520BE2DBE4D803A8E9B2DA2799FF03673475F86175DFD3E8BD11BE6B661AC481A18421732E0998F57C4AD70FBCB0B64BA3YFm9G" TargetMode="External"/><Relationship Id="rId1816" Type="http://schemas.openxmlformats.org/officeDocument/2006/relationships/hyperlink" Target="consultantplus://offline/ref=674E6A23A5520BE2DBE4D803A8E9B2DA2A98FA03673475F86175DFD3E8BD11BE6B661AC483A38121732E0998F57C4AD70FBCB0B64BA3YFm9G" TargetMode="External"/><Relationship Id="rId10" Type="http://schemas.openxmlformats.org/officeDocument/2006/relationships/hyperlink" Target="consultantplus://offline/ref=674E6A23A5520BE2DBE4DB16B1E9B2DA2F9FFF026D6422FA3020D1D6E0ED59AE37234FC982A99A2B26614FCDF9Y7m4G" TargetMode="External"/><Relationship Id="rId94" Type="http://schemas.openxmlformats.org/officeDocument/2006/relationships/hyperlink" Target="consultantplus://offline/ref=674E6A23A5520BE2DBE4DB16B1E9B2DA2F9EF90B6B6022FA3020D1D6E0ED59AE252317C582A0872F2374199CBC294EC907A3AFB555A0F1EFY4mBG" TargetMode="External"/><Relationship Id="rId397" Type="http://schemas.openxmlformats.org/officeDocument/2006/relationships/hyperlink" Target="consultantplus://offline/ref=674E6A23A5520BE2DBE4C403B4E9B2DA2F97F80668697FF03879DDD4E7E206B9226A1BC482A2852A2C2B1C89AD7143C010BCAFAA49A2F0YEm6G" TargetMode="External"/><Relationship Id="rId520" Type="http://schemas.openxmlformats.org/officeDocument/2006/relationships/hyperlink" Target="consultantplus://offline/ref=674E6A23A5520BE2DBE4C403B4E9B2DA2C9FF9046D697FF03879DDD4E7E206B9226A1BC482A1802B2C2B1C89AD7143C010BCAFAA49A2F0YEm6G" TargetMode="External"/><Relationship Id="rId618" Type="http://schemas.openxmlformats.org/officeDocument/2006/relationships/hyperlink" Target="consultantplus://offline/ref=674E6A23A5520BE2DBE4C403B4E9B2DA2C9FFA0764697FF03879DDD4E7E206B9226A1BC482A1852F2C2B1C89AD7143C010BCAFAA49A2F0YEm6G" TargetMode="External"/><Relationship Id="rId825" Type="http://schemas.openxmlformats.org/officeDocument/2006/relationships/hyperlink" Target="consultantplus://offline/ref=674E6A23A5520BE2DBE4C403B4E9B2DA2C9FFA0764697FF03879DDD4E7E206B9226A1BC482A1862B2C2B1C89AD7143C010BCAFAA49A2F0YEm6G" TargetMode="External"/><Relationship Id="rId1248" Type="http://schemas.openxmlformats.org/officeDocument/2006/relationships/hyperlink" Target="consultantplus://offline/ref=674E6A23A5520BE2DBE4D803A8E9B2DA2A9FF906673475F86175DFD3E8BD11BE6B661AC481A28721732E0998F57C4AD70FBCB0B64BA3YFm9G" TargetMode="External"/><Relationship Id="rId1455" Type="http://schemas.openxmlformats.org/officeDocument/2006/relationships/hyperlink" Target="consultantplus://offline/ref=674E6A23A5520BE2DBE4D803A8E9B2DA2F9EFC0A6E697FF03879DDD4E7E206B9226A1BC482A6812F2C2B1C89AD7143C010BCAFAA49A2F0YEm6G" TargetMode="External"/><Relationship Id="rId1662" Type="http://schemas.openxmlformats.org/officeDocument/2006/relationships/hyperlink" Target="consultantplus://offline/ref=674E6A23A5520BE2DBE4D803A8E9B2DA2F99F80A6E697FF03879DDD4E7E206B9226A1BC482A282282C2B1C89AD7143C010BCAFAA49A2F0YEm6G" TargetMode="External"/><Relationship Id="rId257" Type="http://schemas.openxmlformats.org/officeDocument/2006/relationships/hyperlink" Target="consultantplus://offline/ref=674E6A23A5520BE2DBE4C403B4E9B2DA2F96F2066A697FF03879DDD4E7E206B9226A1BC482A1862A2C2B1C89AD7143C010BCAFAA49A2F0YEm6G" TargetMode="External"/><Relationship Id="rId464" Type="http://schemas.openxmlformats.org/officeDocument/2006/relationships/hyperlink" Target="consultantplus://offline/ref=674E6A23A5520BE2DBE4C403B4E9B2DA2C9EFE0A6C697FF03879DDD4E7E206B9226A1BC482A0822A2C2B1C89AD7143C010BCAFAA49A2F0YEm6G" TargetMode="External"/><Relationship Id="rId1010" Type="http://schemas.openxmlformats.org/officeDocument/2006/relationships/hyperlink" Target="consultantplus://offline/ref=674E6A23A5520BE2DBE4D803A8E9B2DA2F9FF80468697FF03879DDD4E7E206B9226A1BC482A18D2D2C2B1C89AD7143C010BCAFAA49A2F0YEm6G" TargetMode="External"/><Relationship Id="rId1094" Type="http://schemas.openxmlformats.org/officeDocument/2006/relationships/hyperlink" Target="consultantplus://offline/ref=674E6A23A5520BE2DBE4D803A8E9B2DA2F9AFF0668697FF03879DDD4E7E206AB223217C48BBE852B397D4DCCYFm0G" TargetMode="External"/><Relationship Id="rId1108" Type="http://schemas.openxmlformats.org/officeDocument/2006/relationships/hyperlink" Target="consultantplus://offline/ref=674E6A23A5520BE2DBE4D803A8E9B2DA2F9EFC0B6B697FF03879DDD4E7E206AB223217C48BBE852B397D4DCCYFm0G" TargetMode="External"/><Relationship Id="rId1315" Type="http://schemas.openxmlformats.org/officeDocument/2006/relationships/hyperlink" Target="consultantplus://offline/ref=674E6A23A5520BE2DBE4C403B4E9B2DA2F97F80668697FF03879DDD4E7E206B9226A1BC482A3832F2C2B1C89AD7143C010BCAFAA49A2F0YEm6G" TargetMode="External"/><Relationship Id="rId117" Type="http://schemas.openxmlformats.org/officeDocument/2006/relationships/hyperlink" Target="consultantplus://offline/ref=674E6A23A5520BE2DBE4DB16B1E9B2DA2F9EF90B6B6022FA3020D1D6E0ED59AE252317C582A0872F2074199CBC294EC907A3AFB555A0F1EFY4mBG" TargetMode="External"/><Relationship Id="rId671" Type="http://schemas.openxmlformats.org/officeDocument/2006/relationships/hyperlink" Target="consultantplus://offline/ref=674E6A23A5520BE2DBE4D20FB6E9B2DA2A9AF303696422FA3020D1D6E0ED59AE252317C582A084222E74199CBC294EC907A3AFB555A0F1EFY4mBG" TargetMode="External"/><Relationship Id="rId769" Type="http://schemas.openxmlformats.org/officeDocument/2006/relationships/hyperlink" Target="consultantplus://offline/ref=674E6A23A5520BE2DBE4D20FB6E9B2DA2D9AFE04686222FA3020D1D6E0ED59AE252317C582A0842E2474199CBC294EC907A3AFB555A0F1EFY4mBG" TargetMode="External"/><Relationship Id="rId976" Type="http://schemas.openxmlformats.org/officeDocument/2006/relationships/hyperlink" Target="consultantplus://offline/ref=674E6A23A5520BE2DBE4C403B4E9B2DA2F97FD0B64697FF03879DDD4E7E206B9226A1BC482A1832B2C2B1C89AD7143C010BCAFAA49A2F0YEm6G" TargetMode="External"/><Relationship Id="rId1399" Type="http://schemas.openxmlformats.org/officeDocument/2006/relationships/hyperlink" Target="consultantplus://offline/ref=674E6A23A5520BE2DBE4C403B4E9B2DA2C9EFE0A6C697FF03879DDD4E7E206B9226A1BC482A18C232C2B1C89AD7143C010BCAFAA49A2F0YEm6G" TargetMode="External"/><Relationship Id="rId324" Type="http://schemas.openxmlformats.org/officeDocument/2006/relationships/hyperlink" Target="consultantplus://offline/ref=674E6A23A5520BE2DBE4C403B4E9B2DA2C9FFA0168697FF03879DDD4E7E206B9226A1BC482A08C2D2C2B1C89AD7143C010BCAFAA49A2F0YEm6G" TargetMode="External"/><Relationship Id="rId531" Type="http://schemas.openxmlformats.org/officeDocument/2006/relationships/hyperlink" Target="consultantplus://offline/ref=674E6A23A5520BE2DBE4C403B4E9B2DA2C9FFA0764697FF03879DDD4E7E206B9226A1BC482A08D2D2C2B1C89AD7143C010BCAFAA49A2F0YEm6G" TargetMode="External"/><Relationship Id="rId629" Type="http://schemas.openxmlformats.org/officeDocument/2006/relationships/hyperlink" Target="consultantplus://offline/ref=674E6A23A5520BE2DBE4C403B486E789239EF3016A6322FA3020D1D6E0ED59AE252317C582A0862F2074199CBC294EC907A3AFB555A0F1EFY4mBG" TargetMode="External"/><Relationship Id="rId1161" Type="http://schemas.openxmlformats.org/officeDocument/2006/relationships/hyperlink" Target="consultantplus://offline/ref=674E6A23A5520BE2DBE4C403B4E9B2DA2B9CFF03673475F86175DFD3E8BD11BE6B661AC480A08621732E0998F57C4AD70FBCB0B64BA3YFm9G" TargetMode="External"/><Relationship Id="rId1259" Type="http://schemas.openxmlformats.org/officeDocument/2006/relationships/hyperlink" Target="consultantplus://offline/ref=674E6A23A5520BE2DBE4C403B4E9B2DA2F96F3016D697FF03879DDD4E7E206B9226A1BC482A5822A2C2B1C89AD7143C010BCAFAA49A2F0YEm6G" TargetMode="External"/><Relationship Id="rId1466" Type="http://schemas.openxmlformats.org/officeDocument/2006/relationships/hyperlink" Target="consultantplus://offline/ref=674E6A23A5520BE2DBE4C403B4E9B2DA2C9FFD046F697FF03879DDD4E7E206B9226A1BC482A081232C2B1C89AD7143C010BCAFAA49A2F0YEm6G" TargetMode="External"/><Relationship Id="rId836" Type="http://schemas.openxmlformats.org/officeDocument/2006/relationships/hyperlink" Target="consultantplus://offline/ref=674E6A23A5520BE2DBE4D803A8E9B2DA2F99F80A6E697FF03879DDD4E7E206B9226A1BC482A180292C2B1C89AD7143C010BCAFAA49A2F0YEm6G" TargetMode="External"/><Relationship Id="rId1021" Type="http://schemas.openxmlformats.org/officeDocument/2006/relationships/hyperlink" Target="consultantplus://offline/ref=674E6A23A5520BE2DBE4DB16B1E9B2DA2C96F80A6E6B22FA3020D1D6E0ED59AE252317C582A1842A2374199CBC294EC907A3AFB555A0F1EFY4mBG" TargetMode="External"/><Relationship Id="rId1119" Type="http://schemas.openxmlformats.org/officeDocument/2006/relationships/hyperlink" Target="consultantplus://offline/ref=674E6A23A5520BE2DBE4D803A8E9B2DA2F9BFA036F697FF03879DDD4E7E206B9226A1BC482A087282C2B1C89AD7143C010BCAFAA49A2F0YEm6G" TargetMode="External"/><Relationship Id="rId1673" Type="http://schemas.openxmlformats.org/officeDocument/2006/relationships/hyperlink" Target="consultantplus://offline/ref=674E6A23A5520BE2DBE4C403B4E9B2DA2C9EFB0769697FF03879DDD4E7E206B9226A1BC482A787222C2B1C89AD7143C010BCAFAA49A2F0YEm6G" TargetMode="External"/><Relationship Id="rId903" Type="http://schemas.openxmlformats.org/officeDocument/2006/relationships/hyperlink" Target="consultantplus://offline/ref=674E6A23A5520BE2DBE4C403B4E9B2DA2F97FA056D697FF03879DDD4E7E206B9226A1BC482A0822C2C2B1C89AD7143C010BCAFAA49A2F0YEm6G" TargetMode="External"/><Relationship Id="rId1326" Type="http://schemas.openxmlformats.org/officeDocument/2006/relationships/hyperlink" Target="consultantplus://offline/ref=674E6A23A5520BE2DBE4C403B4E9B2DA2C9FFA026E697FF03879DDD4E7E206B9226A1BC483A0812D2C2B1C89AD7143C010BCAFAA49A2F0YEm6G" TargetMode="External"/><Relationship Id="rId1533" Type="http://schemas.openxmlformats.org/officeDocument/2006/relationships/hyperlink" Target="consultantplus://offline/ref=674E6A23A5520BE2DBE4C403B4E9B2DA2F9EF90564697FF03879DDD4E7E206AB223217C48BBE852B397D4DCCYFm0G" TargetMode="External"/><Relationship Id="rId1740" Type="http://schemas.openxmlformats.org/officeDocument/2006/relationships/hyperlink" Target="consultantplus://offline/ref=674E6A23A5520BE2DBE4D803A8E9B2DA2F9BFA036F697FF03879DDD4E7E206AB223217C48BBE852B397D4DCCYFm0G" TargetMode="External"/><Relationship Id="rId32" Type="http://schemas.openxmlformats.org/officeDocument/2006/relationships/hyperlink" Target="consultantplus://offline/ref=674E6A23A5520BE2DBE4DB16B1E9B2DA2F9EF90B6B6022FA3020D1D6E0ED59AE252317C582A0872F2174199CBC294EC907A3AFB555A0F1EFY4mBG" TargetMode="External"/><Relationship Id="rId1600" Type="http://schemas.openxmlformats.org/officeDocument/2006/relationships/hyperlink" Target="consultantplus://offline/ref=674E6A23A5520BE2DBE4C403B4E9B2DA2C9FFA026E697FF03879DDD4E7E206B9226A1BC482A5812A2C2B1C89AD7143C010BCAFAA49A2F0YEm6G" TargetMode="External"/><Relationship Id="rId1838" Type="http://schemas.openxmlformats.org/officeDocument/2006/relationships/hyperlink" Target="consultantplus://offline/ref=674E6A23A5520BE2DBE4D803A8E9B2DA2C9FF2066A697FF03879DDD4E7E206AB223217C48BBE852B397D4DCCYFm0G" TargetMode="External"/><Relationship Id="rId181" Type="http://schemas.openxmlformats.org/officeDocument/2006/relationships/hyperlink" Target="consultantplus://offline/ref=674E6A23A5520BE2DBE4DB16B1E9B2DA2F9EF90B6B6022FA3020D1D6E0ED59AE252317C582A0872F2174199CBC294EC907A3AFB555A0F1EFY4mBG" TargetMode="External"/><Relationship Id="rId279" Type="http://schemas.openxmlformats.org/officeDocument/2006/relationships/hyperlink" Target="consultantplus://offline/ref=674E6A23A5520BE2DBE4C403B4E9B2DA2F97FD0369697FF03879DDD4E7E206B9226A1BC482A185232C2B1C89AD7143C010BCAFAA49A2F0YEm6G" TargetMode="External"/><Relationship Id="rId486" Type="http://schemas.openxmlformats.org/officeDocument/2006/relationships/hyperlink" Target="consultantplus://offline/ref=674E6A23A5520BE2DBE4C403B486E789239EF3016A6322FA3020D1D6E0ED59AE252317C582A084232774199CBC294EC907A3AFB555A0F1EFY4mBG" TargetMode="External"/><Relationship Id="rId693" Type="http://schemas.openxmlformats.org/officeDocument/2006/relationships/hyperlink" Target="consultantplus://offline/ref=674E6A23A5520BE2DBE4C403B4E9B2DA2F97FA066E697FF03879DDD4E7E206B9226A1BC482A481282C2B1C89AD7143C010BCAFAA49A2F0YEm6G" TargetMode="External"/><Relationship Id="rId139" Type="http://schemas.openxmlformats.org/officeDocument/2006/relationships/hyperlink" Target="consultantplus://offline/ref=674E6A23A5520BE2DBE4DB16B1E9B2DA2F9EF90B6B6022FA3020D1D6E0ED59AE252317C582A0872F2374199CBC294EC907A3AFB555A0F1EFY4mBG" TargetMode="External"/><Relationship Id="rId346" Type="http://schemas.openxmlformats.org/officeDocument/2006/relationships/hyperlink" Target="consultantplus://offline/ref=674E6A23A5520BE2DBE4D803A8E9B2DA2A9FF906673475F86175DFD3E8BD11BE6B661AC483A98321732E0998F57C4AD70FBCB0B64BA3YFm9G" TargetMode="External"/><Relationship Id="rId553" Type="http://schemas.openxmlformats.org/officeDocument/2006/relationships/hyperlink" Target="consultantplus://offline/ref=674E6A23A5520BE2DBE4C403B4E9B2DA2C9FFA026E697FF03879DDD4E7E206B9226A1BC482A38C292C2B1C89AD7143C010BCAFAA49A2F0YEm6G" TargetMode="External"/><Relationship Id="rId760" Type="http://schemas.openxmlformats.org/officeDocument/2006/relationships/hyperlink" Target="consultantplus://offline/ref=674E6A23A5520BE2DBE4C403B4E9B2DA2C9FFA026E697FF03879DDD4E7E206B9226A1BC482A181292C2B1C89AD7143C010BCAFAA49A2F0YEm6G" TargetMode="External"/><Relationship Id="rId998" Type="http://schemas.openxmlformats.org/officeDocument/2006/relationships/hyperlink" Target="consultantplus://offline/ref=674E6A23A5520BE2DBE4C403B486E789239EF302656422FA3020D1D6E0ED59AE252317C582A0842D2074199CBC294EC907A3AFB555A0F1EFY4mBG" TargetMode="External"/><Relationship Id="rId1183" Type="http://schemas.openxmlformats.org/officeDocument/2006/relationships/hyperlink" Target="consultantplus://offline/ref=674E6A23A5520BE2DBE4D20FB6E9B2DA2A99FA036D6222FA3020D1D6E0ED59AE252317C582A0842D2774199CBC294EC907A3AFB555A0F1EFY4mBG" TargetMode="External"/><Relationship Id="rId1390" Type="http://schemas.openxmlformats.org/officeDocument/2006/relationships/hyperlink" Target="consultantplus://offline/ref=674E6A23A5520BE2DBE4C403B4E9B2DA2C9FF2046A697FF03879DDD4E7E206B9226A1BC482A1862D2C2B1C89AD7143C010BCAFAA49A2F0YEm6G" TargetMode="External"/><Relationship Id="rId206" Type="http://schemas.openxmlformats.org/officeDocument/2006/relationships/hyperlink" Target="consultantplus://offline/ref=674E6A23A5520BE2DBE4DB16B1E9B2DA2F9EF90B6B6022FA3020D1D6E0ED59AE252317C582A0872F2074199CBC294EC907A3AFB555A0F1EFY4mBG" TargetMode="External"/><Relationship Id="rId413" Type="http://schemas.openxmlformats.org/officeDocument/2006/relationships/hyperlink" Target="consultantplus://offline/ref=674E6A23A5520BE2DBE4C403B4E9B2DA2F97F80668697FF03879DDD4E7E206B9226A1BC482A2862B2C2B1C89AD7143C010BCAFAA49A2F0YEm6G" TargetMode="External"/><Relationship Id="rId858" Type="http://schemas.openxmlformats.org/officeDocument/2006/relationships/hyperlink" Target="consultantplus://offline/ref=674E6A23A5520BE2DBE4C403B486E789239EF3056D6B22FA3020D1D6E0ED59AE252317C582A0872E2374199CBC294EC907A3AFB555A0F1EFY4mBG" TargetMode="External"/><Relationship Id="rId1043" Type="http://schemas.openxmlformats.org/officeDocument/2006/relationships/hyperlink" Target="consultantplus://offline/ref=674E6A23A5520BE2DBE4D803A8E9B2DA2F9DF2016E697FF03879DDD4E7E206B9226A1BC482A1862E2C2B1C89AD7143C010BCAFAA49A2F0YEm6G" TargetMode="External"/><Relationship Id="rId1488" Type="http://schemas.openxmlformats.org/officeDocument/2006/relationships/hyperlink" Target="consultantplus://offline/ref=674E6A23A5520BE2DBE4D20FB6E9B2DA2A9AF303696422FA3020D1D6E0ED59AE252317C582A0862A2274199CBC294EC907A3AFB555A0F1EFY4mBG" TargetMode="External"/><Relationship Id="rId1695" Type="http://schemas.openxmlformats.org/officeDocument/2006/relationships/hyperlink" Target="consultantplus://offline/ref=674E6A23A5520BE2DBE4D803A8E9B2DA2F9EFC0B6B697FF03879DDD4E7E206AB223217C48BBE852B397D4DCCYFm0G" TargetMode="External"/><Relationship Id="rId620" Type="http://schemas.openxmlformats.org/officeDocument/2006/relationships/hyperlink" Target="consultantplus://offline/ref=674E6A23A5520BE2DBE4D803A8E9B2DA2F9EFC0A6E697FF03879DDD4E7E206B9226A1BC482A08C292C2B1C89AD7143C010BCAFAA49A2F0YEm6G" TargetMode="External"/><Relationship Id="rId718" Type="http://schemas.openxmlformats.org/officeDocument/2006/relationships/hyperlink" Target="consultantplus://offline/ref=674E6A23A5520BE2DBE4C403B4E9B2DA2F98FC0264697FF03879DDD4E7E206B9226A1BC482A186292C2B1C89AD7143C010BCAFAA49A2F0YEm6G" TargetMode="External"/><Relationship Id="rId925" Type="http://schemas.openxmlformats.org/officeDocument/2006/relationships/hyperlink" Target="consultantplus://offline/ref=674E6A23A5520BE2DBE4C403B4E9B2DA2F97FA066E697FF03879DDD4E7E206B9226A1BC482A4802D2C2B1C89AD7143C010BCAFAA49A2F0YEm6G" TargetMode="External"/><Relationship Id="rId1250" Type="http://schemas.openxmlformats.org/officeDocument/2006/relationships/hyperlink" Target="consultantplus://offline/ref=674E6A23A5520BE2DBE4D803A8E9B2DA2A9FF906673475F86175DFD3E8BD11BE6B661AC481A78021732E0998F57C4AD70FBCB0B64BA3YFm9G" TargetMode="External"/><Relationship Id="rId1348" Type="http://schemas.openxmlformats.org/officeDocument/2006/relationships/hyperlink" Target="consultantplus://offline/ref=674E6A23A5520BE2DBE4D803A8E9B2DA2F9EFC0A6E697FF03879DDD4E7E206B9226A1BC482A48D222C2B1C89AD7143C010BCAFAA49A2F0YEm6G" TargetMode="External"/><Relationship Id="rId1555" Type="http://schemas.openxmlformats.org/officeDocument/2006/relationships/hyperlink" Target="consultantplus://offline/ref=674E6A23A5520BE2DBE4D803A8E9B2DA2F9BFA036F697FF03879DDD4E7E206AB223217C48BBE852B397D4DCCYFm0G" TargetMode="External"/><Relationship Id="rId1762" Type="http://schemas.openxmlformats.org/officeDocument/2006/relationships/hyperlink" Target="consultantplus://offline/ref=674E6A23A5520BE2DBE4C403B4E9B2DA2C9EF8006E697FF03879DDD4E7E206B9226A1BC482A685222C2B1C89AD7143C010BCAFAA49A2F0YEm6G" TargetMode="External"/><Relationship Id="rId1110" Type="http://schemas.openxmlformats.org/officeDocument/2006/relationships/hyperlink" Target="consultantplus://offline/ref=674E6A23A5520BE2DBE4D803A8E9B2DA2998F902673475F86175DFD3E8BD11BE6B661AC481A78D21732E0998F57C4AD70FBCB0B64BA3YFm9G" TargetMode="External"/><Relationship Id="rId1208" Type="http://schemas.openxmlformats.org/officeDocument/2006/relationships/hyperlink" Target="consultantplus://offline/ref=674E6A23A5520BE2DBE4C403B4E9B2DA289CF80B673475F86175DFD3E8BD03BE336A1ACD9CA18534257F4CYCm5G" TargetMode="External"/><Relationship Id="rId1415" Type="http://schemas.openxmlformats.org/officeDocument/2006/relationships/hyperlink" Target="consultantplus://offline/ref=674E6A23A5520BE2DBE4C403B4E9B2DA2F98F90B6E697FF03879DDD4E7E206B9226A1BC482A5842A2C2B1C89AD7143C010BCAFAA49A2F0YEm6G" TargetMode="External"/><Relationship Id="rId54" Type="http://schemas.openxmlformats.org/officeDocument/2006/relationships/hyperlink" Target="consultantplus://offline/ref=674E6A23A5520BE2DBE4DB16B1E9B2DA2F9EF90B6B6022FA3020D1D6E0ED59AE252317C582A0872F2574199CBC294EC907A3AFB555A0F1EFY4mBG" TargetMode="External"/><Relationship Id="rId1622" Type="http://schemas.openxmlformats.org/officeDocument/2006/relationships/hyperlink" Target="consultantplus://offline/ref=674E6A23A5520BE2DBE4D803A8E9B2DA2A96FF05673475F86175DFD3E8BD11BE6B661AC487A18121732E0998F57C4AD70FBCB0B64BA3YFm9G" TargetMode="External"/><Relationship Id="rId270" Type="http://schemas.openxmlformats.org/officeDocument/2006/relationships/hyperlink" Target="consultantplus://offline/ref=674E6A23A5520BE2DBE4C403B4E9B2DA2F97FA066E697FF03879DDD4E7E206B9226A1BC482A4812A2C2B1C89AD7143C010BCAFAA49A2F0YEm6G" TargetMode="External"/><Relationship Id="rId130" Type="http://schemas.openxmlformats.org/officeDocument/2006/relationships/hyperlink" Target="consultantplus://offline/ref=674E6A23A5520BE2DBE4DB16B1E9B2DA2F9EF90B6B6022FA3020D1D6E0ED59AE252317C582A0872F2274199CBC294EC907A3AFB555A0F1EFY4mBG" TargetMode="External"/><Relationship Id="rId368" Type="http://schemas.openxmlformats.org/officeDocument/2006/relationships/hyperlink" Target="consultantplus://offline/ref=674E6A23A5520BE2DBE4C403B4E9B2DA2C9EFB0769697FF03879DDD4E7E206B9226A1BC482A283232C2B1C89AD7143C010BCAFAA49A2F0YEm6G" TargetMode="External"/><Relationship Id="rId575" Type="http://schemas.openxmlformats.org/officeDocument/2006/relationships/hyperlink" Target="consultantplus://offline/ref=674E6A23A5520BE2DBE4C403B4E9B2DA2C9FFA0764697FF03879DDD4E7E206B9226A1BC482A1852F2C2B1C89AD7143C010BCAFAA49A2F0YEm6G" TargetMode="External"/><Relationship Id="rId782" Type="http://schemas.openxmlformats.org/officeDocument/2006/relationships/hyperlink" Target="consultantplus://offline/ref=674E6A23A5520BE2DBE4C403B4E9B2DA2F98F90B6E697FF03879DDD4E7E206B9226A1BC482A2852D2C2B1C89AD7143C010BCAFAA49A2F0YEm6G" TargetMode="External"/><Relationship Id="rId228" Type="http://schemas.openxmlformats.org/officeDocument/2006/relationships/hyperlink" Target="consultantplus://offline/ref=674E6A23A5520BE2DBE4D803A8E9B2DA2998F902673475F86175DFD3E8BD11BE6B661AC481A08121732E0998F57C4AD70FBCB0B64BA3YFm9G" TargetMode="External"/><Relationship Id="rId435" Type="http://schemas.openxmlformats.org/officeDocument/2006/relationships/hyperlink" Target="consultantplus://offline/ref=674E6A23A5520BE2DBE4C403B4E9B2DA2C9FFA026E697FF03879DDD4E7E206B9226A1BC482A38D232C2B1C89AD7143C010BCAFAA49A2F0YEm6G" TargetMode="External"/><Relationship Id="rId642" Type="http://schemas.openxmlformats.org/officeDocument/2006/relationships/hyperlink" Target="consultantplus://offline/ref=674E6A23A5520BE2DBE4C403B4E9B2DA2C9FFA0764697FF03879DDD4E7E206B9226A1BC482A1852F2C2B1C89AD7143C010BCAFAA49A2F0YEm6G" TargetMode="External"/><Relationship Id="rId1065" Type="http://schemas.openxmlformats.org/officeDocument/2006/relationships/hyperlink" Target="consultantplus://offline/ref=674E6A23A5520BE2DBE4D803A8E9B2DA2F9DFC036B697FF03879DDD4E7E206AB223217C48BBE852B397D4DCCYFm0G" TargetMode="External"/><Relationship Id="rId1272" Type="http://schemas.openxmlformats.org/officeDocument/2006/relationships/hyperlink" Target="consultantplus://offline/ref=674E6A23A5520BE2DBE4C403B4E9B2DA2F97F80668697FF03879DDD4E7E206B9226A1BC482A5852E2C2B1C89AD7143C010BCAFAA49A2F0YEm6G" TargetMode="External"/><Relationship Id="rId502" Type="http://schemas.openxmlformats.org/officeDocument/2006/relationships/hyperlink" Target="consultantplus://offline/ref=674E6A23A5520BE2DBE4C403B486E789239EF3016A6322FA3020D1D6E0ED59AE252317C582A0842C2374199CBC294EC907A3AFB555A0F1EFY4mBG" TargetMode="External"/><Relationship Id="rId947" Type="http://schemas.openxmlformats.org/officeDocument/2006/relationships/hyperlink" Target="consultantplus://offline/ref=674E6A23A5520BE2DBE4C403B4E9B2DA2F97FD0B64697FF03879DDD4E7E206B9226A1BC482A183232C2B1C89AD7143C010BCAFAA49A2F0YEm6G" TargetMode="External"/><Relationship Id="rId1132" Type="http://schemas.openxmlformats.org/officeDocument/2006/relationships/hyperlink" Target="consultantplus://offline/ref=674E6A23A5520BE2DBE4C403B4E9B2DA2C9FFF0168697FF03879DDD4E7E206B9226A1BC482A585282C2B1C89AD7143C010BCAFAA49A2F0YEm6G" TargetMode="External"/><Relationship Id="rId1577" Type="http://schemas.openxmlformats.org/officeDocument/2006/relationships/hyperlink" Target="consultantplus://offline/ref=674E6A23A5520BE2DBE4C403B4E9B2DA2997F90A673475F86175DFD3E8BD03BE336A1ACD9CA18534257F4CYCm5G" TargetMode="External"/><Relationship Id="rId1784" Type="http://schemas.openxmlformats.org/officeDocument/2006/relationships/hyperlink" Target="consultantplus://offline/ref=674E6A23A5520BE2DBE4C403B486E789239EF302656422FA3020D1D6E0ED59AE252317C582A085292E74199CBC294EC907A3AFB555A0F1EFY4mBG" TargetMode="External"/><Relationship Id="rId76" Type="http://schemas.openxmlformats.org/officeDocument/2006/relationships/hyperlink" Target="consultantplus://offline/ref=674E6A23A5520BE2DBE4DB16B1E9B2DA2F9EF90B6B6022FA3020D1D6E0ED59AE252317C582A0872F2274199CBC294EC907A3AFB555A0F1EFY4mBG" TargetMode="External"/><Relationship Id="rId807" Type="http://schemas.openxmlformats.org/officeDocument/2006/relationships/hyperlink" Target="consultantplus://offline/ref=674E6A23A5520BE2DBE4C403B4E9B2DA2F96F3016D697FF03879DDD4E7E206B9226A1BC482A286292C2B1C89AD7143C010BCAFAA49A2F0YEm6G" TargetMode="External"/><Relationship Id="rId1437" Type="http://schemas.openxmlformats.org/officeDocument/2006/relationships/hyperlink" Target="consultantplus://offline/ref=674E6A23A5520BE2DBE4C403B4E9B2DA2C9FFA026E697FF03879DDD4E7E206B9226A1BC482A88C2C2C2B1C89AD7143C010BCAFAA49A2F0YEm6G" TargetMode="External"/><Relationship Id="rId1644" Type="http://schemas.openxmlformats.org/officeDocument/2006/relationships/hyperlink" Target="consultantplus://offline/ref=674E6A23A5520BE2DBE4C403B4E9B2DA2C9FFA0764697FF03879DDD4E7E206B9226A1BC482A2832F2C2B1C89AD7143C010BCAFAA49A2F0YEm6G" TargetMode="External"/><Relationship Id="rId1504" Type="http://schemas.openxmlformats.org/officeDocument/2006/relationships/hyperlink" Target="consultantplus://offline/ref=674E6A23A5520BE2DBE4D803A8E9B2DA2897FF03673475F86175DFD3E8BD11BE6B661AC482A68121732E0998F57C4AD70FBCB0B64BA3YFm9G" TargetMode="External"/><Relationship Id="rId1711" Type="http://schemas.openxmlformats.org/officeDocument/2006/relationships/hyperlink" Target="consultantplus://offline/ref=674E6A23A5520BE2DBE4C403B4E9B2DA2F9EF2036B697FF03879DDD4E7E206AB223217C48BBE852B397D4DCCYFm0G" TargetMode="External"/><Relationship Id="rId292" Type="http://schemas.openxmlformats.org/officeDocument/2006/relationships/hyperlink" Target="consultantplus://offline/ref=674E6A23A5520BE2DBE4C403B4E9B2DA2F96FA026F697FF03879DDD4E7E206B9226A1BC482A0822D2C2B1C89AD7143C010BCAFAA49A2F0YEm6G" TargetMode="External"/><Relationship Id="rId1809" Type="http://schemas.openxmlformats.org/officeDocument/2006/relationships/hyperlink" Target="consultantplus://offline/ref=674E6A23A5520BE2DBE4D803A8E9B2DA2F9CF30B68697FF03879DDD4E7E206AB223217C48BBE852B397D4DCCYFm0G" TargetMode="External"/><Relationship Id="rId597" Type="http://schemas.openxmlformats.org/officeDocument/2006/relationships/hyperlink" Target="consultantplus://offline/ref=674E6A23A5520BE2DBE4C403B4E9B2DA2C9FFA026E697FF03879DDD4E7E206B9226A1BC482A1832D2C2B1C89AD7143C010BCAFAA49A2F0YEm6G" TargetMode="External"/><Relationship Id="rId152" Type="http://schemas.openxmlformats.org/officeDocument/2006/relationships/hyperlink" Target="consultantplus://offline/ref=674E6A23A5520BE2DBE4DB16B1E9B2DA2F9EF90B6B6022FA3020D1D6E0ED59AE252317C582A0872F2074199CBC294EC907A3AFB555A0F1EFY4mBG" TargetMode="External"/><Relationship Id="rId457" Type="http://schemas.openxmlformats.org/officeDocument/2006/relationships/hyperlink" Target="consultantplus://offline/ref=674E6A23A5520BE2DBE4D803A8E9B2DA2A96FF05673475F86175DFD3E8BD11BE6B661AC486A08C21732E0998F57C4AD70FBCB0B64BA3YFm9G" TargetMode="External"/><Relationship Id="rId1087" Type="http://schemas.openxmlformats.org/officeDocument/2006/relationships/hyperlink" Target="consultantplus://offline/ref=674E6A23A5520BE2DBE4DA12A2E9B2DA2B96FC066C697FF03879DDD4E7E206AB223217C48BBE852B397D4DCCYFm0G" TargetMode="External"/><Relationship Id="rId1294" Type="http://schemas.openxmlformats.org/officeDocument/2006/relationships/hyperlink" Target="consultantplus://offline/ref=674E6A23A5520BE2DBE4C403B4E9B2DA2C9EFB0769697FF03879DDD4E7E206B9226A1BC482A6842D2C2B1C89AD7143C010BCAFAA49A2F0YEm6G" TargetMode="External"/><Relationship Id="rId664" Type="http://schemas.openxmlformats.org/officeDocument/2006/relationships/hyperlink" Target="consultantplus://offline/ref=674E6A23A5520BE2DBE4D803A886E7892397F90069697FF03879DDD4E7E206B9226A1BC482A185232C2B1C89AD7143C010BCAFAA49A2F0YEm6G" TargetMode="External"/><Relationship Id="rId871" Type="http://schemas.openxmlformats.org/officeDocument/2006/relationships/hyperlink" Target="consultantplus://offline/ref=674E6A23A5520BE2DBE4D803A8E9B2DA2F9EFB0A6C697FF03879DDD4E7E206B9226A1BC482A38C292C2B1C89AD7143C010BCAFAA49A2F0YEm6G" TargetMode="External"/><Relationship Id="rId969" Type="http://schemas.openxmlformats.org/officeDocument/2006/relationships/hyperlink" Target="consultantplus://offline/ref=674E6A23A5520BE2DBE4C403B4E9B2DA2C9EFA0769697FF03879DDD4E7E206B9226A1BC482A282282C2B1C89AD7143C010BCAFAA49A2F0YEm6G" TargetMode="External"/><Relationship Id="rId1599" Type="http://schemas.openxmlformats.org/officeDocument/2006/relationships/hyperlink" Target="consultantplus://offline/ref=674E6A23A5520BE2DBE4C403B4E9B2DA2C9FF9046D697FF03879DDD4E7E206B9226A1BC482A68C2D2C2B1C89AD7143C010BCAFAA49A2F0YEm6G" TargetMode="External"/><Relationship Id="rId317" Type="http://schemas.openxmlformats.org/officeDocument/2006/relationships/hyperlink" Target="consultantplus://offline/ref=674E6A23A5520BE2DBE4C403B4E9B2DA2F99FC0469697FF03879DDD4E7E206B9226A1BC482A083282C2B1C89AD7143C010BCAFAA49A2F0YEm6G" TargetMode="External"/><Relationship Id="rId524" Type="http://schemas.openxmlformats.org/officeDocument/2006/relationships/hyperlink" Target="consultantplus://offline/ref=674E6A23A5520BE2DBE4C403B4E9B2DA2C9FFA026E697FF03879DDD4E7E206B9226A1BC482A1832D2C2B1C89AD7143C010BCAFAA49A2F0YEm6G" TargetMode="External"/><Relationship Id="rId731" Type="http://schemas.openxmlformats.org/officeDocument/2006/relationships/hyperlink" Target="consultantplus://offline/ref=674E6A23A5520BE2DBE4C403B4E9B2DA2C9EFB0769697FF03879DDD4E7E206B9226A1BC482A18D2F2C2B1C89AD7143C010BCAFAA49A2F0YEm6G" TargetMode="External"/><Relationship Id="rId1154" Type="http://schemas.openxmlformats.org/officeDocument/2006/relationships/hyperlink" Target="consultantplus://offline/ref=674E6A23A5520BE2DBE4C403B4E9B2DA2C9EF8006E697FF03879DDD4E7E206B9226A1BC482A5862B2C2B1C89AD7143C010BCAFAA49A2F0YEm6G" TargetMode="External"/><Relationship Id="rId1361" Type="http://schemas.openxmlformats.org/officeDocument/2006/relationships/hyperlink" Target="consultantplus://offline/ref=674E6A23A5520BE2DBE4D803A8E9B2DA2F9EFB0A6C697FF03879DDD4E7E206B9226A1BC482A6832F2C2B1C89AD7143C010BCAFAA49A2F0YEm6G" TargetMode="External"/><Relationship Id="rId1459" Type="http://schemas.openxmlformats.org/officeDocument/2006/relationships/hyperlink" Target="consultantplus://offline/ref=674E6A23A5520BE2DBE4D803A8E9B2DA2F9EFB0A6C697FF03879DDD4E7E206B9226A1BC482A6832F2C2B1C89AD7143C010BCAFAA49A2F0YEm6G" TargetMode="External"/><Relationship Id="rId98" Type="http://schemas.openxmlformats.org/officeDocument/2006/relationships/hyperlink" Target="consultantplus://offline/ref=674E6A23A5520BE2DBE4DB16B1E9B2DA2F9EF90B6B6022FA3020D1D6E0ED59AE252317C582A0872F2574199CBC294EC907A3AFB555A0F1EFY4mBG" TargetMode="External"/><Relationship Id="rId829" Type="http://schemas.openxmlformats.org/officeDocument/2006/relationships/hyperlink" Target="consultantplus://offline/ref=674E6A23A5520BE2DBE4D803A8E9B2DA2F99F80A6E697FF03879DDD4E7E206B9226A1BC482A0832F2C2B1C89AD7143C010BCAFAA49A2F0YEm6G" TargetMode="External"/><Relationship Id="rId1014" Type="http://schemas.openxmlformats.org/officeDocument/2006/relationships/hyperlink" Target="consultantplus://offline/ref=674E6A23A5520BE2DBE4C403B4E9B2DA289CFE07673475F86175DFD3E8BD03BE336A1ACD9CA18534257F4CYCm5G" TargetMode="External"/><Relationship Id="rId1221" Type="http://schemas.openxmlformats.org/officeDocument/2006/relationships/hyperlink" Target="consultantplus://offline/ref=674E6A23A5520BE2DBE4D803A8E9B2DA2998F805673475F86175DFD3E8BD03BE336A1ACD9CA18534257F4CYCm5G" TargetMode="External"/><Relationship Id="rId1666" Type="http://schemas.openxmlformats.org/officeDocument/2006/relationships/hyperlink" Target="consultantplus://offline/ref=674E6A23A5520BE2DBE4C403B4E9B2DA2C9EFB0769697FF03879DDD4E7E206B9226A1BC482A5852A2C2B1C89AD7143C010BCAFAA49A2F0YEm6G" TargetMode="External"/><Relationship Id="rId1319" Type="http://schemas.openxmlformats.org/officeDocument/2006/relationships/hyperlink" Target="consultantplus://offline/ref=674E6A23A5520BE2DBE4C403B4E9B2DA2C9FF9046D697FF03879DDD4E7E206B9226A1BC482A481232C2B1C89AD7143C010BCAFAA49A2F0YEm6G" TargetMode="External"/><Relationship Id="rId1526" Type="http://schemas.openxmlformats.org/officeDocument/2006/relationships/hyperlink" Target="consultantplus://offline/ref=674E6A23A5520BE2DBE4C403B4E9B2DA2C9EF8006E697FF03879DDD4E7E206B9226A1BC482A5842F2C2B1C89AD7143C010BCAFAA49A2F0YEm6G" TargetMode="External"/><Relationship Id="rId1733" Type="http://schemas.openxmlformats.org/officeDocument/2006/relationships/hyperlink" Target="consultantplus://offline/ref=674E6A23A5520BE2DBE4C403B4E9B2DA2C9EF8006E697FF03879DDD4E7E206B9226A1BC482A48C2D2C2B1C89AD7143C010BCAFAA49A2F0YEm6G" TargetMode="External"/><Relationship Id="rId25" Type="http://schemas.openxmlformats.org/officeDocument/2006/relationships/hyperlink" Target="consultantplus://offline/ref=674E6A23A5520BE2DBE4DB16B1E9B2DA2F9EF90B6B6022FA3020D1D6E0ED59AE252317C582A0872F2274199CBC294EC907A3AFB555A0F1EFY4mBG" TargetMode="External"/><Relationship Id="rId1800" Type="http://schemas.openxmlformats.org/officeDocument/2006/relationships/hyperlink" Target="consultantplus://offline/ref=674E6A23A5520BE2DBE4D803A8E9B2DA2F9EFC0B6B697FF03879DDD4E7E206AB223217C48BBE852B397D4DCCYFm0G" TargetMode="External"/><Relationship Id="rId174" Type="http://schemas.openxmlformats.org/officeDocument/2006/relationships/hyperlink" Target="consultantplus://offline/ref=674E6A23A5520BE2DBE4DB16B1E9B2DA2F9EF90B6B6022FA3020D1D6E0ED59AE252317C582A0872F2374199CBC294EC907A3AFB555A0F1EFY4mBG" TargetMode="External"/><Relationship Id="rId381" Type="http://schemas.openxmlformats.org/officeDocument/2006/relationships/hyperlink" Target="consultantplus://offline/ref=674E6A23A5520BE2DBE4C403B4E9B2DA2F97F80668697FF03879DDD4E7E206B9226A1BC482A2852B2C2B1C89AD7143C010BCAFAA49A2F0YEm6G" TargetMode="External"/><Relationship Id="rId241" Type="http://schemas.openxmlformats.org/officeDocument/2006/relationships/hyperlink" Target="consultantplus://offline/ref=674E6A23A5520BE2DBE4C403B4E9B2DA2C9DFD0669697FF03879DDD4E7E206B9226A1BC482A680232C2B1C89AD7143C010BCAFAA49A2F0YEm6G" TargetMode="External"/><Relationship Id="rId479" Type="http://schemas.openxmlformats.org/officeDocument/2006/relationships/hyperlink" Target="consultantplus://offline/ref=674E6A23A5520BE2DBE4C403B486E789239EF3056D6B22FA3020D1D6E0ED59AE252317C582A084232074199CBC294EC907A3AFB555A0F1EFY4mBG" TargetMode="External"/><Relationship Id="rId686" Type="http://schemas.openxmlformats.org/officeDocument/2006/relationships/hyperlink" Target="consultantplus://offline/ref=674E6A23A5520BE2DBE4D803A8E9B2DA2998F807673475F86175DFD3E8BD11BE6B661AC482A88421732E0998F57C4AD70FBCB0B64BA3YFm9G" TargetMode="External"/><Relationship Id="rId893" Type="http://schemas.openxmlformats.org/officeDocument/2006/relationships/hyperlink" Target="consultantplus://offline/ref=674E6A23A5520BE2DBE4C403B4E9B2DA2F97FD0B64697FF03879DDD4E7E206B9226A1BC482A3842E2C2B1C89AD7143C010BCAFAA49A2F0YEm6G" TargetMode="External"/><Relationship Id="rId339" Type="http://schemas.openxmlformats.org/officeDocument/2006/relationships/hyperlink" Target="consultantplus://offline/ref=674E6A23A5520BE2DBE4D803A8E9B2DA2F9CFD01673475F86175DFD3E8BD11BE6B661AC486A48321732E0998F57C4AD70FBCB0B64BA3YFm9G" TargetMode="External"/><Relationship Id="rId546" Type="http://schemas.openxmlformats.org/officeDocument/2006/relationships/hyperlink" Target="consultantplus://offline/ref=674E6A23A5520BE2DBE4C403B4E9B2DA2C9FF9046D697FF03879DDD4E7E206B9226A1BC482A381222C2B1C89AD7143C010BCAFAA49A2F0YEm6G" TargetMode="External"/><Relationship Id="rId753" Type="http://schemas.openxmlformats.org/officeDocument/2006/relationships/hyperlink" Target="consultantplus://offline/ref=674E6A23A5520BE2DBE4C403B4E9B2DA2C9FF9046D697FF03879DDD4E7E206B9226A1BC482A480282C2B1C89AD7143C010BCAFAA49A2F0YEm6G" TargetMode="External"/><Relationship Id="rId1176" Type="http://schemas.openxmlformats.org/officeDocument/2006/relationships/hyperlink" Target="consultantplus://offline/ref=674E6A23A5520BE2DBE4C403B486E789239EF200656022FA3020D1D6E0ED59AE252317C582A0862E2374199CBC294EC907A3AFB555A0F1EFY4mBG" TargetMode="External"/><Relationship Id="rId1383" Type="http://schemas.openxmlformats.org/officeDocument/2006/relationships/hyperlink" Target="consultantplus://offline/ref=674E6A23A5520BE2DBE4C403B4E9B2DA2C9FF9046D697FF03879DDD4E7E206B9226A1BC482A5852E2C2B1C89AD7143C010BCAFAA49A2F0YEm6G" TargetMode="External"/><Relationship Id="rId101" Type="http://schemas.openxmlformats.org/officeDocument/2006/relationships/hyperlink" Target="consultantplus://offline/ref=674E6A23A5520BE2DBE4DB16B1E9B2DA2F9EF90B6B6022FA3020D1D6E0ED59AE252317C582A0872F2174199CBC294EC907A3AFB555A0F1EFY4mBG" TargetMode="External"/><Relationship Id="rId406" Type="http://schemas.openxmlformats.org/officeDocument/2006/relationships/hyperlink" Target="consultantplus://offline/ref=674E6A23A5520BE2DBE4C403B4E9B2DA2C9EFB0769697FF03879DDD4E7E206B9226A1BC482A183232C2B1C89AD7143C010BCAFAA49A2F0YEm6G" TargetMode="External"/><Relationship Id="rId960" Type="http://schemas.openxmlformats.org/officeDocument/2006/relationships/hyperlink" Target="consultantplus://offline/ref=674E6A23A5520BE2DBE4C403B4E9B2DA2F97FA066E697FF03879DDD4E7E206B9226A1BC482A1802E2C2B1C89AD7143C010BCAFAA49A2F0YEm6G" TargetMode="External"/><Relationship Id="rId1036" Type="http://schemas.openxmlformats.org/officeDocument/2006/relationships/hyperlink" Target="consultantplus://offline/ref=674E6A23A5520BE2DBE4D803A8E9B2DA279CFD03673475F86175DFD3E8BD03BE336A1ACD9CA18534257F4CYCm5G" TargetMode="External"/><Relationship Id="rId1243" Type="http://schemas.openxmlformats.org/officeDocument/2006/relationships/hyperlink" Target="consultantplus://offline/ref=674E6A23A5520BE2DBE4C403B4E9B2DA289CF900673475F86175DFD3E8BD11BE6B661AC482A48621732E0998F57C4AD70FBCB0B64BA3YFm9G" TargetMode="External"/><Relationship Id="rId1590" Type="http://schemas.openxmlformats.org/officeDocument/2006/relationships/hyperlink" Target="consultantplus://offline/ref=674E6A23A5520BE2DBE4D803A8E9B2DA2698F902673475F86175DFD3E8BD11BE6B661AC481A08C21732E0998F57C4AD70FBCB0B64BA3YFm9G" TargetMode="External"/><Relationship Id="rId1688" Type="http://schemas.openxmlformats.org/officeDocument/2006/relationships/hyperlink" Target="consultantplus://offline/ref=674E6A23A5520BE2DBE4D803A8E9B2DA2F9EFB0A6C697FF03879DDD4E7E206B9226A1BC482A48D2D2C2B1C89AD7143C010BCAFAA49A2F0YEm6G" TargetMode="External"/><Relationship Id="rId613" Type="http://schemas.openxmlformats.org/officeDocument/2006/relationships/hyperlink" Target="consultantplus://offline/ref=674E6A23A5520BE2DBE4C403B4E9B2DA2C9FFA0764697FF03879DDD4E7E206B9226A1BC482A08C2D2C2B1C89AD7143C010BCAFAA49A2F0YEm6G" TargetMode="External"/><Relationship Id="rId820" Type="http://schemas.openxmlformats.org/officeDocument/2006/relationships/hyperlink" Target="consultantplus://offline/ref=674E6A23A5520BE2DBE4C403B4E9B2DA2C9FFA0764697FF03879DDD4E7E206B9226A1BC482A08C2D2C2B1C89AD7143C010BCAFAA49A2F0YEm6G" TargetMode="External"/><Relationship Id="rId918" Type="http://schemas.openxmlformats.org/officeDocument/2006/relationships/hyperlink" Target="consultantplus://offline/ref=674E6A23A5520BE2DBE4C403B4E9B2DA2F97FB006E697FF03879DDD4E7E206B9226A1BC482A1812B2C2B1C89AD7143C010BCAFAA49A2F0YEm6G" TargetMode="External"/><Relationship Id="rId1450" Type="http://schemas.openxmlformats.org/officeDocument/2006/relationships/hyperlink" Target="consultantplus://offline/ref=674E6A23A5520BE2DBE4C403B4E9B2DA2C9FFA0764697FF03879DDD4E7E206B9226A1BC482A280292C2B1C89AD7143C010BCAFAA49A2F0YEm6G" TargetMode="External"/><Relationship Id="rId1548" Type="http://schemas.openxmlformats.org/officeDocument/2006/relationships/hyperlink" Target="consultantplus://offline/ref=674E6A23A5520BE2DBE4D803A8E9B2DA2998F804673475F86175DFD3E8BD03BE336A1ACD9CA18534257F4CYCm5G" TargetMode="External"/><Relationship Id="rId1755" Type="http://schemas.openxmlformats.org/officeDocument/2006/relationships/hyperlink" Target="consultantplus://offline/ref=674E6A23A5520BE2DBE4C403B4E9B2DA2C9EF8006E697FF03879DDD4E7E206B9226A1BC482A2872A2C2B1C89AD7143C010BCAFAA49A2F0YEm6G" TargetMode="External"/><Relationship Id="rId1103" Type="http://schemas.openxmlformats.org/officeDocument/2006/relationships/hyperlink" Target="consultantplus://offline/ref=674E6A23A5520BE2DBE4D803A8E9B2DA2F9BFA036F697FF03879DDD4E7E206B9226A1BC482A087282C2B1C89AD7143C010BCAFAA49A2F0YEm6G" TargetMode="External"/><Relationship Id="rId1310" Type="http://schemas.openxmlformats.org/officeDocument/2006/relationships/hyperlink" Target="consultantplus://offline/ref=674E6A23A5520BE2DBE4C403B4E9B2DA2C9EFB0769697FF03879DDD4E7E206B9226A1BC482A484222C2B1C89AD7143C010BCAFAA49A2F0YEm6G" TargetMode="External"/><Relationship Id="rId1408" Type="http://schemas.openxmlformats.org/officeDocument/2006/relationships/hyperlink" Target="consultantplus://offline/ref=674E6A23A5520BE2DBE4C403B4E9B2DA2C9FFA026E697FF03879DDD4E7E206B9226A1BC482A5812A2C2B1C89AD7143C010BCAFAA49A2F0YEm6G" TargetMode="External"/><Relationship Id="rId47" Type="http://schemas.openxmlformats.org/officeDocument/2006/relationships/hyperlink" Target="consultantplus://offline/ref=674E6A23A5520BE2DBE4DB16B1E9B2DA2F9EF90B6B6022FA3020D1D6E0ED59AE252317C582A0872C2274199CBC294EC907A3AFB555A0F1EFY4mBG" TargetMode="External"/><Relationship Id="rId1615" Type="http://schemas.openxmlformats.org/officeDocument/2006/relationships/hyperlink" Target="consultantplus://offline/ref=674E6A23A5520BE2DBE4C403B4E9B2DA2F9CF9026D697FF03879DDD4E7E206B9226A1BC482A4852B2C2B1C89AD7143C010BCAFAA49A2F0YEm6G" TargetMode="External"/><Relationship Id="rId1822" Type="http://schemas.openxmlformats.org/officeDocument/2006/relationships/hyperlink" Target="consultantplus://offline/ref=674E6A23A5520BE2DBE4D803A8E9B2DA2F9CF3056B697FF03879DDD4E7E206AB223217C48BBE852B397D4DCCYFm0G" TargetMode="External"/><Relationship Id="rId196" Type="http://schemas.openxmlformats.org/officeDocument/2006/relationships/hyperlink" Target="consultantplus://offline/ref=674E6A23A5520BE2DBE4DB16B1E9B2DA2F9EF90B6B6022FA3020D1D6E0ED59AE252317C582A0872F2174199CBC294EC907A3AFB555A0F1EFY4mBG" TargetMode="External"/><Relationship Id="rId263" Type="http://schemas.openxmlformats.org/officeDocument/2006/relationships/hyperlink" Target="consultantplus://offline/ref=674E6A23A5520BE2DBE4C403B4E9B2DA2F97FD0664697FF03879DDD4E7E206B9226A1BC482A1862E2C2B1C89AD7143C010BCAFAA49A2F0YEm6G" TargetMode="External"/><Relationship Id="rId470" Type="http://schemas.openxmlformats.org/officeDocument/2006/relationships/hyperlink" Target="consultantplus://offline/ref=674E6A23A5520BE2DBE4D803A8E9B2DA2F99F80A6E697FF03879DDD4E7E206B9226A1BC482A187222C2B1C89AD7143C010BCAFAA49A2F0YEm6G" TargetMode="External"/><Relationship Id="rId123" Type="http://schemas.openxmlformats.org/officeDocument/2006/relationships/hyperlink" Target="consultantplus://offline/ref=674E6A23A5520BE2DBE4DB16B1E9B2DA2F9EF90B6B6022FA3020D1D6E0ED59AE252317C582A0872F2574199CBC294EC907A3AFB555A0F1EFY4mBG" TargetMode="External"/><Relationship Id="rId330" Type="http://schemas.openxmlformats.org/officeDocument/2006/relationships/hyperlink" Target="consultantplus://offline/ref=674E6A23A5520BE2DBE4C403B4E9B2DA2C9FFA0168697FF03879DDD4E7E206B9226A1BC482A3822D2C2B1C89AD7143C010BCAFAA49A2F0YEm6G" TargetMode="External"/><Relationship Id="rId568" Type="http://schemas.openxmlformats.org/officeDocument/2006/relationships/hyperlink" Target="consultantplus://offline/ref=674E6A23A5520BE2DBE4C403B4E9B2DA2C9FFA0764697FF03879DDD4E7E206B9226A1BC482A0812B2C2B1C89AD7143C010BCAFAA49A2F0YEm6G" TargetMode="External"/><Relationship Id="rId775" Type="http://schemas.openxmlformats.org/officeDocument/2006/relationships/hyperlink" Target="consultantplus://offline/ref=674E6A23A5520BE2DBE4D803A8E9B2DA2799FF03673475F86175DFD3E8BD11BE6B661AC482A98321732E0998F57C4AD70FBCB0B64BA3YFm9G" TargetMode="External"/><Relationship Id="rId982" Type="http://schemas.openxmlformats.org/officeDocument/2006/relationships/hyperlink" Target="consultantplus://offline/ref=674E6A23A5520BE2DBE4C403B4E9B2DA289DFE03673475F86175DFD3E8BD11BE6B661AC482A68D21732E0998F57C4AD70FBCB0B64BA3YFm9G" TargetMode="External"/><Relationship Id="rId1198" Type="http://schemas.openxmlformats.org/officeDocument/2006/relationships/hyperlink" Target="consultantplus://offline/ref=674E6A23A5520BE2DBE4C403B4E9B2DA2C9FFA0168697FF03879DDD4E7E206B9226A1BC482A885282C2B1C89AD7143C010BCAFAA49A2F0YEm6G" TargetMode="External"/><Relationship Id="rId428" Type="http://schemas.openxmlformats.org/officeDocument/2006/relationships/hyperlink" Target="consultantplus://offline/ref=674E6A23A5520BE2DBE4C403B4E9B2DA2C9FFA026E697FF03879DDD4E7E206B9226A1BC482A182292C2B1C89AD7143C010BCAFAA49A2F0YEm6G" TargetMode="External"/><Relationship Id="rId635" Type="http://schemas.openxmlformats.org/officeDocument/2006/relationships/hyperlink" Target="consultantplus://offline/ref=674E6A23A5520BE2DBE4D803A8E9B2DA2A96FF05673475F86175DFD3E8BD11BE6B661AC482A78721732E0998F57C4AD70FBCB0B64BA3YFm9G" TargetMode="External"/><Relationship Id="rId842" Type="http://schemas.openxmlformats.org/officeDocument/2006/relationships/hyperlink" Target="consultantplus://offline/ref=674E6A23A5520BE2DBE4D803A8E9B2DA2F9EFC0A6E697FF03879DDD4E7E206B9226A1BC482A1822D2C2B1C89AD7143C010BCAFAA49A2F0YEm6G" TargetMode="External"/><Relationship Id="rId1058" Type="http://schemas.openxmlformats.org/officeDocument/2006/relationships/hyperlink" Target="consultantplus://offline/ref=674E6A23A5520BE2DBE4D803A8E9B2DA2F9DFC0268697FF03879DDD4E7E206B9226A1BC482A7842D2C2B1C89AD7143C010BCAFAA49A2F0YEm6G" TargetMode="External"/><Relationship Id="rId1265" Type="http://schemas.openxmlformats.org/officeDocument/2006/relationships/hyperlink" Target="consultantplus://offline/ref=674E6A23A5520BE2DBE4C403B4E9B2DA2C9FFA0764697FF03879DDD4E7E206B9226A1BC482A4802E2C2B1C89AD7143C010BCAFAA49A2F0YEm6G" TargetMode="External"/><Relationship Id="rId1472" Type="http://schemas.openxmlformats.org/officeDocument/2006/relationships/hyperlink" Target="consultantplus://offline/ref=674E6A23A5520BE2DBE4D803A8E9B2DA2A96FF05673475F86175DFD3E8BD11BE6B661AC487A18321732E0998F57C4AD70FBCB0B64BA3YFm9G" TargetMode="External"/><Relationship Id="rId702" Type="http://schemas.openxmlformats.org/officeDocument/2006/relationships/hyperlink" Target="consultantplus://offline/ref=674E6A23A5520BE2DBE4C403B4E9B2DA2F98F90669697FF03879DDD4E7E206B9226A1BC482A2852E2C2B1C89AD7143C010BCAFAA49A2F0YEm6G" TargetMode="External"/><Relationship Id="rId1125" Type="http://schemas.openxmlformats.org/officeDocument/2006/relationships/hyperlink" Target="consultantplus://offline/ref=674E6A23A5520BE2DBE4C403B4E9B2DA289CF901673475F86175DFD3E8BD03BE336A1ACD9CA18534257F4CYCm5G" TargetMode="External"/><Relationship Id="rId1332" Type="http://schemas.openxmlformats.org/officeDocument/2006/relationships/hyperlink" Target="consultantplus://offline/ref=674E6A23A5520BE2DBE4C403B4E9B2DA2C9FFD0468697FF03879DDD4E7E206B9226A1BC482A185222C2B1C89AD7143C010BCAFAA49A2F0YEm6G" TargetMode="External"/><Relationship Id="rId1777" Type="http://schemas.openxmlformats.org/officeDocument/2006/relationships/hyperlink" Target="consultantplus://offline/ref=674E6A23A5520BE2DBE4C403B4E9B2DA2F9EF2036A697FF03879DDD4E7E206B9226A1BC482A1842B2C2B1C89AD7143C010BCAFAA49A2F0YEm6G" TargetMode="External"/><Relationship Id="rId69" Type="http://schemas.openxmlformats.org/officeDocument/2006/relationships/hyperlink" Target="consultantplus://offline/ref=674E6A23A5520BE2DBE4DB16B1E9B2DA2F9EF90B6B6022FA3020D1D6E0ED59AE252317C582A0872C2074199CBC294EC907A3AFB555A0F1EFY4mBG" TargetMode="External"/><Relationship Id="rId1637" Type="http://schemas.openxmlformats.org/officeDocument/2006/relationships/hyperlink" Target="consultantplus://offline/ref=674E6A23A5520BE2DBE4C403B4E9B2DA2F96F3016D697FF03879DDD4E7E206B9226A1BC482A58C2E2C2B1C89AD7143C010BCAFAA49A2F0YEm6G" TargetMode="External"/><Relationship Id="rId1844" Type="http://schemas.openxmlformats.org/officeDocument/2006/relationships/hyperlink" Target="consultantplus://offline/ref=674E6A23A5520BE2DBE4D803A8E9B2DA2A98FA03673475F86175DFD3E8BD11BE6B661AC483A38121732E0998F57C4AD70FBCB0B64BA3YFm9G" TargetMode="External"/><Relationship Id="rId1704" Type="http://schemas.openxmlformats.org/officeDocument/2006/relationships/hyperlink" Target="consultantplus://offline/ref=674E6A23A5520BE2DBE4D803A8E9B2DA269DFD04673475F86175DFD3E8BD03BE336A1ACD9CA18534257F4CYCm5G" TargetMode="External"/><Relationship Id="rId285" Type="http://schemas.openxmlformats.org/officeDocument/2006/relationships/hyperlink" Target="consultantplus://offline/ref=674E6A23A5520BE2DBE4D803A8E9B2DA2998FD01673475F86175DFD3E8BD11BE6B661AC482A88521732E0998F57C4AD70FBCB0B64BA3YFm9G" TargetMode="External"/><Relationship Id="rId492" Type="http://schemas.openxmlformats.org/officeDocument/2006/relationships/hyperlink" Target="consultantplus://offline/ref=674E6A23A5520BE2DBE4D803A8E9B2DA2F9EFB0A6C697FF03879DDD4E7E206B9226A1BC482A4822B2C2B1C89AD7143C010BCAFAA49A2F0YEm6G" TargetMode="External"/><Relationship Id="rId797" Type="http://schemas.openxmlformats.org/officeDocument/2006/relationships/hyperlink" Target="consultantplus://offline/ref=674E6A23A5520BE2DBE4D803A8E9B2DA2A9FF906673475F86175DFD3E8BD11BE6B661AC483A58021732E0998F57C4AD70FBCB0B64BA3YFm9G" TargetMode="External"/><Relationship Id="rId145" Type="http://schemas.openxmlformats.org/officeDocument/2006/relationships/hyperlink" Target="consultantplus://offline/ref=674E6A23A5520BE2DBE4DB16B1E9B2DA2F9EF90B6B6022FA3020D1D6E0ED59AE252317C582A0872F2274199CBC294EC907A3AFB555A0F1EFY4mBG" TargetMode="External"/><Relationship Id="rId352" Type="http://schemas.openxmlformats.org/officeDocument/2006/relationships/hyperlink" Target="consultantplus://offline/ref=674E6A23A5520BE2DBE4C403B4E9B2DA2F96F3016D697FF03879DDD4E7E206B9226A1BC482A183292C2B1C89AD7143C010BCAFAA49A2F0YEm6G" TargetMode="External"/><Relationship Id="rId1287" Type="http://schemas.openxmlformats.org/officeDocument/2006/relationships/hyperlink" Target="consultantplus://offline/ref=674E6A23A5520BE2DBE4D803A8E9B2DA2F9EFC0A6E697FF03879DDD4E7E206B9226A1BC482A78C2D2C2B1C89AD7143C010BCAFAA49A2F0YEm6G" TargetMode="External"/><Relationship Id="rId212" Type="http://schemas.openxmlformats.org/officeDocument/2006/relationships/hyperlink" Target="consultantplus://offline/ref=674E6A23A5520BE2DBE4DB16B1E9B2DA2F9EF90B6B6022FA3020D1D6E0ED59AE252317C582A0872F2574199CBC294EC907A3AFB555A0F1EFY4mBG" TargetMode="External"/><Relationship Id="rId657" Type="http://schemas.openxmlformats.org/officeDocument/2006/relationships/hyperlink" Target="consultantplus://offline/ref=674E6A23A5520BE2DBE4D803A8E9B2DA2F9EFC0A6E697FF03879DDD4E7E206B9226A1BC482A18C2C2C2B1C89AD7143C010BCAFAA49A2F0YEm6G" TargetMode="External"/><Relationship Id="rId864" Type="http://schemas.openxmlformats.org/officeDocument/2006/relationships/hyperlink" Target="consultantplus://offline/ref=674E6A23A5520BE2DBE4D803A8E9B2DA2F9EFB0A6C697FF03879DDD4E7E206B9226A1BC482A08C2C2C2B1C89AD7143C010BCAFAA49A2F0YEm6G" TargetMode="External"/><Relationship Id="rId1494" Type="http://schemas.openxmlformats.org/officeDocument/2006/relationships/hyperlink" Target="consultantplus://offline/ref=674E6A23A5520BE2DBE4D803A8E9B2DA2C9FF202673475F86175DFD3E8BD11BE6B661AC483A88121732E0998F57C4AD70FBCB0B64BA3YFm9G" TargetMode="External"/><Relationship Id="rId1799" Type="http://schemas.openxmlformats.org/officeDocument/2006/relationships/hyperlink" Target="consultantplus://offline/ref=674E6A23A5520BE2DBE4C403B4E9B2DA2F9CF8016C697FF03879DDD4E7E206B9226A1BC482A2802D2C2B1C89AD7143C010BCAFAA49A2F0YEm6G" TargetMode="External"/><Relationship Id="rId517" Type="http://schemas.openxmlformats.org/officeDocument/2006/relationships/hyperlink" Target="consultantplus://offline/ref=674E6A23A5520BE2DBE4C403B4E9B2DA2C9FF9046D697FF03879DDD4E7E206B9226A1BC482A283292C2B1C89AD7143C010BCAFAA49A2F0YEm6G" TargetMode="External"/><Relationship Id="rId724" Type="http://schemas.openxmlformats.org/officeDocument/2006/relationships/hyperlink" Target="consultantplus://offline/ref=674E6A23A5520BE2DBE4D803A8E9B2DA2F9CFD01673475F86175DFD3E8BD11BE6B661AC487A18521732E0998F57C4AD70FBCB0B64BA3YFm9G" TargetMode="External"/><Relationship Id="rId931" Type="http://schemas.openxmlformats.org/officeDocument/2006/relationships/hyperlink" Target="consultantplus://offline/ref=674E6A23A5520BE2DBE4C403B486E789239EFD046B6A22FA3020D1D6E0ED59AE252317C582A0852A2474199CBC294EC907A3AFB555A0F1EFY4mBG" TargetMode="External"/><Relationship Id="rId1147" Type="http://schemas.openxmlformats.org/officeDocument/2006/relationships/hyperlink" Target="consultantplus://offline/ref=674E6A23A5520BE2DBE4C403B4E9B2DA2C9EF9066A697FF03879DDD4E7E206B9226A1BC482A3812C2C2B1C89AD7143C010BCAFAA49A2F0YEm6G" TargetMode="External"/><Relationship Id="rId1354" Type="http://schemas.openxmlformats.org/officeDocument/2006/relationships/hyperlink" Target="consultantplus://offline/ref=674E6A23A5520BE2DBE4C403B486E789239EF3056D6B22FA3020D1D6E0ED59AE252317C582A0852E2E74199CBC294EC907A3AFB555A0F1EFY4mBG" TargetMode="External"/><Relationship Id="rId1561" Type="http://schemas.openxmlformats.org/officeDocument/2006/relationships/hyperlink" Target="consultantplus://offline/ref=674E6A23A5520BE2DBE4DB16B1E9B2DA2A9AF8056D697FF03879DDD4E7E206B9226A1BC482A180222C2B1C89AD7143C010BCAFAA49A2F0YEm6G" TargetMode="External"/><Relationship Id="rId60" Type="http://schemas.openxmlformats.org/officeDocument/2006/relationships/hyperlink" Target="consultantplus://offline/ref=674E6A23A5520BE2DBE4DB16B1E9B2DA2F9EF90B6B6022FA3020D1D6E0ED59AE252317C582A0872C2274199CBC294EC907A3AFB555A0F1EFY4mBG" TargetMode="External"/><Relationship Id="rId1007" Type="http://schemas.openxmlformats.org/officeDocument/2006/relationships/hyperlink" Target="consultantplus://offline/ref=674E6A23A5520BE2DBE4D803A8E9B2DA2F9FF80468697FF03879DDD4E7E206B9226A1BC482A083292C2B1C89AD7143C010BCAFAA49A2F0YEm6G" TargetMode="External"/><Relationship Id="rId1214" Type="http://schemas.openxmlformats.org/officeDocument/2006/relationships/hyperlink" Target="consultantplus://offline/ref=674E6A23A5520BE2DBE4C403B4E9B2DA2997F90A673475F86175DFD3E8BD11BE6B661AC483A88421732E0998F57C4AD70FBCB0B64BA3YFm9G" TargetMode="External"/><Relationship Id="rId1421" Type="http://schemas.openxmlformats.org/officeDocument/2006/relationships/hyperlink" Target="consultantplus://offline/ref=674E6A23A5520BE2DBE4C403B4E9B2DA2C9FFA0764697FF03879DDD4E7E206B9226A1BC482A2802F2C2B1C89AD7143C010BCAFAA49A2F0YEm6G" TargetMode="External"/><Relationship Id="rId1659" Type="http://schemas.openxmlformats.org/officeDocument/2006/relationships/hyperlink" Target="consultantplus://offline/ref=674E6A23A5520BE2DBE4C403B4E9B2DA2F97F80668697FF03879DDD4E7E206B9226A1BC482A682232C2B1C89AD7143C010BCAFAA49A2F0YEm6G" TargetMode="External"/><Relationship Id="rId1519" Type="http://schemas.openxmlformats.org/officeDocument/2006/relationships/hyperlink" Target="consultantplus://offline/ref=674E6A23A5520BE2DBE4C403B4E9B2DA2C9EF8006E697FF03879DDD4E7E206B9226A1BC482A08C2F2C2B1C89AD7143C010BCAFAA49A2F0YEm6G" TargetMode="External"/><Relationship Id="rId1726" Type="http://schemas.openxmlformats.org/officeDocument/2006/relationships/hyperlink" Target="consultantplus://offline/ref=674E6A23A5520BE2DBE4C403B4E9B2DA2C9EF8006E697FF03879DDD4E7E206B9226A1BC482A183292C2B1C89AD7143C010BCAFAA49A2F0YEm6G" TargetMode="External"/><Relationship Id="rId18" Type="http://schemas.openxmlformats.org/officeDocument/2006/relationships/hyperlink" Target="consultantplus://offline/ref=674E6A23A5520BE2DBE4DB16B1E9B2DA2F9EF90B6B6022FA3020D1D6E0ED59AE252317C582A0872C2374199CBC294EC907A3AFB555A0F1EFY4mBG" TargetMode="External"/><Relationship Id="rId167" Type="http://schemas.openxmlformats.org/officeDocument/2006/relationships/hyperlink" Target="consultantplus://offline/ref=674E6A23A5520BE2DBE4DB16B1E9B2DA2F9EF90B6B6022FA3020D1D6E0ED59AE252317C582A0872F2074199CBC294EC907A3AFB555A0F1EFY4mBG" TargetMode="External"/><Relationship Id="rId374" Type="http://schemas.openxmlformats.org/officeDocument/2006/relationships/hyperlink" Target="consultantplus://offline/ref=674E6A23A5520BE2DBE4D803A8E9B2DA2F9EFC0A6E697FF03879DDD4E7E206B9226A1BC482A0832F2C2B1C89AD7143C010BCAFAA49A2F0YEm6G" TargetMode="External"/><Relationship Id="rId581" Type="http://schemas.openxmlformats.org/officeDocument/2006/relationships/hyperlink" Target="consultantplus://offline/ref=674E6A23A5520BE2DBE4C403B486E789239EF3016A6322FA3020D1D6E0ED59AE252317C582A084222174199CBC294EC907A3AFB555A0F1EFY4mBG" TargetMode="External"/><Relationship Id="rId234" Type="http://schemas.openxmlformats.org/officeDocument/2006/relationships/hyperlink" Target="consultantplus://offline/ref=674E6A23A5520BE2DBE4D803A8E9B2DA2998F902673475F86175DFD3E8BD11BE6B661AC481A18221732E0998F57C4AD70FBCB0B64BA3YFm9G" TargetMode="External"/><Relationship Id="rId679" Type="http://schemas.openxmlformats.org/officeDocument/2006/relationships/hyperlink" Target="consultantplus://offline/ref=674E6A23A5520BE2DBE4C403B4E9B2DA2F98FC056A697FF03879DDD4E7E206B9226A1BC482A186292C2B1C89AD7143C010BCAFAA49A2F0YEm6G" TargetMode="External"/><Relationship Id="rId886" Type="http://schemas.openxmlformats.org/officeDocument/2006/relationships/hyperlink" Target="consultantplus://offline/ref=674E6A23A5520BE2DBE4C403B4E9B2DA2F97F80668697FF03879DDD4E7E206B9226A1BC482A385292C2B1C89AD7143C010BCAFAA49A2F0YEm6G" TargetMode="External"/><Relationship Id="rId2" Type="http://schemas.microsoft.com/office/2007/relationships/stylesWithEffects" Target="stylesWithEffects.xml"/><Relationship Id="rId441" Type="http://schemas.openxmlformats.org/officeDocument/2006/relationships/hyperlink" Target="consultantplus://offline/ref=674E6A23A5520BE2DBE4C403B4E9B2DA299AF201673475F86175DFD3E8BD11BE6B661AC482A28C21732E0998F57C4AD70FBCB0B64BA3YFm9G" TargetMode="External"/><Relationship Id="rId539" Type="http://schemas.openxmlformats.org/officeDocument/2006/relationships/hyperlink" Target="consultantplus://offline/ref=674E6A23A5520BE2DBE4D803A8E9B2DA2F9EFC0A6E697FF03879DDD4E7E206B9226A1BC482A2862D2C2B1C89AD7143C010BCAFAA49A2F0YEm6G" TargetMode="External"/><Relationship Id="rId746" Type="http://schemas.openxmlformats.org/officeDocument/2006/relationships/hyperlink" Target="consultantplus://offline/ref=674E6A23A5520BE2DBE4C403B4E9B2DA2C9FF9046D697FF03879DDD4E7E206B9226A1BC482A185232C2B1C89AD7143C010BCAFAA49A2F0YEm6G" TargetMode="External"/><Relationship Id="rId1071" Type="http://schemas.openxmlformats.org/officeDocument/2006/relationships/hyperlink" Target="consultantplus://offline/ref=674E6A23A5520BE2DBE4D803A8E9B2DA2B9EFE00673475F86175DFD3E8BD03BE336A1ACD9CA18534257F4CYCm5G" TargetMode="External"/><Relationship Id="rId1169" Type="http://schemas.openxmlformats.org/officeDocument/2006/relationships/hyperlink" Target="consultantplus://offline/ref=674E6A23A5520BE2DBE4C403B4E9B2DA2F96FA0268697FF03879DDD4E7E206B9226A1BC482A187232C2B1C89AD7143C010BCAFAA49A2F0YEm6G" TargetMode="External"/><Relationship Id="rId1376" Type="http://schemas.openxmlformats.org/officeDocument/2006/relationships/hyperlink" Target="consultantplus://offline/ref=674E6A23A5520BE2DBE4C403B486E789239EF3056D6B22FA3020D1D6E0ED59AE252317C582A081222474199CBC294EC907A3AFB555A0F1EFY4mBG" TargetMode="External"/><Relationship Id="rId1583" Type="http://schemas.openxmlformats.org/officeDocument/2006/relationships/hyperlink" Target="consultantplus://offline/ref=674E6A23A5520BE2DBE4D803A8E9B2DA299BFE00673475F86175DFD3E8BD11BE6B661AC480A08521732E0998F57C4AD70FBCB0B64BA3YFm9G" TargetMode="External"/><Relationship Id="rId301" Type="http://schemas.openxmlformats.org/officeDocument/2006/relationships/hyperlink" Target="consultantplus://offline/ref=674E6A23A5520BE2DBE4C403B4E9B2DA2F9FFA0264697FF03879DDD4E7E206B9226A1BC482A083292C2B1C89AD7143C010BCAFAA49A2F0YEm6G" TargetMode="External"/><Relationship Id="rId953" Type="http://schemas.openxmlformats.org/officeDocument/2006/relationships/hyperlink" Target="consultantplus://offline/ref=674E6A23A5520BE2DBE4D803A8E9B2DA2999F901673475F86175DFD3E8BD11BE6B661AC483A58321732E0998F57C4AD70FBCB0B64BA3YFm9G" TargetMode="External"/><Relationship Id="rId1029" Type="http://schemas.openxmlformats.org/officeDocument/2006/relationships/hyperlink" Target="consultantplus://offline/ref=674E6A23A5520BE2DBE4D803A8E9B2DA2A97FB01673475F86175DFD3E8BD03BE336A1ACD9CA18534257F4CYCm5G" TargetMode="External"/><Relationship Id="rId1236" Type="http://schemas.openxmlformats.org/officeDocument/2006/relationships/hyperlink" Target="consultantplus://offline/ref=674E6A23A5520BE2DBE4D803A8E9B2DA2F9CFD01673475F86175DFD3E8BD11BE6B661AC48BA28D21732E0998F57C4AD70FBCB0B64BA3YFm9G" TargetMode="External"/><Relationship Id="rId1790" Type="http://schemas.openxmlformats.org/officeDocument/2006/relationships/hyperlink" Target="consultantplus://offline/ref=674E6A23A5520BE2DBE4C403B4E9B2DA2C9EF8006E697FF03879DDD4E7E206B9226A1BC482A2872A2C2B1C89AD7143C010BCAFAA49A2F0YE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238</Pages>
  <Words>105353</Words>
  <Characters>600514</Characters>
  <Application>Microsoft Office Word</Application>
  <DocSecurity>0</DocSecurity>
  <Lines>5004</Lines>
  <Paragraphs>1408</Paragraphs>
  <ScaleCrop>false</ScaleCrop>
  <Company>SPecialiST RePack</Company>
  <LinksUpToDate>false</LinksUpToDate>
  <CharactersWithSpaces>704459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Логунов</dc:creator>
  <cp:lastModifiedBy>Алексей В. Логунов</cp:lastModifiedBy>
  <cp:revision>1</cp:revision>
  <dcterms:created xsi:type="dcterms:W3CDTF">2018-11-09T06:38:00Z</dcterms:created>
  <dcterms:modified xsi:type="dcterms:W3CDTF">2018-11-09T06:39:00Z</dcterms:modified>
</cp:coreProperties>
</file>